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5079</w:t>
      </w:r>
      <w:r w:rsidR="00AD2014">
        <w:rPr>
          <w:b/>
          <w:sz w:val="32"/>
          <w:szCs w:val="32"/>
        </w:rPr>
        <w:t xml:space="preserve">, de </w:t>
      </w:r>
      <w:r w:rsidR="00D658B6">
        <w:rPr>
          <w:b/>
          <w:sz w:val="32"/>
          <w:szCs w:val="32"/>
        </w:rPr>
        <w:t xml:space="preserve">15 de julho </w:t>
      </w:r>
      <w:r w:rsidR="00F35383">
        <w:rPr>
          <w:b/>
          <w:sz w:val="32"/>
          <w:szCs w:val="32"/>
        </w:rPr>
        <w:t>de 2021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70797A">
        <w:rPr>
          <w:sz w:val="28"/>
          <w:szCs w:val="28"/>
        </w:rPr>
        <w:t xml:space="preserve"> </w:t>
      </w:r>
      <w:r w:rsidR="00AD2014">
        <w:rPr>
          <w:sz w:val="28"/>
          <w:szCs w:val="28"/>
        </w:rPr>
        <w:t xml:space="preserve">firme o </w:t>
      </w:r>
      <w:r w:rsidR="0070797A">
        <w:rPr>
          <w:sz w:val="28"/>
          <w:szCs w:val="28"/>
        </w:rPr>
        <w:t xml:space="preserve">art. </w:t>
      </w:r>
      <w:r w:rsidR="00E22B83">
        <w:rPr>
          <w:sz w:val="28"/>
          <w:szCs w:val="28"/>
        </w:rPr>
        <w:t xml:space="preserve">100, </w:t>
      </w:r>
      <w:r w:rsidR="00AD2014">
        <w:rPr>
          <w:sz w:val="28"/>
          <w:szCs w:val="28"/>
        </w:rPr>
        <w:t xml:space="preserve">bem como </w:t>
      </w:r>
      <w:r w:rsidR="00E22B83">
        <w:rPr>
          <w:sz w:val="28"/>
          <w:szCs w:val="28"/>
        </w:rPr>
        <w:t xml:space="preserve">considerando </w:t>
      </w:r>
      <w:r w:rsidR="000D07C0">
        <w:rPr>
          <w:sz w:val="28"/>
          <w:szCs w:val="28"/>
        </w:rPr>
        <w:t>o disposto</w:t>
      </w:r>
      <w:r w:rsidR="00EE2643">
        <w:rPr>
          <w:sz w:val="28"/>
          <w:szCs w:val="28"/>
        </w:rPr>
        <w:t xml:space="preserve"> </w:t>
      </w:r>
      <w:r w:rsidR="00AD2014">
        <w:rPr>
          <w:sz w:val="28"/>
          <w:szCs w:val="28"/>
        </w:rPr>
        <w:t xml:space="preserve">nos </w:t>
      </w:r>
      <w:proofErr w:type="spellStart"/>
      <w:r w:rsidR="00AD2014">
        <w:rPr>
          <w:sz w:val="28"/>
          <w:szCs w:val="28"/>
        </w:rPr>
        <w:t>arts</w:t>
      </w:r>
      <w:proofErr w:type="spellEnd"/>
      <w:r w:rsidR="00AD2014">
        <w:rPr>
          <w:sz w:val="28"/>
          <w:szCs w:val="28"/>
        </w:rPr>
        <w:t xml:space="preserve">. 6º, </w:t>
      </w:r>
      <w:proofErr w:type="spellStart"/>
      <w:r w:rsidR="00AD2014">
        <w:rPr>
          <w:sz w:val="28"/>
          <w:szCs w:val="28"/>
        </w:rPr>
        <w:t>XVI</w:t>
      </w:r>
      <w:proofErr w:type="spellEnd"/>
      <w:r w:rsidR="00AD2014">
        <w:rPr>
          <w:sz w:val="28"/>
          <w:szCs w:val="28"/>
        </w:rPr>
        <w:t>, e 51</w:t>
      </w:r>
      <w:r w:rsidR="009430EC">
        <w:rPr>
          <w:sz w:val="28"/>
          <w:szCs w:val="28"/>
        </w:rPr>
        <w:t xml:space="preserve"> </w:t>
      </w:r>
      <w:bookmarkStart w:id="0" w:name="_GoBack"/>
      <w:bookmarkEnd w:id="0"/>
      <w:r w:rsidR="00AD2014">
        <w:rPr>
          <w:sz w:val="28"/>
          <w:szCs w:val="28"/>
        </w:rPr>
        <w:t>da</w:t>
      </w:r>
      <w:r w:rsidR="00EE2643">
        <w:rPr>
          <w:sz w:val="28"/>
          <w:szCs w:val="28"/>
        </w:rPr>
        <w:t xml:space="preserve"> Lei </w:t>
      </w:r>
      <w:r w:rsidR="00AD2014">
        <w:rPr>
          <w:sz w:val="28"/>
          <w:szCs w:val="28"/>
        </w:rPr>
        <w:t xml:space="preserve">Federal </w:t>
      </w:r>
      <w:r w:rsidR="00EE2643">
        <w:rPr>
          <w:sz w:val="28"/>
          <w:szCs w:val="28"/>
        </w:rPr>
        <w:t>n</w:t>
      </w:r>
      <w:r w:rsidR="00AD2014">
        <w:rPr>
          <w:sz w:val="28"/>
          <w:szCs w:val="28"/>
        </w:rPr>
        <w:t>.</w:t>
      </w:r>
      <w:r w:rsidR="000256EF">
        <w:rPr>
          <w:sz w:val="28"/>
          <w:szCs w:val="28"/>
        </w:rPr>
        <w:t xml:space="preserve">º 8.666, de </w:t>
      </w:r>
      <w:r w:rsidR="00EE2643">
        <w:rPr>
          <w:sz w:val="28"/>
          <w:szCs w:val="28"/>
        </w:rPr>
        <w:t xml:space="preserve">1993,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r w:rsidR="00D658B6">
        <w:rPr>
          <w:sz w:val="28"/>
          <w:szCs w:val="28"/>
        </w:rPr>
        <w:t>Gislaine Leida Vidor Possobom</w:t>
      </w:r>
      <w:r w:rsidR="00F35383">
        <w:rPr>
          <w:sz w:val="28"/>
          <w:szCs w:val="28"/>
        </w:rPr>
        <w:t xml:space="preserve">, </w:t>
      </w:r>
      <w:r w:rsidR="00D658B6">
        <w:rPr>
          <w:sz w:val="28"/>
          <w:szCs w:val="28"/>
        </w:rPr>
        <w:t>Recepcionista</w:t>
      </w:r>
      <w:r w:rsidR="00F35383">
        <w:rPr>
          <w:sz w:val="28"/>
          <w:szCs w:val="28"/>
        </w:rPr>
        <w:t xml:space="preserve">, matricula n.º </w:t>
      </w:r>
      <w:r w:rsidR="00D658B6">
        <w:rPr>
          <w:sz w:val="28"/>
          <w:szCs w:val="28"/>
        </w:rPr>
        <w:t>16</w:t>
      </w:r>
      <w:r w:rsidR="00F3538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F35383">
        <w:rPr>
          <w:sz w:val="28"/>
          <w:szCs w:val="28"/>
        </w:rPr>
        <w:t>Carla Roberta Kretzmann</w:t>
      </w:r>
      <w:r w:rsidR="00F63AF8">
        <w:rPr>
          <w:sz w:val="28"/>
          <w:szCs w:val="28"/>
        </w:rPr>
        <w:t xml:space="preserve">, </w:t>
      </w:r>
      <w:r w:rsidR="00AD2014">
        <w:rPr>
          <w:sz w:val="28"/>
          <w:szCs w:val="28"/>
        </w:rPr>
        <w:t>Auxiliar Administrativo, matricula n</w:t>
      </w:r>
      <w:r w:rsidR="000256EF">
        <w:rPr>
          <w:sz w:val="28"/>
          <w:szCs w:val="28"/>
        </w:rPr>
        <w:t>.</w:t>
      </w:r>
      <w:r w:rsidR="008852AB">
        <w:rPr>
          <w:sz w:val="28"/>
          <w:szCs w:val="28"/>
        </w:rPr>
        <w:t>º 629</w:t>
      </w:r>
      <w:r w:rsidR="00AD2014">
        <w:rPr>
          <w:sz w:val="28"/>
          <w:szCs w:val="28"/>
        </w:rPr>
        <w:t>;</w:t>
      </w:r>
      <w:r w:rsidR="00231DD0" w:rsidRPr="00231DD0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Carmirande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F63AF8">
        <w:rPr>
          <w:sz w:val="28"/>
          <w:szCs w:val="28"/>
        </w:rPr>
        <w:t>; 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Hohemberger</w:t>
      </w:r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27665">
        <w:rPr>
          <w:sz w:val="28"/>
          <w:szCs w:val="28"/>
        </w:rPr>
        <w:t>º 176 e Cristian André Wagner, Auxiliar Administrativo</w:t>
      </w:r>
      <w:r>
        <w:rPr>
          <w:sz w:val="28"/>
          <w:szCs w:val="28"/>
        </w:rPr>
        <w:t>, matricula n</w:t>
      </w:r>
      <w:r w:rsidR="000256EF">
        <w:rPr>
          <w:sz w:val="28"/>
          <w:szCs w:val="28"/>
        </w:rPr>
        <w:t>.</w:t>
      </w:r>
      <w:r w:rsidR="00227665">
        <w:rPr>
          <w:sz w:val="28"/>
          <w:szCs w:val="28"/>
        </w:rPr>
        <w:t>º 32</w:t>
      </w:r>
      <w:r w:rsidR="00D80306">
        <w:rPr>
          <w:sz w:val="28"/>
          <w:szCs w:val="28"/>
        </w:rPr>
        <w:t>; 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D658B6">
        <w:rPr>
          <w:sz w:val="28"/>
        </w:rPr>
        <w:t>15 de julho</w:t>
      </w:r>
      <w:r>
        <w:rPr>
          <w:sz w:val="28"/>
        </w:rPr>
        <w:t xml:space="preserve"> de 2021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E238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7854309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8AA986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BAF9-4665-4F72-A775-5705CA4A0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2021-07-15T14:22:00Z</cp:lastPrinted>
  <dcterms:created xsi:type="dcterms:W3CDTF">2021-07-15T14:20:00Z</dcterms:created>
  <dcterms:modified xsi:type="dcterms:W3CDTF">2021-07-15T14:39:00Z</dcterms:modified>
</cp:coreProperties>
</file>