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71E" w:rsidRDefault="00A3766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16F097E" wp14:editId="0BCBE591">
            <wp:extent cx="1295400" cy="1143000"/>
            <wp:effectExtent l="19050" t="0" r="0" b="0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Pr="00697215" w:rsidRDefault="000627A7">
      <w:pPr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</w:t>
      </w:r>
      <w:r w:rsidR="004032BF"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CE0FB4">
        <w:rPr>
          <w:rFonts w:ascii="Arial" w:hAnsi="Arial" w:cs="Arial"/>
          <w:b/>
          <w:color w:val="000000"/>
        </w:rPr>
        <w:t>7</w:t>
      </w:r>
      <w:r w:rsidR="00860935">
        <w:rPr>
          <w:rFonts w:ascii="Arial" w:hAnsi="Arial" w:cs="Arial"/>
          <w:b/>
          <w:color w:val="000000"/>
        </w:rPr>
        <w:t>5</w:t>
      </w:r>
      <w:r w:rsidR="00FA78A0">
        <w:rPr>
          <w:rFonts w:ascii="Arial" w:hAnsi="Arial" w:cs="Arial"/>
          <w:b/>
          <w:color w:val="000000"/>
        </w:rPr>
        <w:t>-2021</w:t>
      </w:r>
    </w:p>
    <w:p w:rsidR="003A67E5" w:rsidRDefault="003A67E5" w:rsidP="003A67E5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742DF9" w:rsidRPr="00EA2AEB" w:rsidRDefault="00742DF9" w:rsidP="00EA2AEB">
      <w:pPr>
        <w:ind w:firstLine="708"/>
        <w:jc w:val="both"/>
        <w:rPr>
          <w:rFonts w:ascii="Arial" w:hAnsi="Arial" w:cs="Arial"/>
        </w:rPr>
      </w:pPr>
      <w:r w:rsidRPr="00EA2AEB">
        <w:rPr>
          <w:rFonts w:ascii="Arial" w:hAnsi="Arial" w:cs="Arial"/>
          <w:b/>
        </w:rPr>
        <w:t>CONTRATO DE CONCESSÃO</w:t>
      </w:r>
      <w:r w:rsidRPr="00EA2AEB">
        <w:rPr>
          <w:rFonts w:ascii="Arial" w:hAnsi="Arial" w:cs="Arial"/>
        </w:rPr>
        <w:t xml:space="preserve">, que fazem entre si, de um lado a Prefeitura Municipal de Jari/RS, inscrita no CNPJ sob nº 01.609.402/0001-50, neste ato representada por seu Prefeito Municipal, </w:t>
      </w:r>
      <w:r w:rsidR="004D4088" w:rsidRPr="00EA2AEB">
        <w:rPr>
          <w:rFonts w:ascii="Arial" w:hAnsi="Arial" w:cs="Arial"/>
          <w:b/>
        </w:rPr>
        <w:t>OSNEI DO SANTOS AZEREDO</w:t>
      </w:r>
      <w:r w:rsidRPr="00EA2AEB">
        <w:rPr>
          <w:rFonts w:ascii="Arial" w:hAnsi="Arial" w:cs="Arial"/>
        </w:rPr>
        <w:t xml:space="preserve">, doravante denominada </w:t>
      </w:r>
      <w:r w:rsidRPr="00EA2AEB">
        <w:rPr>
          <w:rFonts w:ascii="Arial" w:hAnsi="Arial" w:cs="Arial"/>
          <w:b/>
        </w:rPr>
        <w:t>CONCEDENTE</w:t>
      </w:r>
      <w:r w:rsidRPr="00EA2AEB">
        <w:rPr>
          <w:rFonts w:ascii="Arial" w:hAnsi="Arial" w:cs="Arial"/>
        </w:rPr>
        <w:t xml:space="preserve">, outro lado, a empresa </w:t>
      </w:r>
      <w:r w:rsidR="00E4452C" w:rsidRPr="00EA2AEB">
        <w:rPr>
          <w:rFonts w:ascii="Arial" w:hAnsi="Arial" w:cs="Arial"/>
          <w:b/>
        </w:rPr>
        <w:t>GABRIELE DA SILVA GAMA</w:t>
      </w:r>
      <w:r w:rsidRPr="00EA2AEB">
        <w:rPr>
          <w:rFonts w:ascii="Arial" w:hAnsi="Arial" w:cs="Arial"/>
        </w:rPr>
        <w:t>,</w:t>
      </w:r>
      <w:r w:rsidR="00E4452C" w:rsidRPr="00EA2AEB">
        <w:rPr>
          <w:rFonts w:ascii="Arial" w:hAnsi="Arial" w:cs="Arial"/>
        </w:rPr>
        <w:t xml:space="preserve"> </w:t>
      </w:r>
      <w:r w:rsidRPr="00EA2AEB">
        <w:rPr>
          <w:rFonts w:ascii="Arial" w:hAnsi="Arial" w:cs="Arial"/>
        </w:rPr>
        <w:t xml:space="preserve">inscrita no CNPJ sob nº </w:t>
      </w:r>
      <w:r w:rsidR="00E4452C" w:rsidRPr="00EA2AEB">
        <w:rPr>
          <w:rFonts w:ascii="Arial" w:hAnsi="Arial" w:cs="Arial"/>
        </w:rPr>
        <w:t>43.010.104/0001-90</w:t>
      </w:r>
      <w:r w:rsidRPr="00EA2AEB">
        <w:rPr>
          <w:rFonts w:ascii="Arial" w:hAnsi="Arial" w:cs="Arial"/>
        </w:rPr>
        <w:t xml:space="preserve">, </w:t>
      </w:r>
      <w:r w:rsidR="00E4452C" w:rsidRPr="00EA2AEB">
        <w:rPr>
          <w:rFonts w:ascii="Arial" w:hAnsi="Arial" w:cs="Arial"/>
        </w:rPr>
        <w:t xml:space="preserve">localizada na Avenida Hipólito Cardoso da Silveira nº 595, Jari RS, </w:t>
      </w:r>
      <w:r w:rsidRPr="00EA2AEB">
        <w:rPr>
          <w:rFonts w:ascii="Arial" w:hAnsi="Arial" w:cs="Arial"/>
        </w:rPr>
        <w:t>neste ato representada por s</w:t>
      </w:r>
      <w:r w:rsidR="00E4452C" w:rsidRPr="00EA2AEB">
        <w:rPr>
          <w:rFonts w:ascii="Arial" w:hAnsi="Arial" w:cs="Arial"/>
        </w:rPr>
        <w:t>ua</w:t>
      </w:r>
      <w:r w:rsidRPr="00EA2AEB">
        <w:rPr>
          <w:rFonts w:ascii="Arial" w:hAnsi="Arial" w:cs="Arial"/>
        </w:rPr>
        <w:t xml:space="preserve"> Representante legal,</w:t>
      </w:r>
      <w:r w:rsidR="00E4452C" w:rsidRPr="00EA2AEB">
        <w:rPr>
          <w:rFonts w:ascii="Arial" w:hAnsi="Arial" w:cs="Arial"/>
        </w:rPr>
        <w:t xml:space="preserve"> GABRIELE DA SILVA GAMA</w:t>
      </w:r>
      <w:r w:rsidR="00E4452C" w:rsidRPr="00EA2AEB">
        <w:rPr>
          <w:rFonts w:ascii="Arial" w:hAnsi="Arial" w:cs="Arial"/>
          <w:b/>
        </w:rPr>
        <w:t xml:space="preserve">, </w:t>
      </w:r>
      <w:r w:rsidR="00E4452C" w:rsidRPr="00EA2AEB">
        <w:rPr>
          <w:rFonts w:ascii="Arial" w:hAnsi="Arial" w:cs="Arial"/>
        </w:rPr>
        <w:t>CPF 050.204.030-08</w:t>
      </w:r>
      <w:r w:rsidRPr="00EA2AEB">
        <w:rPr>
          <w:rFonts w:ascii="Arial" w:hAnsi="Arial" w:cs="Arial"/>
        </w:rPr>
        <w:t xml:space="preserve">, doravante denominada </w:t>
      </w:r>
      <w:r w:rsidRPr="00EA2AEB">
        <w:rPr>
          <w:rFonts w:ascii="Arial" w:hAnsi="Arial" w:cs="Arial"/>
          <w:b/>
        </w:rPr>
        <w:t>CONCESSIONÁRIA</w:t>
      </w:r>
      <w:r w:rsidRPr="00EA2AEB">
        <w:rPr>
          <w:rFonts w:ascii="Arial" w:hAnsi="Arial" w:cs="Arial"/>
        </w:rPr>
        <w:t>, na forma das cláusulas e condições seguintes:</w:t>
      </w:r>
    </w:p>
    <w:p w:rsidR="00742DF9" w:rsidRPr="00EA2AEB" w:rsidRDefault="00742DF9" w:rsidP="00EA2AEB">
      <w:pPr>
        <w:jc w:val="both"/>
        <w:rPr>
          <w:rFonts w:ascii="Arial" w:hAnsi="Arial" w:cs="Arial"/>
          <w:color w:val="008080"/>
        </w:rPr>
      </w:pP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  <w:r w:rsidRPr="00EA2AEB">
        <w:rPr>
          <w:rFonts w:ascii="Arial" w:hAnsi="Arial" w:cs="Arial"/>
          <w:b/>
        </w:rPr>
        <w:t>CLÁUSULA PRIMEIRA - DO OBJETO</w:t>
      </w: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</w:p>
    <w:p w:rsidR="00742DF9" w:rsidRPr="00EA2AEB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 xml:space="preserve">O objeto da presente licitação é concessão de 01 (um) imóvel de alvenaria de propriedade do Município de Jari, com área total de 94,59 metros quadrados, localizado na Praça </w:t>
      </w:r>
      <w:proofErr w:type="spellStart"/>
      <w:r w:rsidRPr="00EA2AEB">
        <w:rPr>
          <w:rFonts w:ascii="Arial" w:hAnsi="Arial" w:cs="Arial"/>
        </w:rPr>
        <w:t>Volmar</w:t>
      </w:r>
      <w:proofErr w:type="spellEnd"/>
      <w:r w:rsidRPr="00EA2AEB">
        <w:rPr>
          <w:rFonts w:ascii="Arial" w:hAnsi="Arial" w:cs="Arial"/>
        </w:rPr>
        <w:t xml:space="preserve"> Pereira de Mendonça, área central, imóvel este destinado para utilização comercial de Quiosque, conservação e manutenção do banheiro público, tendo a seguinte estrutura: banheiro público masculino, banheiro público feminino, banheiro público adaptado para portadores de necessidades especiais/PNE e Lancheira; conforme dispõe a </w:t>
      </w:r>
      <w:r w:rsidRPr="00EA2AEB">
        <w:rPr>
          <w:rFonts w:ascii="Arial" w:hAnsi="Arial" w:cs="Arial"/>
          <w:color w:val="000000"/>
        </w:rPr>
        <w:t>lei Municipal 2560, de 10 de agosto de 2021.</w:t>
      </w:r>
    </w:p>
    <w:p w:rsidR="00742DF9" w:rsidRPr="00EA2AEB" w:rsidRDefault="00742DF9" w:rsidP="00EA2AEB">
      <w:pPr>
        <w:jc w:val="both"/>
        <w:rPr>
          <w:rFonts w:ascii="Arial" w:hAnsi="Arial" w:cs="Arial"/>
          <w:bCs/>
        </w:rPr>
      </w:pP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  <w:r w:rsidRPr="00EA2AEB">
        <w:rPr>
          <w:rFonts w:ascii="Arial" w:hAnsi="Arial" w:cs="Arial"/>
          <w:b/>
        </w:rPr>
        <w:t>CLÁUSULA SEGUNDA - DA LEGISLAÇÃO APLICÁVEL</w:t>
      </w: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</w:p>
    <w:p w:rsidR="00742DF9" w:rsidRPr="00EA2AEB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 xml:space="preserve">Parágrafo primeiro </w:t>
      </w:r>
      <w:r w:rsidRPr="00EA2AEB">
        <w:rPr>
          <w:rFonts w:ascii="Arial" w:hAnsi="Arial" w:cs="Arial"/>
          <w:b/>
        </w:rPr>
        <w:t xml:space="preserve">- </w:t>
      </w:r>
      <w:r w:rsidRPr="00EA2AEB">
        <w:rPr>
          <w:rFonts w:ascii="Arial" w:hAnsi="Arial" w:cs="Arial"/>
        </w:rPr>
        <w:t>Aplicam-se a este Contrato as Leis Federais de n.º 8.666, de 21 de junho de 1993, 8.987, de 13 de fevereiro de 1995, conjuntamente com a lei Municipal em vigência;</w:t>
      </w:r>
    </w:p>
    <w:p w:rsidR="00742DF9" w:rsidRPr="00EA2AEB" w:rsidRDefault="00742DF9" w:rsidP="00EA2AEB">
      <w:pPr>
        <w:jc w:val="both"/>
        <w:rPr>
          <w:rFonts w:ascii="Arial" w:hAnsi="Arial" w:cs="Arial"/>
        </w:rPr>
      </w:pPr>
    </w:p>
    <w:p w:rsidR="00742DF9" w:rsidRPr="00EA2AEB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  <w:bCs/>
        </w:rPr>
        <w:t xml:space="preserve">Parágrafo segundo - </w:t>
      </w:r>
      <w:r w:rsidRPr="00EA2AEB">
        <w:rPr>
          <w:rFonts w:ascii="Arial" w:hAnsi="Arial" w:cs="Arial"/>
        </w:rPr>
        <w:t>Fazem parte integrante deste Contrato, independentemente de transcrição, o Instrumento Convocatório - Edital de Concorrência Pública nº 01-2021 e todos os seus Anexos, bem como o regramento legal citado no item 2 (dois) deste Contrato.</w:t>
      </w:r>
    </w:p>
    <w:p w:rsidR="00742DF9" w:rsidRPr="00EA2AEB" w:rsidRDefault="00742DF9" w:rsidP="00EA2AEB">
      <w:pPr>
        <w:jc w:val="both"/>
        <w:rPr>
          <w:rFonts w:ascii="Arial" w:hAnsi="Arial" w:cs="Arial"/>
        </w:rPr>
      </w:pP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  <w:r w:rsidRPr="00EA2AEB">
        <w:rPr>
          <w:rFonts w:ascii="Arial" w:hAnsi="Arial" w:cs="Arial"/>
          <w:b/>
        </w:rPr>
        <w:t>CLÁUSULA TERCEIRA - DOS PRAZOS</w:t>
      </w: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</w:p>
    <w:p w:rsidR="00742DF9" w:rsidRPr="00EA2AEB" w:rsidRDefault="00742DF9" w:rsidP="00EA2AEB">
      <w:pPr>
        <w:jc w:val="both"/>
        <w:rPr>
          <w:rFonts w:ascii="Arial" w:hAnsi="Arial" w:cs="Arial"/>
          <w:bCs/>
        </w:rPr>
      </w:pPr>
      <w:r w:rsidRPr="00EA2AEB">
        <w:rPr>
          <w:rFonts w:ascii="Arial" w:hAnsi="Arial" w:cs="Arial"/>
          <w:bCs/>
        </w:rPr>
        <w:t>Parágrafo primeiro - A concessão será válida por um período de até 60 (sessenta) meses, renováveis a cada 12 meses, a critério da Administração Pública Municipal;</w:t>
      </w:r>
    </w:p>
    <w:p w:rsidR="00742DF9" w:rsidRPr="00EA2AEB" w:rsidRDefault="00742DF9" w:rsidP="00EA2AEB">
      <w:pPr>
        <w:jc w:val="both"/>
        <w:rPr>
          <w:rFonts w:ascii="Arial" w:hAnsi="Arial" w:cs="Arial"/>
          <w:bCs/>
        </w:rPr>
      </w:pPr>
    </w:p>
    <w:p w:rsidR="00742DF9" w:rsidRPr="00EA2AEB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  <w:bCs/>
        </w:rPr>
        <w:t xml:space="preserve">Parágrafo segundo - </w:t>
      </w:r>
      <w:r w:rsidRPr="00EA2AEB">
        <w:rPr>
          <w:rFonts w:ascii="Arial" w:hAnsi="Arial" w:cs="Arial"/>
        </w:rPr>
        <w:t>A proponente vencedora deverá assinar, em até 5 (cinco) dias a contar da homologação do processo, o Termo de Contrato, conforme minutas que integram o presente Edital;</w:t>
      </w:r>
    </w:p>
    <w:p w:rsidR="00742DF9" w:rsidRPr="00EA2AEB" w:rsidRDefault="00742DF9" w:rsidP="00EA2AEB">
      <w:pPr>
        <w:jc w:val="both"/>
        <w:rPr>
          <w:rFonts w:ascii="Arial" w:hAnsi="Arial" w:cs="Arial"/>
        </w:rPr>
      </w:pPr>
    </w:p>
    <w:p w:rsidR="00742DF9" w:rsidRPr="00EA2AEB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lastRenderedPageBreak/>
        <w:t>Parágrafo terceiro- No período antes do t</w:t>
      </w:r>
      <w:r w:rsidR="008E5876">
        <w:rPr>
          <w:rFonts w:ascii="Arial" w:hAnsi="Arial" w:cs="Arial"/>
        </w:rPr>
        <w:t>é</w:t>
      </w:r>
      <w:r w:rsidRPr="00EA2AEB">
        <w:rPr>
          <w:rFonts w:ascii="Arial" w:hAnsi="Arial" w:cs="Arial"/>
        </w:rPr>
        <w:t>rmino da vigência do contrato a concedente fará vistoria no prédio da concessionária, até a data de entrega ou da renovação do contrato.</w:t>
      </w:r>
    </w:p>
    <w:p w:rsidR="00742DF9" w:rsidRPr="00EA2AEB" w:rsidRDefault="00742DF9" w:rsidP="00EA2AEB">
      <w:pPr>
        <w:jc w:val="both"/>
        <w:rPr>
          <w:rFonts w:ascii="Arial" w:hAnsi="Arial" w:cs="Arial"/>
        </w:rPr>
      </w:pP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  <w:r w:rsidRPr="00EA2AEB">
        <w:rPr>
          <w:rFonts w:ascii="Arial" w:hAnsi="Arial" w:cs="Arial"/>
          <w:b/>
        </w:rPr>
        <w:t>CLÁUSULA QUARTA - DA CONCESSÃO</w:t>
      </w: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</w:p>
    <w:p w:rsidR="00742DF9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 xml:space="preserve">Parágrafo primeiro </w:t>
      </w:r>
      <w:r w:rsidRPr="00EA2AEB">
        <w:rPr>
          <w:rFonts w:ascii="Arial" w:hAnsi="Arial" w:cs="Arial"/>
          <w:b/>
        </w:rPr>
        <w:t xml:space="preserve">- </w:t>
      </w:r>
      <w:r w:rsidRPr="00EA2AEB">
        <w:rPr>
          <w:rFonts w:ascii="Arial" w:hAnsi="Arial" w:cs="Arial"/>
        </w:rPr>
        <w:t>A concessão é outorgada em caráter personalíssimo, inalienável, impenhorável, incomunicável e intransferível, excetuados os casos previstos na Legislação específica</w:t>
      </w:r>
      <w:r w:rsidR="0088100C">
        <w:rPr>
          <w:rFonts w:ascii="Arial" w:hAnsi="Arial" w:cs="Arial"/>
        </w:rPr>
        <w:t>;</w:t>
      </w:r>
    </w:p>
    <w:p w:rsidR="00256960" w:rsidRPr="00EA2AEB" w:rsidRDefault="00256960" w:rsidP="00EA2AEB">
      <w:pPr>
        <w:jc w:val="both"/>
        <w:rPr>
          <w:rFonts w:ascii="Arial" w:hAnsi="Arial" w:cs="Arial"/>
        </w:rPr>
      </w:pPr>
    </w:p>
    <w:p w:rsidR="00742DF9" w:rsidRPr="00EA2AEB" w:rsidRDefault="00742DF9" w:rsidP="00EA2AEB">
      <w:pPr>
        <w:jc w:val="both"/>
        <w:rPr>
          <w:rFonts w:ascii="Arial" w:hAnsi="Arial" w:cs="Arial"/>
          <w:color w:val="008080"/>
        </w:rPr>
      </w:pPr>
      <w:r w:rsidRPr="00EA2AEB">
        <w:rPr>
          <w:rFonts w:ascii="Arial" w:hAnsi="Arial" w:cs="Arial"/>
        </w:rPr>
        <w:t xml:space="preserve">Parágrafo segundo - </w:t>
      </w:r>
      <w:r w:rsidRPr="000D62D0">
        <w:rPr>
          <w:rFonts w:ascii="Arial" w:hAnsi="Arial" w:cs="Arial"/>
          <w:b/>
        </w:rPr>
        <w:t>É vedada a sub concessão</w:t>
      </w:r>
      <w:r w:rsidRPr="00EA2AEB">
        <w:rPr>
          <w:rFonts w:ascii="Arial" w:hAnsi="Arial" w:cs="Arial"/>
        </w:rPr>
        <w:t>.</w:t>
      </w:r>
    </w:p>
    <w:p w:rsidR="00742DF9" w:rsidRPr="00EA2AEB" w:rsidRDefault="00742DF9" w:rsidP="00EA2AEB">
      <w:pPr>
        <w:jc w:val="both"/>
        <w:rPr>
          <w:rFonts w:ascii="Arial" w:hAnsi="Arial" w:cs="Arial"/>
          <w:color w:val="008080"/>
        </w:rPr>
      </w:pP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  <w:r w:rsidRPr="00EA2AEB">
        <w:rPr>
          <w:rFonts w:ascii="Arial" w:hAnsi="Arial" w:cs="Arial"/>
          <w:b/>
        </w:rPr>
        <w:t>CLÁUSULA QUINTA - DA EXECUÇÃO DO SERVIÇO</w:t>
      </w: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</w:p>
    <w:p w:rsidR="00742DF9" w:rsidRPr="00EA2AEB" w:rsidRDefault="00742DF9" w:rsidP="00EA2AEB">
      <w:pPr>
        <w:tabs>
          <w:tab w:val="left" w:pos="692"/>
        </w:tabs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12.1 Manter em funcionamento quiosque e aberto</w:t>
      </w:r>
      <w:r w:rsidR="000C0DD1">
        <w:rPr>
          <w:rFonts w:ascii="Arial" w:hAnsi="Arial" w:cs="Arial"/>
        </w:rPr>
        <w:t xml:space="preserve"> os banheiros públicos</w:t>
      </w:r>
      <w:r w:rsidRPr="00EA2AEB">
        <w:rPr>
          <w:rFonts w:ascii="Arial" w:hAnsi="Arial" w:cs="Arial"/>
        </w:rPr>
        <w:t xml:space="preserve"> das 7:00 </w:t>
      </w:r>
      <w:r w:rsidR="00782075">
        <w:rPr>
          <w:rFonts w:ascii="Arial" w:hAnsi="Arial" w:cs="Arial"/>
        </w:rPr>
        <w:t>à</w:t>
      </w:r>
      <w:r w:rsidR="00B474BC">
        <w:rPr>
          <w:rFonts w:ascii="Arial" w:hAnsi="Arial" w:cs="Arial"/>
        </w:rPr>
        <w:t xml:space="preserve">s 22:00 </w:t>
      </w:r>
      <w:proofErr w:type="spellStart"/>
      <w:r w:rsidR="00B474BC">
        <w:rPr>
          <w:rFonts w:ascii="Arial" w:hAnsi="Arial" w:cs="Arial"/>
        </w:rPr>
        <w:t>hs</w:t>
      </w:r>
      <w:proofErr w:type="spellEnd"/>
      <w:r w:rsidR="00B474BC">
        <w:rPr>
          <w:rFonts w:ascii="Arial" w:hAnsi="Arial" w:cs="Arial"/>
        </w:rPr>
        <w:t xml:space="preserve"> de Segunda a S</w:t>
      </w:r>
      <w:r w:rsidRPr="00EA2AEB">
        <w:rPr>
          <w:rFonts w:ascii="Arial" w:hAnsi="Arial" w:cs="Arial"/>
        </w:rPr>
        <w:t>egunda, incluindo feriados, observando os horários descritos anteriormente.</w:t>
      </w:r>
      <w:r w:rsidRPr="00EA2AEB">
        <w:rPr>
          <w:rFonts w:ascii="Arial" w:hAnsi="Arial" w:cs="Arial"/>
          <w:b/>
        </w:rPr>
        <w:t xml:space="preserve"> O horário de encerramento deverá ser até às 22:00 Horas; </w:t>
      </w:r>
      <w:r w:rsidRPr="00EA2AEB">
        <w:rPr>
          <w:rFonts w:ascii="Arial" w:hAnsi="Arial" w:cs="Arial"/>
        </w:rPr>
        <w:t>exceto em dias que houver algum evento festivo no município, desde que não aja prejuízo ao sossego público, sendo permitida esta prorrogação de horário até as 24 horas;</w:t>
      </w:r>
    </w:p>
    <w:p w:rsidR="00742DF9" w:rsidRPr="00EA2AEB" w:rsidRDefault="00742DF9" w:rsidP="00EA2AEB">
      <w:pPr>
        <w:tabs>
          <w:tab w:val="left" w:pos="692"/>
        </w:tabs>
        <w:ind w:left="283"/>
        <w:jc w:val="both"/>
        <w:rPr>
          <w:rFonts w:ascii="Arial" w:hAnsi="Arial" w:cs="Arial"/>
        </w:rPr>
      </w:pPr>
    </w:p>
    <w:p w:rsidR="00742DF9" w:rsidRPr="00EA2AEB" w:rsidRDefault="00742DF9" w:rsidP="00EA2AEB">
      <w:pPr>
        <w:tabs>
          <w:tab w:val="left" w:pos="692"/>
        </w:tabs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 xml:space="preserve">12.2 Efetuar pagamento em dia do aluguel até dia 10 do mês subsequente, tarifas de água e energia elétrica, deverão ser pagas na prefeitura Municipal de Jari (no caso da energia elétrica, deverá ser rigorosamente pagas nas datas dos vencimentos, pois a política da empresa que fornece energia elétrica para área urbana </w:t>
      </w:r>
      <w:proofErr w:type="spellStart"/>
      <w:r w:rsidRPr="00EA2AEB">
        <w:rPr>
          <w:rFonts w:ascii="Arial" w:hAnsi="Arial" w:cs="Arial"/>
        </w:rPr>
        <w:t>Coprel</w:t>
      </w:r>
      <w:proofErr w:type="spellEnd"/>
      <w:r w:rsidRPr="00EA2AEB">
        <w:rPr>
          <w:rFonts w:ascii="Arial" w:hAnsi="Arial" w:cs="Arial"/>
        </w:rPr>
        <w:t>, não permite religação ou ligação de um novo ponto de energia, sem que todas as contas de energia pública estejam pagas), cumprindo rigorosa</w:t>
      </w:r>
      <w:r w:rsidR="002E487A">
        <w:rPr>
          <w:rFonts w:ascii="Arial" w:hAnsi="Arial" w:cs="Arial"/>
        </w:rPr>
        <w:t>mente para que aja prejuízo ao M</w:t>
      </w:r>
      <w:r w:rsidRPr="00EA2AEB">
        <w:rPr>
          <w:rFonts w:ascii="Arial" w:hAnsi="Arial" w:cs="Arial"/>
        </w:rPr>
        <w:t>unicípio nesse serviço;</w:t>
      </w:r>
    </w:p>
    <w:p w:rsidR="00742DF9" w:rsidRPr="00EA2AEB" w:rsidRDefault="00742DF9" w:rsidP="00EA2AEB">
      <w:pPr>
        <w:tabs>
          <w:tab w:val="left" w:pos="692"/>
        </w:tabs>
        <w:ind w:left="283"/>
        <w:jc w:val="both"/>
        <w:rPr>
          <w:rFonts w:ascii="Arial" w:hAnsi="Arial" w:cs="Arial"/>
        </w:rPr>
      </w:pPr>
    </w:p>
    <w:p w:rsidR="00742DF9" w:rsidRPr="00EA2AEB" w:rsidRDefault="00EC447A" w:rsidP="00EA2AEB">
      <w:pPr>
        <w:tabs>
          <w:tab w:val="left" w:pos="69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12.2 </w:t>
      </w:r>
      <w:r w:rsidR="00742DF9" w:rsidRPr="00EA2AEB">
        <w:rPr>
          <w:rFonts w:ascii="Arial" w:hAnsi="Arial" w:cs="Arial"/>
        </w:rPr>
        <w:t xml:space="preserve">Praticar preços de acordo com o mercado; </w:t>
      </w:r>
    </w:p>
    <w:p w:rsidR="00742DF9" w:rsidRPr="00EA2AEB" w:rsidRDefault="00742DF9" w:rsidP="00EA2AEB">
      <w:pPr>
        <w:tabs>
          <w:tab w:val="left" w:pos="692"/>
        </w:tabs>
        <w:ind w:left="283"/>
        <w:jc w:val="both"/>
        <w:rPr>
          <w:rFonts w:ascii="Arial" w:hAnsi="Arial" w:cs="Arial"/>
        </w:rPr>
      </w:pPr>
    </w:p>
    <w:p w:rsidR="00742DF9" w:rsidRPr="00EA2AEB" w:rsidRDefault="00742DF9" w:rsidP="00EA2AEB">
      <w:pPr>
        <w:tabs>
          <w:tab w:val="left" w:pos="692"/>
        </w:tabs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12.3 Responsabilizar-se por qualquer dano, material ou humano, que venha a causar a si ou a terceiros quando na execução de serviços resultantes desta concessão;</w:t>
      </w:r>
    </w:p>
    <w:p w:rsidR="00742DF9" w:rsidRPr="00EA2AEB" w:rsidRDefault="00742DF9" w:rsidP="00EA2AEB">
      <w:pPr>
        <w:tabs>
          <w:tab w:val="left" w:pos="692"/>
        </w:tabs>
        <w:ind w:left="283"/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 xml:space="preserve"> </w:t>
      </w:r>
    </w:p>
    <w:p w:rsidR="00742DF9" w:rsidRPr="00EA2AEB" w:rsidRDefault="00742DF9" w:rsidP="00EA2AEB">
      <w:pPr>
        <w:tabs>
          <w:tab w:val="left" w:pos="692"/>
        </w:tabs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 xml:space="preserve">12.4 Manter conduta compatível com o inerente a execução dos serviços; </w:t>
      </w:r>
    </w:p>
    <w:p w:rsidR="00742DF9" w:rsidRPr="00EA2AEB" w:rsidRDefault="00742DF9" w:rsidP="00EA2AEB">
      <w:pPr>
        <w:tabs>
          <w:tab w:val="left" w:pos="692"/>
        </w:tabs>
        <w:ind w:left="283"/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 xml:space="preserve"> </w:t>
      </w:r>
    </w:p>
    <w:p w:rsidR="00742DF9" w:rsidRPr="00EA2AEB" w:rsidRDefault="00451AB2" w:rsidP="00EA2AEB">
      <w:pPr>
        <w:tabs>
          <w:tab w:val="left" w:pos="69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12.5</w:t>
      </w:r>
      <w:r w:rsidR="00742DF9" w:rsidRPr="00EA2AEB">
        <w:rPr>
          <w:rFonts w:ascii="Arial" w:hAnsi="Arial" w:cs="Arial"/>
        </w:rPr>
        <w:t xml:space="preserve"> Observar rigorosamente, as finalidades para as quais foi outorgada a concessão de uso, como sujeitar-se</w:t>
      </w:r>
      <w:r w:rsidR="00E4529F">
        <w:rPr>
          <w:rFonts w:ascii="Arial" w:hAnsi="Arial" w:cs="Arial"/>
        </w:rPr>
        <w:t xml:space="preserve"> a fiscalização realizada pelo M</w:t>
      </w:r>
      <w:r w:rsidR="00742DF9" w:rsidRPr="00EA2AEB">
        <w:rPr>
          <w:rFonts w:ascii="Arial" w:hAnsi="Arial" w:cs="Arial"/>
        </w:rPr>
        <w:t>unicípio;</w:t>
      </w:r>
    </w:p>
    <w:p w:rsidR="00742DF9" w:rsidRPr="00EA2AEB" w:rsidRDefault="00742DF9" w:rsidP="00EA2AEB">
      <w:pPr>
        <w:tabs>
          <w:tab w:val="left" w:pos="692"/>
        </w:tabs>
        <w:ind w:left="283"/>
        <w:jc w:val="both"/>
        <w:rPr>
          <w:rFonts w:ascii="Arial" w:hAnsi="Arial" w:cs="Arial"/>
        </w:rPr>
      </w:pPr>
    </w:p>
    <w:p w:rsidR="00742DF9" w:rsidRPr="00EA2AEB" w:rsidRDefault="00742DF9" w:rsidP="00EA2AEB">
      <w:pPr>
        <w:tabs>
          <w:tab w:val="left" w:pos="692"/>
        </w:tabs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 xml:space="preserve">12.6 Zelar pelo respeito as normas de segurança e legislações inerentes a execução da concessão pública; </w:t>
      </w:r>
    </w:p>
    <w:p w:rsidR="00742DF9" w:rsidRPr="00EA2AEB" w:rsidRDefault="00742DF9" w:rsidP="00EA2AEB">
      <w:pPr>
        <w:tabs>
          <w:tab w:val="left" w:pos="692"/>
        </w:tabs>
        <w:ind w:left="283"/>
        <w:jc w:val="both"/>
        <w:rPr>
          <w:rFonts w:ascii="Arial" w:hAnsi="Arial" w:cs="Arial"/>
        </w:rPr>
      </w:pPr>
    </w:p>
    <w:p w:rsidR="00742DF9" w:rsidRPr="00EA2AEB" w:rsidRDefault="00742DF9" w:rsidP="00EA2AEB">
      <w:pPr>
        <w:tabs>
          <w:tab w:val="left" w:pos="692"/>
        </w:tabs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12.7 Integrar-se na proposta de qualidade na gestão implementada pela Prefeitura, no que diz respeito a realização dos serviços previstos na concessão;</w:t>
      </w:r>
    </w:p>
    <w:p w:rsidR="00742DF9" w:rsidRPr="00EA2AEB" w:rsidRDefault="00742DF9" w:rsidP="00EA2AEB">
      <w:pPr>
        <w:tabs>
          <w:tab w:val="left" w:pos="692"/>
        </w:tabs>
        <w:ind w:left="283"/>
        <w:jc w:val="both"/>
        <w:rPr>
          <w:rFonts w:ascii="Arial" w:hAnsi="Arial" w:cs="Arial"/>
        </w:rPr>
      </w:pPr>
    </w:p>
    <w:p w:rsidR="00742DF9" w:rsidRPr="00EA2AEB" w:rsidRDefault="00742DF9" w:rsidP="00EA2AEB">
      <w:pPr>
        <w:tabs>
          <w:tab w:val="left" w:pos="692"/>
        </w:tabs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12.8 Disponibilizar cardápio com descrição e preço dos produtos oferecidos;</w:t>
      </w:r>
    </w:p>
    <w:p w:rsidR="00742DF9" w:rsidRPr="00EA2AEB" w:rsidRDefault="00742DF9" w:rsidP="00EA2AEB">
      <w:pPr>
        <w:tabs>
          <w:tab w:val="left" w:pos="692"/>
        </w:tabs>
        <w:ind w:left="283"/>
        <w:jc w:val="both"/>
        <w:rPr>
          <w:rFonts w:ascii="Arial" w:hAnsi="Arial" w:cs="Arial"/>
        </w:rPr>
      </w:pPr>
    </w:p>
    <w:p w:rsidR="00742DF9" w:rsidRPr="00EA2AEB" w:rsidRDefault="00742DF9" w:rsidP="00EA2AEB">
      <w:pPr>
        <w:tabs>
          <w:tab w:val="left" w:pos="692"/>
        </w:tabs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12.9 Responsabilizar-se por todos e quaisquer serviços de instalação e montagem necessário para o início de funcionamento;</w:t>
      </w:r>
    </w:p>
    <w:p w:rsidR="00742DF9" w:rsidRPr="00EA2AEB" w:rsidRDefault="00742DF9" w:rsidP="00EA2AEB">
      <w:pPr>
        <w:tabs>
          <w:tab w:val="left" w:pos="692"/>
        </w:tabs>
        <w:ind w:left="283"/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 xml:space="preserve"> </w:t>
      </w:r>
    </w:p>
    <w:p w:rsidR="00742DF9" w:rsidRPr="00EA2AEB" w:rsidRDefault="00742DF9" w:rsidP="00EA2AEB">
      <w:pPr>
        <w:tabs>
          <w:tab w:val="left" w:pos="692"/>
        </w:tabs>
        <w:jc w:val="both"/>
        <w:rPr>
          <w:rFonts w:ascii="Arial" w:hAnsi="Arial" w:cs="Arial"/>
          <w:b/>
        </w:rPr>
      </w:pPr>
      <w:r w:rsidRPr="00EA2AEB">
        <w:rPr>
          <w:rFonts w:ascii="Arial" w:hAnsi="Arial" w:cs="Arial"/>
        </w:rPr>
        <w:t>12.10 Apresentar relação e discriminação dos móveis e equipamentos a serem utilizados pela concessionada te</w:t>
      </w:r>
      <w:r w:rsidR="00723688">
        <w:rPr>
          <w:rFonts w:ascii="Arial" w:hAnsi="Arial" w:cs="Arial"/>
        </w:rPr>
        <w:t>ndo</w:t>
      </w:r>
      <w:r w:rsidRPr="00EA2AEB">
        <w:rPr>
          <w:rFonts w:ascii="Arial" w:hAnsi="Arial" w:cs="Arial"/>
        </w:rPr>
        <w:t xml:space="preserve"> em vista a boa prestação do serviço à população;</w:t>
      </w:r>
    </w:p>
    <w:p w:rsidR="00742DF9" w:rsidRPr="00EA2AEB" w:rsidRDefault="00742DF9" w:rsidP="00EA2AEB">
      <w:pPr>
        <w:tabs>
          <w:tab w:val="left" w:pos="692"/>
        </w:tabs>
        <w:ind w:left="283"/>
        <w:jc w:val="both"/>
        <w:rPr>
          <w:rFonts w:ascii="Arial" w:hAnsi="Arial" w:cs="Arial"/>
        </w:rPr>
      </w:pPr>
    </w:p>
    <w:p w:rsidR="00742DF9" w:rsidRPr="00EA2AEB" w:rsidRDefault="00742DF9" w:rsidP="00EA2AEB">
      <w:pPr>
        <w:tabs>
          <w:tab w:val="left" w:pos="692"/>
        </w:tabs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12.11 Dispor oferta mínima de bebidas em geral sucos, lanches, doce e salgados;</w:t>
      </w:r>
    </w:p>
    <w:p w:rsidR="00742DF9" w:rsidRPr="00EA2AEB" w:rsidRDefault="00742DF9" w:rsidP="00EA2AEB">
      <w:pPr>
        <w:tabs>
          <w:tab w:val="left" w:pos="692"/>
        </w:tabs>
        <w:ind w:left="283"/>
        <w:jc w:val="both"/>
        <w:rPr>
          <w:rFonts w:ascii="Arial" w:hAnsi="Arial" w:cs="Arial"/>
        </w:rPr>
      </w:pPr>
    </w:p>
    <w:p w:rsidR="00742DF9" w:rsidRPr="00EA2AEB" w:rsidRDefault="00742DF9" w:rsidP="00EA2AEB">
      <w:pPr>
        <w:tabs>
          <w:tab w:val="left" w:pos="692"/>
        </w:tabs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12.12 Não será permitido a venda de bebidas destiladas;</w:t>
      </w:r>
    </w:p>
    <w:p w:rsidR="00742DF9" w:rsidRPr="00EA2AEB" w:rsidRDefault="00742DF9" w:rsidP="00EA2AEB">
      <w:pPr>
        <w:tabs>
          <w:tab w:val="left" w:pos="692"/>
        </w:tabs>
        <w:ind w:left="283"/>
        <w:jc w:val="both"/>
        <w:rPr>
          <w:rFonts w:ascii="Arial" w:hAnsi="Arial" w:cs="Arial"/>
        </w:rPr>
      </w:pPr>
    </w:p>
    <w:p w:rsidR="00742DF9" w:rsidRPr="00EA2AEB" w:rsidRDefault="00742DF9" w:rsidP="00EA2AEB">
      <w:pPr>
        <w:tabs>
          <w:tab w:val="left" w:pos="692"/>
        </w:tabs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12.13 A empresa vencedora do certame deverá manter limpeza e manutenção em dia do espaço físico e dos banheiros, deverá também sob pena de rescisão do contrato manter os banheiros aberto</w:t>
      </w:r>
      <w:r w:rsidR="00162721">
        <w:rPr>
          <w:rFonts w:ascii="Arial" w:hAnsi="Arial" w:cs="Arial"/>
        </w:rPr>
        <w:t>s</w:t>
      </w:r>
      <w:r w:rsidRPr="00EA2AEB">
        <w:rPr>
          <w:rFonts w:ascii="Arial" w:hAnsi="Arial" w:cs="Arial"/>
        </w:rPr>
        <w:t xml:space="preserve"> nos horários de funcionamento </w:t>
      </w:r>
      <w:proofErr w:type="spellStart"/>
      <w:r w:rsidRPr="00EA2AEB">
        <w:rPr>
          <w:rFonts w:ascii="Arial" w:hAnsi="Arial" w:cs="Arial"/>
        </w:rPr>
        <w:t>pre</w:t>
      </w:r>
      <w:proofErr w:type="spellEnd"/>
      <w:r w:rsidRPr="00EA2AEB">
        <w:rPr>
          <w:rFonts w:ascii="Arial" w:hAnsi="Arial" w:cs="Arial"/>
        </w:rPr>
        <w:t xml:space="preserve"> estabelecido bem com</w:t>
      </w:r>
      <w:r w:rsidR="00162721">
        <w:rPr>
          <w:rFonts w:ascii="Arial" w:hAnsi="Arial" w:cs="Arial"/>
        </w:rPr>
        <w:t>o</w:t>
      </w:r>
      <w:r w:rsidRPr="00EA2AEB">
        <w:rPr>
          <w:rFonts w:ascii="Arial" w:hAnsi="Arial" w:cs="Arial"/>
        </w:rPr>
        <w:t xml:space="preserve"> dispor de papel higiênico, papel toalha e sabonete líquido;</w:t>
      </w:r>
    </w:p>
    <w:p w:rsidR="00742DF9" w:rsidRPr="00EA2AEB" w:rsidRDefault="00742DF9" w:rsidP="00EA2AEB">
      <w:pPr>
        <w:tabs>
          <w:tab w:val="left" w:pos="692"/>
        </w:tabs>
        <w:ind w:left="283"/>
        <w:jc w:val="both"/>
        <w:rPr>
          <w:rFonts w:ascii="Arial" w:hAnsi="Arial" w:cs="Arial"/>
        </w:rPr>
      </w:pPr>
    </w:p>
    <w:p w:rsidR="00742DF9" w:rsidRPr="00EA2AEB" w:rsidRDefault="00742DF9" w:rsidP="00EA2AEB">
      <w:pPr>
        <w:tabs>
          <w:tab w:val="left" w:pos="692"/>
        </w:tabs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12.14 A manutenção e conservação do prédio durante o período contratado, tais como: instalações elétricas, hidráulicas, pinturas e reparos em geral será por conta da concessionada.</w:t>
      </w:r>
    </w:p>
    <w:p w:rsidR="00742DF9" w:rsidRPr="00EA2AEB" w:rsidRDefault="00742DF9" w:rsidP="00EA2AEB">
      <w:pPr>
        <w:jc w:val="both"/>
        <w:rPr>
          <w:rFonts w:ascii="Arial" w:hAnsi="Arial" w:cs="Arial"/>
        </w:rPr>
      </w:pP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  <w:r w:rsidRPr="00EA2AEB">
        <w:rPr>
          <w:rFonts w:ascii="Arial" w:hAnsi="Arial" w:cs="Arial"/>
          <w:b/>
        </w:rPr>
        <w:t>CLÁUSULA SEXTA - DAS TARIFAS</w:t>
      </w: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  <w:r w:rsidRPr="00EA2AEB">
        <w:rPr>
          <w:rFonts w:ascii="Arial" w:hAnsi="Arial" w:cs="Arial"/>
        </w:rPr>
        <w:t xml:space="preserve">Sendo </w:t>
      </w:r>
      <w:r w:rsidRPr="00EA2AEB">
        <w:rPr>
          <w:rFonts w:ascii="Arial" w:hAnsi="Arial" w:cs="Arial"/>
          <w:b/>
        </w:rPr>
        <w:t xml:space="preserve">declarado a empresa vencedora </w:t>
      </w:r>
      <w:r w:rsidR="00820046" w:rsidRPr="00EA2AEB">
        <w:rPr>
          <w:rFonts w:ascii="Arial" w:hAnsi="Arial" w:cs="Arial"/>
          <w:b/>
        </w:rPr>
        <w:t xml:space="preserve">GABRIELE DA SILVA GAMA </w:t>
      </w:r>
      <w:r w:rsidRPr="00EA2AEB">
        <w:rPr>
          <w:rFonts w:ascii="Arial" w:hAnsi="Arial" w:cs="Arial"/>
          <w:b/>
        </w:rPr>
        <w:t xml:space="preserve">do </w:t>
      </w:r>
      <w:r w:rsidR="0088100C" w:rsidRPr="00EA2AEB">
        <w:rPr>
          <w:rFonts w:ascii="Arial" w:hAnsi="Arial" w:cs="Arial"/>
          <w:b/>
        </w:rPr>
        <w:t>certame CONCORRÊNCIA</w:t>
      </w:r>
      <w:r w:rsidR="00820046" w:rsidRPr="00EA2AEB">
        <w:rPr>
          <w:rFonts w:ascii="Arial" w:hAnsi="Arial" w:cs="Arial"/>
          <w:b/>
        </w:rPr>
        <w:t xml:space="preserve"> 01-</w:t>
      </w:r>
      <w:r w:rsidR="0088100C" w:rsidRPr="00EA2AEB">
        <w:rPr>
          <w:rFonts w:ascii="Arial" w:hAnsi="Arial" w:cs="Arial"/>
          <w:b/>
        </w:rPr>
        <w:t>2021, tendo</w:t>
      </w:r>
      <w:r w:rsidRPr="00EA2AEB">
        <w:rPr>
          <w:rFonts w:ascii="Arial" w:hAnsi="Arial" w:cs="Arial"/>
          <w:b/>
        </w:rPr>
        <w:t xml:space="preserve"> preenchido todos os requisit</w:t>
      </w:r>
      <w:r w:rsidR="00AD4E96">
        <w:rPr>
          <w:rFonts w:ascii="Arial" w:hAnsi="Arial" w:cs="Arial"/>
          <w:b/>
        </w:rPr>
        <w:t>os editalíssimos, contrata com Administração M</w:t>
      </w:r>
      <w:r w:rsidRPr="00EA2AEB">
        <w:rPr>
          <w:rFonts w:ascii="Arial" w:hAnsi="Arial" w:cs="Arial"/>
          <w:b/>
        </w:rPr>
        <w:t xml:space="preserve">unicipal o direito de exploração do objeto do presente contrato, no valor </w:t>
      </w:r>
      <w:r w:rsidR="0088100C" w:rsidRPr="00EA2AEB">
        <w:rPr>
          <w:rFonts w:ascii="Arial" w:hAnsi="Arial" w:cs="Arial"/>
          <w:b/>
        </w:rPr>
        <w:t>de R</w:t>
      </w:r>
      <w:r w:rsidRPr="00EA2AEB">
        <w:rPr>
          <w:rFonts w:ascii="Arial" w:hAnsi="Arial" w:cs="Arial"/>
          <w:b/>
        </w:rPr>
        <w:t xml:space="preserve">$ </w:t>
      </w:r>
      <w:r w:rsidR="00820046" w:rsidRPr="00EA2AEB">
        <w:rPr>
          <w:rFonts w:ascii="Arial" w:hAnsi="Arial" w:cs="Arial"/>
          <w:b/>
        </w:rPr>
        <w:t>1.103,00 (hum mil cento e três reais)</w:t>
      </w:r>
      <w:r w:rsidRPr="00EA2AEB">
        <w:rPr>
          <w:rFonts w:ascii="Arial" w:hAnsi="Arial" w:cs="Arial"/>
          <w:b/>
        </w:rPr>
        <w:t xml:space="preserve"> mensal.</w:t>
      </w:r>
    </w:p>
    <w:p w:rsidR="00742DF9" w:rsidRPr="00EA2AEB" w:rsidRDefault="00742DF9" w:rsidP="00EA2AEB">
      <w:pPr>
        <w:jc w:val="both"/>
        <w:rPr>
          <w:rFonts w:ascii="Arial" w:hAnsi="Arial" w:cs="Arial"/>
        </w:rPr>
      </w:pP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  <w:r w:rsidRPr="00EA2AEB">
        <w:rPr>
          <w:rFonts w:ascii="Arial" w:hAnsi="Arial" w:cs="Arial"/>
          <w:b/>
        </w:rPr>
        <w:t>CLÁUSULA SÉTIMA - DOS DIREITOS E OBRIGAÇÕES</w:t>
      </w: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</w:p>
    <w:p w:rsidR="00742DF9" w:rsidRPr="00EA2AEB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 xml:space="preserve">Parágrafo primeiro - A </w:t>
      </w:r>
      <w:r w:rsidRPr="00EA2AEB">
        <w:rPr>
          <w:rFonts w:ascii="Arial" w:hAnsi="Arial" w:cs="Arial"/>
          <w:b/>
        </w:rPr>
        <w:t>CONCEDENTE</w:t>
      </w:r>
      <w:r w:rsidRPr="00EA2AEB">
        <w:rPr>
          <w:rFonts w:ascii="Arial" w:hAnsi="Arial" w:cs="Arial"/>
        </w:rPr>
        <w:t xml:space="preserve"> e o</w:t>
      </w:r>
      <w:r w:rsidRPr="00EA2AEB">
        <w:rPr>
          <w:rFonts w:ascii="Arial" w:hAnsi="Arial" w:cs="Arial"/>
          <w:b/>
        </w:rPr>
        <w:t xml:space="preserve"> CONCESSIONÁRIO</w:t>
      </w:r>
      <w:r w:rsidRPr="00EA2AEB">
        <w:rPr>
          <w:rFonts w:ascii="Arial" w:hAnsi="Arial" w:cs="Arial"/>
        </w:rPr>
        <w:t xml:space="preserve"> se obrigam a cumprir fielmente e na melhor forma do direito, os direitos e obrigações, previstos neste contrato, no Instrumento Convocatório da Concorrência Pública nº 01-2021 e seus Anexos, bem como na legislação pertinente;</w:t>
      </w:r>
    </w:p>
    <w:p w:rsidR="00742DF9" w:rsidRPr="00EA2AEB" w:rsidRDefault="00742DF9" w:rsidP="00EA2AEB">
      <w:pPr>
        <w:jc w:val="both"/>
        <w:rPr>
          <w:rFonts w:ascii="Arial" w:hAnsi="Arial" w:cs="Arial"/>
        </w:rPr>
      </w:pPr>
    </w:p>
    <w:p w:rsidR="00325C48" w:rsidRDefault="00742DF9" w:rsidP="00EA2AEB">
      <w:pPr>
        <w:jc w:val="both"/>
        <w:rPr>
          <w:rFonts w:ascii="Arial" w:hAnsi="Arial" w:cs="Arial"/>
          <w:bCs/>
        </w:rPr>
      </w:pPr>
      <w:r w:rsidRPr="00EA2AEB">
        <w:rPr>
          <w:rFonts w:ascii="Arial" w:hAnsi="Arial" w:cs="Arial"/>
        </w:rPr>
        <w:t>Parágrafo segundo - O</w:t>
      </w:r>
      <w:r w:rsidRPr="00EA2AEB">
        <w:rPr>
          <w:rFonts w:ascii="Arial" w:hAnsi="Arial" w:cs="Arial"/>
          <w:b/>
        </w:rPr>
        <w:t xml:space="preserve"> CONCESSIONÁRIO</w:t>
      </w:r>
      <w:r w:rsidRPr="00EA2AEB">
        <w:rPr>
          <w:rFonts w:ascii="Arial" w:hAnsi="Arial" w:cs="Arial"/>
        </w:rPr>
        <w:t xml:space="preserve"> fica obrigado a i</w:t>
      </w:r>
      <w:r w:rsidRPr="00EA2AEB">
        <w:rPr>
          <w:rFonts w:ascii="Arial" w:hAnsi="Arial" w:cs="Arial"/>
          <w:bCs/>
        </w:rPr>
        <w:t>niciar a operação no prazo máximo de 15 (quinze) dias corridos da assinatura deste Contrato, sob pena da perda da Concessão</w:t>
      </w:r>
      <w:r w:rsidR="0088100C">
        <w:rPr>
          <w:rFonts w:ascii="Arial" w:hAnsi="Arial" w:cs="Arial"/>
          <w:bCs/>
        </w:rPr>
        <w:t>;</w:t>
      </w:r>
    </w:p>
    <w:p w:rsidR="00742DF9" w:rsidRPr="00EA2AEB" w:rsidRDefault="00742DF9" w:rsidP="00EA2AEB">
      <w:pPr>
        <w:jc w:val="both"/>
        <w:rPr>
          <w:rFonts w:ascii="Arial" w:hAnsi="Arial" w:cs="Arial"/>
          <w:bCs/>
        </w:rPr>
      </w:pPr>
      <w:r w:rsidRPr="00EA2AEB">
        <w:rPr>
          <w:rFonts w:ascii="Arial" w:hAnsi="Arial" w:cs="Arial"/>
          <w:bCs/>
        </w:rPr>
        <w:t xml:space="preserve"> </w:t>
      </w:r>
    </w:p>
    <w:p w:rsidR="00742DF9" w:rsidRPr="00EA2AEB" w:rsidRDefault="00337A92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  <w:b/>
          <w:bCs/>
        </w:rPr>
        <w:t>A Concessionária irá iniciar a Concessão no dia 01-10-2021.</w:t>
      </w:r>
    </w:p>
    <w:p w:rsidR="00742DF9" w:rsidRPr="00EA2AEB" w:rsidRDefault="00742DF9" w:rsidP="00EA2AEB">
      <w:pPr>
        <w:ind w:firstLine="708"/>
        <w:jc w:val="both"/>
        <w:rPr>
          <w:rFonts w:ascii="Arial" w:hAnsi="Arial" w:cs="Arial"/>
        </w:rPr>
      </w:pP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  <w:r w:rsidRPr="00EA2AEB">
        <w:rPr>
          <w:rFonts w:ascii="Arial" w:hAnsi="Arial" w:cs="Arial"/>
          <w:b/>
        </w:rPr>
        <w:t>CLÁUSULA OITAVA - DIREITOS E DEVERES DOS USUÁRIOS</w:t>
      </w: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</w:p>
    <w:p w:rsidR="00742DF9" w:rsidRPr="00EA2AEB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Parágrafo primeiro - Os usuários, poderão apresentar reclamações ou sugestões à Prefeitura Municipal de Jari no setor de protocolo;</w:t>
      </w:r>
    </w:p>
    <w:p w:rsidR="00742DF9" w:rsidRPr="00EA2AEB" w:rsidRDefault="00742DF9" w:rsidP="00EA2AEB">
      <w:pPr>
        <w:jc w:val="both"/>
        <w:rPr>
          <w:rFonts w:ascii="Arial" w:hAnsi="Arial" w:cs="Arial"/>
        </w:rPr>
      </w:pPr>
    </w:p>
    <w:p w:rsidR="00742DF9" w:rsidRPr="00EA2AEB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 xml:space="preserve">Parágrafo segundo - As reclamações serão apuradas pelo setor competente em </w:t>
      </w:r>
      <w:r w:rsidR="003F0035">
        <w:rPr>
          <w:rFonts w:ascii="Arial" w:hAnsi="Arial" w:cs="Arial"/>
        </w:rPr>
        <w:t>conformidade com o regulamento M</w:t>
      </w:r>
      <w:r w:rsidRPr="00EA2AEB">
        <w:rPr>
          <w:rFonts w:ascii="Arial" w:hAnsi="Arial" w:cs="Arial"/>
        </w:rPr>
        <w:t>unicipal;</w:t>
      </w:r>
    </w:p>
    <w:p w:rsidR="00742DF9" w:rsidRPr="00EA2AEB" w:rsidRDefault="00742DF9" w:rsidP="00EA2AEB">
      <w:pPr>
        <w:jc w:val="both"/>
        <w:rPr>
          <w:rFonts w:ascii="Arial" w:hAnsi="Arial" w:cs="Arial"/>
        </w:rPr>
      </w:pPr>
    </w:p>
    <w:p w:rsidR="00742DF9" w:rsidRPr="00EA2AEB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Parágrafo terceiro - São atribuídos aos usuários todos os direitos e deveres contidos na Legislação vigente, desde que, pertinentes ao serviço prestado.</w:t>
      </w:r>
    </w:p>
    <w:p w:rsidR="00742DF9" w:rsidRPr="00EA2AEB" w:rsidRDefault="00742DF9" w:rsidP="00EA2AEB">
      <w:pPr>
        <w:jc w:val="both"/>
        <w:rPr>
          <w:rFonts w:ascii="Arial" w:hAnsi="Arial" w:cs="Arial"/>
        </w:rPr>
      </w:pP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  <w:r w:rsidRPr="00EA2AEB">
        <w:rPr>
          <w:rFonts w:ascii="Arial" w:hAnsi="Arial" w:cs="Arial"/>
          <w:b/>
        </w:rPr>
        <w:t>CLÁUSULA NONA - DA FISCALIZAÇÃO E DAS PENALIDADES</w:t>
      </w: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</w:p>
    <w:p w:rsidR="00742DF9" w:rsidRPr="00EA2AEB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Parágrafo primeiro - O CONCESSIONÁRIO submeterá às vistorias periódicas na forma da Lei e atenderá às convocações extraordinárias para vistoria, sempre que se fizer necessário, a critério da Prefeitura Municipal de Jari;</w:t>
      </w: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</w:p>
    <w:p w:rsidR="00742DF9" w:rsidRPr="00EA2AEB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lastRenderedPageBreak/>
        <w:t>Parágrafo segundo - A CONCEDENTE poderá fiscalizar os serviços e a documentação do CONCESSIONÁRIO em qualquer local e hora onde o mesmo se encontre;</w:t>
      </w:r>
    </w:p>
    <w:p w:rsidR="00742DF9" w:rsidRPr="00EA2AEB" w:rsidRDefault="00742DF9" w:rsidP="00EA2AEB">
      <w:pPr>
        <w:jc w:val="both"/>
        <w:rPr>
          <w:rFonts w:ascii="Arial" w:hAnsi="Arial" w:cs="Arial"/>
        </w:rPr>
      </w:pPr>
    </w:p>
    <w:p w:rsidR="00742DF9" w:rsidRPr="00EA2AEB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Parágrafo terceiro - O CONCESSIONÁRIO que na execução do serviço deixar de atender qualquer requisito deste contrato poderá, a juízo da CONCEDENTE ter sua concessão revogada;</w:t>
      </w:r>
    </w:p>
    <w:p w:rsidR="00742DF9" w:rsidRPr="00EA2AEB" w:rsidRDefault="00742DF9" w:rsidP="00EA2AEB">
      <w:pPr>
        <w:jc w:val="both"/>
        <w:rPr>
          <w:rFonts w:ascii="Arial" w:hAnsi="Arial" w:cs="Arial"/>
        </w:rPr>
      </w:pPr>
    </w:p>
    <w:p w:rsidR="00742DF9" w:rsidRPr="00EA2AEB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Parágrafo quarto - Pela violação de qualquer obrigação contratual pelo CONCESSIONÁRIO, serão aplicadas multas conforme dispuser a lei 8.666/93 e suas alterações posteriores, bem como demais regramentos legais em vigência;</w:t>
      </w:r>
    </w:p>
    <w:p w:rsidR="00742DF9" w:rsidRPr="00EA2AEB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 xml:space="preserve"> </w:t>
      </w:r>
    </w:p>
    <w:p w:rsidR="00742DF9" w:rsidRPr="00EA2AEB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Parágrafo quinto - A CONCEDENTE pode a qualquer tempo revogar a concessão sem sujeitar-se a qualquer tipo ou fórmula de indenização, em caso de inobservância de qualquer cláusula contratual pelo CONCESSIONÁRIO.</w:t>
      </w:r>
    </w:p>
    <w:p w:rsidR="00742DF9" w:rsidRPr="00EA2AEB" w:rsidRDefault="00742DF9" w:rsidP="00EA2AEB">
      <w:pPr>
        <w:jc w:val="both"/>
        <w:rPr>
          <w:rFonts w:ascii="Arial" w:hAnsi="Arial" w:cs="Arial"/>
        </w:rPr>
      </w:pP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  <w:r w:rsidRPr="00EA2AEB">
        <w:rPr>
          <w:rFonts w:ascii="Arial" w:hAnsi="Arial" w:cs="Arial"/>
          <w:b/>
        </w:rPr>
        <w:t>CLÁUSULA DÉCIMA - EXTINÇÃO DA CONCESSÃO</w:t>
      </w: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</w:p>
    <w:p w:rsidR="00742DF9" w:rsidRPr="00EA2AEB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Parágrafo único - A insolvência civil do CONCESSIONÁRIO extingue a concessão por caducidade do direito.</w:t>
      </w:r>
    </w:p>
    <w:p w:rsidR="00742DF9" w:rsidRPr="00EA2AEB" w:rsidRDefault="00742DF9" w:rsidP="00EA2AEB">
      <w:pPr>
        <w:jc w:val="both"/>
        <w:rPr>
          <w:rFonts w:ascii="Arial" w:hAnsi="Arial" w:cs="Arial"/>
        </w:rPr>
      </w:pPr>
    </w:p>
    <w:p w:rsidR="00742DF9" w:rsidRPr="00EA2AEB" w:rsidRDefault="00742DF9" w:rsidP="00EA2AEB">
      <w:pPr>
        <w:spacing w:line="276" w:lineRule="auto"/>
        <w:jc w:val="both"/>
        <w:rPr>
          <w:rFonts w:ascii="Arial" w:hAnsi="Arial" w:cs="Arial"/>
          <w:b/>
        </w:rPr>
      </w:pPr>
      <w:r w:rsidRPr="00EA2AEB">
        <w:rPr>
          <w:rFonts w:ascii="Arial" w:hAnsi="Arial" w:cs="Arial"/>
          <w:b/>
        </w:rPr>
        <w:t xml:space="preserve"> CLÁUSULA DÉCIMA PRIMEIRA – CRITÉRIOS DE REAJUSTE</w:t>
      </w:r>
    </w:p>
    <w:p w:rsidR="00742DF9" w:rsidRPr="00EA2AEB" w:rsidRDefault="00742DF9" w:rsidP="00EA2AEB">
      <w:pPr>
        <w:spacing w:line="276" w:lineRule="auto"/>
        <w:jc w:val="both"/>
        <w:rPr>
          <w:rFonts w:ascii="Arial" w:hAnsi="Arial" w:cs="Arial"/>
        </w:rPr>
      </w:pPr>
    </w:p>
    <w:p w:rsidR="00742DF9" w:rsidRPr="00EA2AEB" w:rsidRDefault="00742DF9" w:rsidP="00EA2AEB">
      <w:pPr>
        <w:pStyle w:val="Recuodecorpodetexto"/>
        <w:spacing w:line="276" w:lineRule="auto"/>
        <w:ind w:firstLine="0"/>
        <w:rPr>
          <w:sz w:val="24"/>
          <w:szCs w:val="24"/>
        </w:rPr>
      </w:pPr>
      <w:r w:rsidRPr="00EA2AEB">
        <w:rPr>
          <w:sz w:val="24"/>
          <w:szCs w:val="24"/>
        </w:rPr>
        <w:t xml:space="preserve">13.1. O reajuste dos valores contratados dar-se a cada período de 12 (doze) meses, tendo como base o índice IPCA acumulado nos últimos 12 (doze) meses após à data da prorrogação, desconsiderando-se índices negativos onde deverão permanecer os valores vigentes, podendo ainda, ser observado o previsto no § 1º e incisos do art. 57 da Lei nº 8.666/93. </w:t>
      </w:r>
    </w:p>
    <w:p w:rsidR="00742DF9" w:rsidRPr="00EA2AEB" w:rsidRDefault="00742DF9" w:rsidP="00EA2AEB">
      <w:pPr>
        <w:jc w:val="both"/>
        <w:rPr>
          <w:rFonts w:ascii="Arial" w:hAnsi="Arial" w:cs="Arial"/>
        </w:rPr>
      </w:pP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  <w:r w:rsidRPr="00EA2AEB">
        <w:rPr>
          <w:rFonts w:ascii="Arial" w:hAnsi="Arial" w:cs="Arial"/>
          <w:b/>
        </w:rPr>
        <w:t>CLÁUSULA DÉCIMA SEGUNDA - DO FORO</w:t>
      </w:r>
    </w:p>
    <w:p w:rsidR="00742DF9" w:rsidRPr="00EA2AEB" w:rsidRDefault="00742DF9" w:rsidP="00EA2AEB">
      <w:pPr>
        <w:jc w:val="both"/>
        <w:rPr>
          <w:rFonts w:ascii="Arial" w:hAnsi="Arial" w:cs="Arial"/>
          <w:b/>
        </w:rPr>
      </w:pPr>
    </w:p>
    <w:p w:rsidR="00742DF9" w:rsidRPr="00EA2AEB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Parágrafo único - As partes Concedentes elegem o Foro da Comarca de Tupanciretã, com renúncia expressa de qualquer outro, por mais privilegiado que possa ser, para dirimir as dúvidas e questões resultantes ou relativas ao presente contrato;</w:t>
      </w:r>
    </w:p>
    <w:p w:rsidR="00742DF9" w:rsidRPr="00EA2AEB" w:rsidRDefault="00742DF9" w:rsidP="00EA2AEB">
      <w:pPr>
        <w:ind w:firstLine="708"/>
        <w:jc w:val="both"/>
        <w:rPr>
          <w:rFonts w:ascii="Arial" w:hAnsi="Arial" w:cs="Arial"/>
        </w:rPr>
      </w:pPr>
    </w:p>
    <w:p w:rsidR="00742DF9" w:rsidRDefault="00742DF9" w:rsidP="00EA2AEB">
      <w:pPr>
        <w:jc w:val="both"/>
        <w:rPr>
          <w:rFonts w:ascii="Arial" w:hAnsi="Arial" w:cs="Arial"/>
        </w:rPr>
      </w:pPr>
      <w:r w:rsidRPr="00EA2AEB">
        <w:rPr>
          <w:rFonts w:ascii="Arial" w:hAnsi="Arial" w:cs="Arial"/>
        </w:rPr>
        <w:t>E por estarem assim, justos e contratados, declaram as partes aceitar todas as disposições estabelecidas neste contrato, bem como observar fielmente outras disposições legais e regulamentares sobre o assunto, firmando-o em duas (2) vias de igual teor e forma, juntamente com as testemunhas abaixo assinadas.</w:t>
      </w:r>
    </w:p>
    <w:p w:rsidR="006B7B5D" w:rsidRPr="00EA2AEB" w:rsidRDefault="006B7B5D" w:rsidP="00EA2AEB">
      <w:pPr>
        <w:jc w:val="both"/>
        <w:rPr>
          <w:rFonts w:ascii="Arial" w:hAnsi="Arial" w:cs="Arial"/>
        </w:rPr>
      </w:pPr>
      <w:bookmarkStart w:id="0" w:name="_GoBack"/>
      <w:bookmarkEnd w:id="0"/>
    </w:p>
    <w:p w:rsidR="000678AD" w:rsidRPr="00EA2AEB" w:rsidRDefault="00FE51E2" w:rsidP="00EA2AE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EA2AEB">
        <w:rPr>
          <w:rFonts w:ascii="Arial" w:hAnsi="Arial" w:cs="Arial"/>
          <w:color w:val="000000"/>
        </w:rPr>
        <w:tab/>
      </w:r>
      <w:r w:rsidRPr="00EA2AEB">
        <w:rPr>
          <w:rFonts w:ascii="Arial" w:hAnsi="Arial" w:cs="Arial"/>
          <w:color w:val="000000"/>
        </w:rPr>
        <w:tab/>
      </w:r>
      <w:r w:rsidR="006F4B51" w:rsidRPr="00EA2AEB">
        <w:rPr>
          <w:rFonts w:ascii="Arial" w:hAnsi="Arial" w:cs="Arial"/>
          <w:color w:val="000000"/>
        </w:rPr>
        <w:t xml:space="preserve">                                                                     </w:t>
      </w:r>
      <w:r w:rsidR="009970F1">
        <w:rPr>
          <w:rFonts w:ascii="Arial" w:hAnsi="Arial" w:cs="Arial"/>
          <w:color w:val="000000"/>
        </w:rPr>
        <w:t xml:space="preserve">            </w:t>
      </w:r>
      <w:r w:rsidR="006F4B51" w:rsidRPr="00EA2AEB">
        <w:rPr>
          <w:rFonts w:ascii="Arial" w:hAnsi="Arial" w:cs="Arial"/>
          <w:color w:val="000000"/>
        </w:rPr>
        <w:t xml:space="preserve"> </w:t>
      </w:r>
      <w:r w:rsidR="000678AD" w:rsidRPr="00EA2AEB">
        <w:rPr>
          <w:rFonts w:ascii="Arial" w:hAnsi="Arial" w:cs="Arial"/>
          <w:color w:val="000000"/>
        </w:rPr>
        <w:t>Jari</w:t>
      </w:r>
      <w:r w:rsidR="00141444" w:rsidRPr="00EA2AEB">
        <w:rPr>
          <w:rFonts w:ascii="Arial" w:hAnsi="Arial" w:cs="Arial"/>
          <w:color w:val="000000"/>
        </w:rPr>
        <w:t xml:space="preserve"> </w:t>
      </w:r>
      <w:r w:rsidR="00181557" w:rsidRPr="00EA2AEB">
        <w:rPr>
          <w:rFonts w:ascii="Arial" w:hAnsi="Arial" w:cs="Arial"/>
          <w:color w:val="000000"/>
        </w:rPr>
        <w:t>2</w:t>
      </w:r>
      <w:r w:rsidR="00A2720B" w:rsidRPr="00EA2AEB">
        <w:rPr>
          <w:rFonts w:ascii="Arial" w:hAnsi="Arial" w:cs="Arial"/>
          <w:color w:val="000000"/>
        </w:rPr>
        <w:t>4</w:t>
      </w:r>
      <w:r w:rsidR="005F6A20" w:rsidRPr="00EA2AEB">
        <w:rPr>
          <w:rFonts w:ascii="Arial" w:hAnsi="Arial" w:cs="Arial"/>
          <w:color w:val="000000"/>
        </w:rPr>
        <w:t xml:space="preserve"> de </w:t>
      </w:r>
      <w:r w:rsidR="006F4B51" w:rsidRPr="00EA2AEB">
        <w:rPr>
          <w:rFonts w:ascii="Arial" w:hAnsi="Arial" w:cs="Arial"/>
          <w:color w:val="000000"/>
        </w:rPr>
        <w:t>setembro</w:t>
      </w:r>
      <w:r w:rsidR="005F6A20" w:rsidRPr="00EA2AEB">
        <w:rPr>
          <w:rFonts w:ascii="Arial" w:hAnsi="Arial" w:cs="Arial"/>
          <w:color w:val="000000"/>
        </w:rPr>
        <w:t xml:space="preserve"> 2021</w:t>
      </w:r>
    </w:p>
    <w:p w:rsidR="000678AD" w:rsidRPr="00EA2AEB" w:rsidRDefault="000678AD" w:rsidP="00EA2AE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F5579" w:rsidRPr="00EA2AEB" w:rsidRDefault="00A2720B" w:rsidP="00EA2AEB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</w:rPr>
      </w:pPr>
      <w:r w:rsidRPr="00EA2AEB">
        <w:rPr>
          <w:rFonts w:ascii="Arial" w:hAnsi="Arial" w:cs="Arial"/>
        </w:rPr>
        <w:t>BARBARA A VIEIRA BURTET</w:t>
      </w:r>
    </w:p>
    <w:p w:rsidR="000678AD" w:rsidRPr="00EA2AEB" w:rsidRDefault="009970F1" w:rsidP="00EA2AEB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b/>
          <w:color w:val="000000"/>
        </w:rPr>
      </w:pPr>
      <w:r w:rsidRPr="00EA2AEB">
        <w:rPr>
          <w:rFonts w:ascii="Arial" w:hAnsi="Arial" w:cs="Arial"/>
          <w:b/>
          <w:color w:val="000000"/>
        </w:rPr>
        <w:t>PROCURADORA JURÍDICA</w:t>
      </w:r>
    </w:p>
    <w:p w:rsidR="000678AD" w:rsidRPr="00EA2AEB" w:rsidRDefault="000678AD" w:rsidP="00EA2AEB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</w:p>
    <w:p w:rsidR="000678AD" w:rsidRPr="00EA2AEB" w:rsidRDefault="000678AD" w:rsidP="00EA2AE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678AD" w:rsidRPr="00EA2AEB" w:rsidRDefault="00A869E1" w:rsidP="00EA2AEB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EA2AEB">
        <w:rPr>
          <w:rFonts w:ascii="Arial" w:hAnsi="Arial" w:cs="Arial"/>
        </w:rPr>
        <w:t>OSNEI DO SANTOS AZEREDO</w:t>
      </w:r>
      <w:r w:rsidR="000678AD" w:rsidRPr="00EA2AEB">
        <w:rPr>
          <w:rFonts w:ascii="Arial" w:hAnsi="Arial" w:cs="Arial"/>
          <w:color w:val="000000"/>
        </w:rPr>
        <w:t xml:space="preserve">        </w:t>
      </w:r>
      <w:r w:rsidR="00A819D6" w:rsidRPr="00EA2AEB">
        <w:rPr>
          <w:rFonts w:ascii="Arial" w:hAnsi="Arial" w:cs="Arial"/>
          <w:color w:val="000000"/>
        </w:rPr>
        <w:t xml:space="preserve"> </w:t>
      </w:r>
      <w:r w:rsidR="00172594" w:rsidRPr="00EA2AEB">
        <w:rPr>
          <w:rFonts w:ascii="Arial" w:hAnsi="Arial" w:cs="Arial"/>
        </w:rPr>
        <w:t>GABRIELE DA SILVA GAMA</w:t>
      </w:r>
      <w:r w:rsidR="000678AD" w:rsidRPr="00EA2AEB">
        <w:rPr>
          <w:rFonts w:ascii="Arial" w:hAnsi="Arial" w:cs="Arial"/>
          <w:color w:val="000000"/>
        </w:rPr>
        <w:t xml:space="preserve">         </w:t>
      </w:r>
    </w:p>
    <w:p w:rsidR="006C2F45" w:rsidRPr="00EA2AEB" w:rsidRDefault="005D45FC" w:rsidP="00EA2AE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EA2AEB">
        <w:rPr>
          <w:rFonts w:ascii="Arial" w:hAnsi="Arial" w:cs="Arial"/>
          <w:b/>
          <w:color w:val="000000"/>
        </w:rPr>
        <w:t>PREFEITO MUNICIPAL</w:t>
      </w:r>
      <w:r w:rsidR="000678AD" w:rsidRPr="00EA2AEB">
        <w:rPr>
          <w:rFonts w:ascii="Arial" w:hAnsi="Arial" w:cs="Arial"/>
          <w:color w:val="000000"/>
        </w:rPr>
        <w:t xml:space="preserve">        </w:t>
      </w:r>
      <w:r w:rsidR="003D29D4" w:rsidRPr="00EA2AEB">
        <w:rPr>
          <w:rFonts w:ascii="Arial" w:hAnsi="Arial" w:cs="Arial"/>
          <w:color w:val="000000"/>
        </w:rPr>
        <w:t xml:space="preserve">   </w:t>
      </w:r>
      <w:r w:rsidR="00405C51" w:rsidRPr="00EA2AEB">
        <w:rPr>
          <w:rFonts w:ascii="Arial" w:hAnsi="Arial" w:cs="Arial"/>
          <w:color w:val="000000"/>
        </w:rPr>
        <w:t xml:space="preserve">         </w:t>
      </w:r>
      <w:r w:rsidR="00172594" w:rsidRPr="00EA2AEB">
        <w:rPr>
          <w:rFonts w:ascii="Arial" w:hAnsi="Arial" w:cs="Arial"/>
          <w:b/>
        </w:rPr>
        <w:t>GABRIELE DA SILVA GAMA</w:t>
      </w:r>
    </w:p>
    <w:p w:rsidR="00AA52D7" w:rsidRPr="00EA2AEB" w:rsidRDefault="00AA52D7" w:rsidP="00EA2AE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6C2F45" w:rsidRPr="00EA2AEB" w:rsidRDefault="006C2F45" w:rsidP="00EA2AE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A2AEB">
        <w:rPr>
          <w:rFonts w:ascii="Arial" w:hAnsi="Arial" w:cs="Arial"/>
          <w:b/>
        </w:rPr>
        <w:t>---------------------------------------------------------    ----------------------------------------------</w:t>
      </w:r>
    </w:p>
    <w:p w:rsidR="0044786C" w:rsidRPr="00EA2AEB" w:rsidRDefault="0044786C" w:rsidP="00EA2AE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44786C" w:rsidRPr="00EA2AEB" w:rsidSect="00B27A01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>
    <w:nsid w:val="393C6098"/>
    <w:multiLevelType w:val="multilevel"/>
    <w:tmpl w:val="060EC20E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7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5E05F65"/>
    <w:multiLevelType w:val="hybridMultilevel"/>
    <w:tmpl w:val="C24C8D4A"/>
    <w:lvl w:ilvl="0" w:tplc="3AAE7324">
      <w:start w:val="1"/>
      <w:numFmt w:val="decimalZero"/>
      <w:lvlText w:val="%1-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571AD"/>
    <w:multiLevelType w:val="multilevel"/>
    <w:tmpl w:val="9A02EE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BAB7BDB"/>
    <w:multiLevelType w:val="multilevel"/>
    <w:tmpl w:val="A36269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5C7459E"/>
    <w:multiLevelType w:val="hybridMultilevel"/>
    <w:tmpl w:val="938E31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0447D"/>
    <w:rsid w:val="00010E17"/>
    <w:rsid w:val="00011FC4"/>
    <w:rsid w:val="00013AB2"/>
    <w:rsid w:val="000171E9"/>
    <w:rsid w:val="00027B63"/>
    <w:rsid w:val="00031918"/>
    <w:rsid w:val="00031A68"/>
    <w:rsid w:val="0003217A"/>
    <w:rsid w:val="000353C4"/>
    <w:rsid w:val="00036BF7"/>
    <w:rsid w:val="000436F6"/>
    <w:rsid w:val="00043A13"/>
    <w:rsid w:val="00044860"/>
    <w:rsid w:val="000539C0"/>
    <w:rsid w:val="000627A7"/>
    <w:rsid w:val="000678AD"/>
    <w:rsid w:val="00075D95"/>
    <w:rsid w:val="000760DE"/>
    <w:rsid w:val="00090360"/>
    <w:rsid w:val="00095A0C"/>
    <w:rsid w:val="000B46C5"/>
    <w:rsid w:val="000B50FF"/>
    <w:rsid w:val="000B5275"/>
    <w:rsid w:val="000B6B12"/>
    <w:rsid w:val="000B71EC"/>
    <w:rsid w:val="000C0D3C"/>
    <w:rsid w:val="000C0DD1"/>
    <w:rsid w:val="000C4945"/>
    <w:rsid w:val="000C75D7"/>
    <w:rsid w:val="000D1105"/>
    <w:rsid w:val="000D346F"/>
    <w:rsid w:val="000D62D0"/>
    <w:rsid w:val="000D6ED4"/>
    <w:rsid w:val="000D798C"/>
    <w:rsid w:val="000E0D98"/>
    <w:rsid w:val="000F5579"/>
    <w:rsid w:val="000F5DB4"/>
    <w:rsid w:val="000F7E1A"/>
    <w:rsid w:val="0010277E"/>
    <w:rsid w:val="00107249"/>
    <w:rsid w:val="00110956"/>
    <w:rsid w:val="00114AF7"/>
    <w:rsid w:val="00116208"/>
    <w:rsid w:val="001218D9"/>
    <w:rsid w:val="00123090"/>
    <w:rsid w:val="0012382B"/>
    <w:rsid w:val="001268A7"/>
    <w:rsid w:val="00130190"/>
    <w:rsid w:val="00135272"/>
    <w:rsid w:val="00141444"/>
    <w:rsid w:val="0014264E"/>
    <w:rsid w:val="001523D7"/>
    <w:rsid w:val="00154CFE"/>
    <w:rsid w:val="001570D1"/>
    <w:rsid w:val="00162721"/>
    <w:rsid w:val="00172594"/>
    <w:rsid w:val="00173452"/>
    <w:rsid w:val="0017653E"/>
    <w:rsid w:val="001810D1"/>
    <w:rsid w:val="00181557"/>
    <w:rsid w:val="0018425F"/>
    <w:rsid w:val="00184324"/>
    <w:rsid w:val="00184763"/>
    <w:rsid w:val="00185D7C"/>
    <w:rsid w:val="00186294"/>
    <w:rsid w:val="001868D1"/>
    <w:rsid w:val="00186F70"/>
    <w:rsid w:val="00190F34"/>
    <w:rsid w:val="001915E8"/>
    <w:rsid w:val="00191AA8"/>
    <w:rsid w:val="00194CC1"/>
    <w:rsid w:val="00197474"/>
    <w:rsid w:val="00197B49"/>
    <w:rsid w:val="00197FD1"/>
    <w:rsid w:val="001A075A"/>
    <w:rsid w:val="001A73F5"/>
    <w:rsid w:val="001B20DC"/>
    <w:rsid w:val="001C01E0"/>
    <w:rsid w:val="001C53B1"/>
    <w:rsid w:val="001D5DCD"/>
    <w:rsid w:val="00200400"/>
    <w:rsid w:val="002041F8"/>
    <w:rsid w:val="00214404"/>
    <w:rsid w:val="00217F90"/>
    <w:rsid w:val="002413C7"/>
    <w:rsid w:val="00244B96"/>
    <w:rsid w:val="00247DE5"/>
    <w:rsid w:val="00250933"/>
    <w:rsid w:val="002538E9"/>
    <w:rsid w:val="00256960"/>
    <w:rsid w:val="0026007A"/>
    <w:rsid w:val="002758EA"/>
    <w:rsid w:val="00275F1C"/>
    <w:rsid w:val="00277C32"/>
    <w:rsid w:val="002814AA"/>
    <w:rsid w:val="002902A1"/>
    <w:rsid w:val="002A4633"/>
    <w:rsid w:val="002A64DA"/>
    <w:rsid w:val="002A6CA4"/>
    <w:rsid w:val="002B16C0"/>
    <w:rsid w:val="002B2F89"/>
    <w:rsid w:val="002B69D0"/>
    <w:rsid w:val="002C3B5A"/>
    <w:rsid w:val="002C3ED7"/>
    <w:rsid w:val="002C4574"/>
    <w:rsid w:val="002C66E1"/>
    <w:rsid w:val="002E11C2"/>
    <w:rsid w:val="002E18FD"/>
    <w:rsid w:val="002E487A"/>
    <w:rsid w:val="00303F01"/>
    <w:rsid w:val="00305AF0"/>
    <w:rsid w:val="0031161E"/>
    <w:rsid w:val="00311C33"/>
    <w:rsid w:val="00313B0A"/>
    <w:rsid w:val="00313D47"/>
    <w:rsid w:val="00324121"/>
    <w:rsid w:val="003241F7"/>
    <w:rsid w:val="0032489F"/>
    <w:rsid w:val="00325C48"/>
    <w:rsid w:val="0032787B"/>
    <w:rsid w:val="00336A8F"/>
    <w:rsid w:val="00337A92"/>
    <w:rsid w:val="00340D41"/>
    <w:rsid w:val="0034414C"/>
    <w:rsid w:val="00345B83"/>
    <w:rsid w:val="00346B8F"/>
    <w:rsid w:val="00357603"/>
    <w:rsid w:val="00357BC8"/>
    <w:rsid w:val="003648A8"/>
    <w:rsid w:val="0037763B"/>
    <w:rsid w:val="0038295B"/>
    <w:rsid w:val="003952F9"/>
    <w:rsid w:val="003A2ED9"/>
    <w:rsid w:val="003A3ED9"/>
    <w:rsid w:val="003A481A"/>
    <w:rsid w:val="003A611E"/>
    <w:rsid w:val="003A67E5"/>
    <w:rsid w:val="003A7D9D"/>
    <w:rsid w:val="003B19BD"/>
    <w:rsid w:val="003B5D50"/>
    <w:rsid w:val="003C4F7D"/>
    <w:rsid w:val="003C57FA"/>
    <w:rsid w:val="003C5833"/>
    <w:rsid w:val="003D29D4"/>
    <w:rsid w:val="003D3271"/>
    <w:rsid w:val="003F0035"/>
    <w:rsid w:val="003F1A9C"/>
    <w:rsid w:val="003F587D"/>
    <w:rsid w:val="003F5FA2"/>
    <w:rsid w:val="00401CC1"/>
    <w:rsid w:val="00402E0A"/>
    <w:rsid w:val="004032BF"/>
    <w:rsid w:val="00405C51"/>
    <w:rsid w:val="00406333"/>
    <w:rsid w:val="00407EC9"/>
    <w:rsid w:val="00411236"/>
    <w:rsid w:val="00412AA6"/>
    <w:rsid w:val="004142BA"/>
    <w:rsid w:val="00420882"/>
    <w:rsid w:val="004317C4"/>
    <w:rsid w:val="00435AD8"/>
    <w:rsid w:val="00441098"/>
    <w:rsid w:val="0044786C"/>
    <w:rsid w:val="00451AB2"/>
    <w:rsid w:val="004549F0"/>
    <w:rsid w:val="00456A4F"/>
    <w:rsid w:val="00460EE8"/>
    <w:rsid w:val="00464E2A"/>
    <w:rsid w:val="00465B3F"/>
    <w:rsid w:val="00481836"/>
    <w:rsid w:val="00483D89"/>
    <w:rsid w:val="00490280"/>
    <w:rsid w:val="00491DFF"/>
    <w:rsid w:val="004A619D"/>
    <w:rsid w:val="004B355D"/>
    <w:rsid w:val="004B456B"/>
    <w:rsid w:val="004B6C9B"/>
    <w:rsid w:val="004B6FBD"/>
    <w:rsid w:val="004C19CB"/>
    <w:rsid w:val="004C5C5D"/>
    <w:rsid w:val="004D33DA"/>
    <w:rsid w:val="004D4088"/>
    <w:rsid w:val="004D648A"/>
    <w:rsid w:val="004D7905"/>
    <w:rsid w:val="004E3B1E"/>
    <w:rsid w:val="004E7DFE"/>
    <w:rsid w:val="004F4C95"/>
    <w:rsid w:val="004F5F59"/>
    <w:rsid w:val="0050113B"/>
    <w:rsid w:val="005027A2"/>
    <w:rsid w:val="00504617"/>
    <w:rsid w:val="00507480"/>
    <w:rsid w:val="0051417D"/>
    <w:rsid w:val="00514F65"/>
    <w:rsid w:val="00515F62"/>
    <w:rsid w:val="00516723"/>
    <w:rsid w:val="005168E4"/>
    <w:rsid w:val="00520650"/>
    <w:rsid w:val="005227F7"/>
    <w:rsid w:val="00523ED1"/>
    <w:rsid w:val="00526092"/>
    <w:rsid w:val="00530B9A"/>
    <w:rsid w:val="00530EB5"/>
    <w:rsid w:val="005350FB"/>
    <w:rsid w:val="00536FA3"/>
    <w:rsid w:val="00544F45"/>
    <w:rsid w:val="00552534"/>
    <w:rsid w:val="00557F99"/>
    <w:rsid w:val="00561BFA"/>
    <w:rsid w:val="0057039A"/>
    <w:rsid w:val="00570C15"/>
    <w:rsid w:val="0057100F"/>
    <w:rsid w:val="00572D38"/>
    <w:rsid w:val="00572DB0"/>
    <w:rsid w:val="005757B3"/>
    <w:rsid w:val="0058791E"/>
    <w:rsid w:val="00592715"/>
    <w:rsid w:val="005A199A"/>
    <w:rsid w:val="005A48AB"/>
    <w:rsid w:val="005B0ABD"/>
    <w:rsid w:val="005B2E88"/>
    <w:rsid w:val="005D14A9"/>
    <w:rsid w:val="005D45FC"/>
    <w:rsid w:val="005D4808"/>
    <w:rsid w:val="005E1D48"/>
    <w:rsid w:val="005E4C0F"/>
    <w:rsid w:val="005E5867"/>
    <w:rsid w:val="005F1BCB"/>
    <w:rsid w:val="005F6867"/>
    <w:rsid w:val="005F6A20"/>
    <w:rsid w:val="00603495"/>
    <w:rsid w:val="0060439B"/>
    <w:rsid w:val="006061F1"/>
    <w:rsid w:val="00620475"/>
    <w:rsid w:val="00624468"/>
    <w:rsid w:val="00626685"/>
    <w:rsid w:val="00627AC6"/>
    <w:rsid w:val="00627AE7"/>
    <w:rsid w:val="00630E81"/>
    <w:rsid w:val="00632CC3"/>
    <w:rsid w:val="0063571E"/>
    <w:rsid w:val="006422F7"/>
    <w:rsid w:val="00642EA8"/>
    <w:rsid w:val="006448BA"/>
    <w:rsid w:val="00646284"/>
    <w:rsid w:val="00647BF9"/>
    <w:rsid w:val="006528BD"/>
    <w:rsid w:val="006538F9"/>
    <w:rsid w:val="006557EB"/>
    <w:rsid w:val="00656CE3"/>
    <w:rsid w:val="00657A42"/>
    <w:rsid w:val="00665E89"/>
    <w:rsid w:val="006660CF"/>
    <w:rsid w:val="00666B8B"/>
    <w:rsid w:val="00667AE6"/>
    <w:rsid w:val="00674300"/>
    <w:rsid w:val="00674F5B"/>
    <w:rsid w:val="006805D9"/>
    <w:rsid w:val="00682673"/>
    <w:rsid w:val="00694EB0"/>
    <w:rsid w:val="006960F7"/>
    <w:rsid w:val="006967AC"/>
    <w:rsid w:val="00697215"/>
    <w:rsid w:val="006A54F9"/>
    <w:rsid w:val="006A55F3"/>
    <w:rsid w:val="006A56A5"/>
    <w:rsid w:val="006A6963"/>
    <w:rsid w:val="006B7B5D"/>
    <w:rsid w:val="006C2F45"/>
    <w:rsid w:val="006C337B"/>
    <w:rsid w:val="006C4182"/>
    <w:rsid w:val="006C5658"/>
    <w:rsid w:val="006C67B6"/>
    <w:rsid w:val="006D47E3"/>
    <w:rsid w:val="006F1A8B"/>
    <w:rsid w:val="006F4B51"/>
    <w:rsid w:val="007021F6"/>
    <w:rsid w:val="0070371E"/>
    <w:rsid w:val="007048A5"/>
    <w:rsid w:val="007054E0"/>
    <w:rsid w:val="00706C92"/>
    <w:rsid w:val="0071162A"/>
    <w:rsid w:val="00715FD8"/>
    <w:rsid w:val="00720F78"/>
    <w:rsid w:val="00723688"/>
    <w:rsid w:val="0072647C"/>
    <w:rsid w:val="007401E4"/>
    <w:rsid w:val="00741827"/>
    <w:rsid w:val="00742DF9"/>
    <w:rsid w:val="00747285"/>
    <w:rsid w:val="00751FEF"/>
    <w:rsid w:val="00754E8A"/>
    <w:rsid w:val="00757FB0"/>
    <w:rsid w:val="00762347"/>
    <w:rsid w:val="00764FD6"/>
    <w:rsid w:val="0076649A"/>
    <w:rsid w:val="00774581"/>
    <w:rsid w:val="00774C94"/>
    <w:rsid w:val="0077554C"/>
    <w:rsid w:val="00782075"/>
    <w:rsid w:val="00783994"/>
    <w:rsid w:val="00783CD6"/>
    <w:rsid w:val="00784402"/>
    <w:rsid w:val="00786D2F"/>
    <w:rsid w:val="007969C4"/>
    <w:rsid w:val="007A038B"/>
    <w:rsid w:val="007A35B2"/>
    <w:rsid w:val="007B2809"/>
    <w:rsid w:val="007C055E"/>
    <w:rsid w:val="007C251D"/>
    <w:rsid w:val="007C5BD0"/>
    <w:rsid w:val="007C6A24"/>
    <w:rsid w:val="007E0EE3"/>
    <w:rsid w:val="007E1A94"/>
    <w:rsid w:val="007E2BFA"/>
    <w:rsid w:val="007E3EB4"/>
    <w:rsid w:val="007F3212"/>
    <w:rsid w:val="007F59A4"/>
    <w:rsid w:val="007F5B5D"/>
    <w:rsid w:val="00801832"/>
    <w:rsid w:val="00805026"/>
    <w:rsid w:val="0080515F"/>
    <w:rsid w:val="00805F26"/>
    <w:rsid w:val="00812CBD"/>
    <w:rsid w:val="00820046"/>
    <w:rsid w:val="00820714"/>
    <w:rsid w:val="00820AAA"/>
    <w:rsid w:val="0082103D"/>
    <w:rsid w:val="008325FC"/>
    <w:rsid w:val="0084172D"/>
    <w:rsid w:val="00852632"/>
    <w:rsid w:val="00860935"/>
    <w:rsid w:val="00862D15"/>
    <w:rsid w:val="00863787"/>
    <w:rsid w:val="00863D14"/>
    <w:rsid w:val="0088100C"/>
    <w:rsid w:val="0088184F"/>
    <w:rsid w:val="0089547A"/>
    <w:rsid w:val="00897316"/>
    <w:rsid w:val="008A41F4"/>
    <w:rsid w:val="008B57E3"/>
    <w:rsid w:val="008C27CA"/>
    <w:rsid w:val="008C328A"/>
    <w:rsid w:val="008C64D5"/>
    <w:rsid w:val="008E3C4F"/>
    <w:rsid w:val="008E5699"/>
    <w:rsid w:val="008E5876"/>
    <w:rsid w:val="008F23B4"/>
    <w:rsid w:val="008F48B7"/>
    <w:rsid w:val="0090248A"/>
    <w:rsid w:val="0090654D"/>
    <w:rsid w:val="0091503D"/>
    <w:rsid w:val="00915A10"/>
    <w:rsid w:val="00916567"/>
    <w:rsid w:val="0092457F"/>
    <w:rsid w:val="00924832"/>
    <w:rsid w:val="00924A43"/>
    <w:rsid w:val="0092726C"/>
    <w:rsid w:val="009307B9"/>
    <w:rsid w:val="00940944"/>
    <w:rsid w:val="00941B02"/>
    <w:rsid w:val="009420B5"/>
    <w:rsid w:val="00942F7F"/>
    <w:rsid w:val="00953BFA"/>
    <w:rsid w:val="00966179"/>
    <w:rsid w:val="0096675D"/>
    <w:rsid w:val="00967B64"/>
    <w:rsid w:val="00973454"/>
    <w:rsid w:val="00981473"/>
    <w:rsid w:val="00984E34"/>
    <w:rsid w:val="00985237"/>
    <w:rsid w:val="009966AA"/>
    <w:rsid w:val="009970F1"/>
    <w:rsid w:val="00997562"/>
    <w:rsid w:val="009A030F"/>
    <w:rsid w:val="009A55B6"/>
    <w:rsid w:val="009B1B4C"/>
    <w:rsid w:val="009B3DA1"/>
    <w:rsid w:val="009B5B9B"/>
    <w:rsid w:val="009C223F"/>
    <w:rsid w:val="009C3BB5"/>
    <w:rsid w:val="009C4CB3"/>
    <w:rsid w:val="009C6502"/>
    <w:rsid w:val="009D4DAF"/>
    <w:rsid w:val="009E4912"/>
    <w:rsid w:val="009E5757"/>
    <w:rsid w:val="009E75D9"/>
    <w:rsid w:val="00A0213A"/>
    <w:rsid w:val="00A06AA2"/>
    <w:rsid w:val="00A11098"/>
    <w:rsid w:val="00A17D4E"/>
    <w:rsid w:val="00A2572A"/>
    <w:rsid w:val="00A2720B"/>
    <w:rsid w:val="00A33C22"/>
    <w:rsid w:val="00A37661"/>
    <w:rsid w:val="00A417B9"/>
    <w:rsid w:val="00A4294D"/>
    <w:rsid w:val="00A516FA"/>
    <w:rsid w:val="00A553CB"/>
    <w:rsid w:val="00A57765"/>
    <w:rsid w:val="00A6119D"/>
    <w:rsid w:val="00A64134"/>
    <w:rsid w:val="00A6765E"/>
    <w:rsid w:val="00A779D1"/>
    <w:rsid w:val="00A819D6"/>
    <w:rsid w:val="00A8542B"/>
    <w:rsid w:val="00A869E1"/>
    <w:rsid w:val="00A917CC"/>
    <w:rsid w:val="00A93156"/>
    <w:rsid w:val="00A9337E"/>
    <w:rsid w:val="00A935D8"/>
    <w:rsid w:val="00A96800"/>
    <w:rsid w:val="00A97934"/>
    <w:rsid w:val="00AA52D7"/>
    <w:rsid w:val="00AB0284"/>
    <w:rsid w:val="00AB3952"/>
    <w:rsid w:val="00AB4C09"/>
    <w:rsid w:val="00AC18F7"/>
    <w:rsid w:val="00AC278F"/>
    <w:rsid w:val="00AC3E89"/>
    <w:rsid w:val="00AC4E2F"/>
    <w:rsid w:val="00AD1C30"/>
    <w:rsid w:val="00AD1CDE"/>
    <w:rsid w:val="00AD3BCD"/>
    <w:rsid w:val="00AD4E96"/>
    <w:rsid w:val="00AE3CFA"/>
    <w:rsid w:val="00AE5B40"/>
    <w:rsid w:val="00AE5EAB"/>
    <w:rsid w:val="00AF0029"/>
    <w:rsid w:val="00AF0FB1"/>
    <w:rsid w:val="00AF4D22"/>
    <w:rsid w:val="00AF6F0D"/>
    <w:rsid w:val="00B00E73"/>
    <w:rsid w:val="00B054B4"/>
    <w:rsid w:val="00B11095"/>
    <w:rsid w:val="00B114F3"/>
    <w:rsid w:val="00B11622"/>
    <w:rsid w:val="00B117FF"/>
    <w:rsid w:val="00B17B56"/>
    <w:rsid w:val="00B208C6"/>
    <w:rsid w:val="00B21E72"/>
    <w:rsid w:val="00B22181"/>
    <w:rsid w:val="00B27A01"/>
    <w:rsid w:val="00B31F8F"/>
    <w:rsid w:val="00B32946"/>
    <w:rsid w:val="00B35AF5"/>
    <w:rsid w:val="00B36039"/>
    <w:rsid w:val="00B4669B"/>
    <w:rsid w:val="00B474BC"/>
    <w:rsid w:val="00B52A15"/>
    <w:rsid w:val="00B628FE"/>
    <w:rsid w:val="00B77D27"/>
    <w:rsid w:val="00B8040A"/>
    <w:rsid w:val="00B82E79"/>
    <w:rsid w:val="00B8453C"/>
    <w:rsid w:val="00B938EB"/>
    <w:rsid w:val="00B9503B"/>
    <w:rsid w:val="00B97B6E"/>
    <w:rsid w:val="00BA17FE"/>
    <w:rsid w:val="00BA769D"/>
    <w:rsid w:val="00BB0DEF"/>
    <w:rsid w:val="00BC2A2E"/>
    <w:rsid w:val="00BC7471"/>
    <w:rsid w:val="00BC7515"/>
    <w:rsid w:val="00BD0C4B"/>
    <w:rsid w:val="00BD29A3"/>
    <w:rsid w:val="00BE03FD"/>
    <w:rsid w:val="00BE11B7"/>
    <w:rsid w:val="00C17423"/>
    <w:rsid w:val="00C17F01"/>
    <w:rsid w:val="00C25C66"/>
    <w:rsid w:val="00C302A3"/>
    <w:rsid w:val="00C3357F"/>
    <w:rsid w:val="00C4214A"/>
    <w:rsid w:val="00C6495F"/>
    <w:rsid w:val="00C779ED"/>
    <w:rsid w:val="00C80403"/>
    <w:rsid w:val="00C90247"/>
    <w:rsid w:val="00C90C86"/>
    <w:rsid w:val="00C9370C"/>
    <w:rsid w:val="00C95119"/>
    <w:rsid w:val="00CA3EFE"/>
    <w:rsid w:val="00CB1A05"/>
    <w:rsid w:val="00CC08C3"/>
    <w:rsid w:val="00CC1392"/>
    <w:rsid w:val="00CC23D0"/>
    <w:rsid w:val="00CD40E8"/>
    <w:rsid w:val="00CD42B0"/>
    <w:rsid w:val="00CD73AF"/>
    <w:rsid w:val="00CE0FB4"/>
    <w:rsid w:val="00CE1545"/>
    <w:rsid w:val="00CE589D"/>
    <w:rsid w:val="00CE7275"/>
    <w:rsid w:val="00CF6111"/>
    <w:rsid w:val="00D1207B"/>
    <w:rsid w:val="00D132D3"/>
    <w:rsid w:val="00D1442A"/>
    <w:rsid w:val="00D21EBB"/>
    <w:rsid w:val="00D250B2"/>
    <w:rsid w:val="00D267E3"/>
    <w:rsid w:val="00D3353D"/>
    <w:rsid w:val="00D335CB"/>
    <w:rsid w:val="00D33FFC"/>
    <w:rsid w:val="00D34DED"/>
    <w:rsid w:val="00D40DE6"/>
    <w:rsid w:val="00D445E2"/>
    <w:rsid w:val="00D47C96"/>
    <w:rsid w:val="00D64B5D"/>
    <w:rsid w:val="00D8471A"/>
    <w:rsid w:val="00D84F38"/>
    <w:rsid w:val="00D9540A"/>
    <w:rsid w:val="00D968BA"/>
    <w:rsid w:val="00DA52FD"/>
    <w:rsid w:val="00DB71D0"/>
    <w:rsid w:val="00DC2FA6"/>
    <w:rsid w:val="00DC79D6"/>
    <w:rsid w:val="00DD1A39"/>
    <w:rsid w:val="00DD27B0"/>
    <w:rsid w:val="00DD2D4A"/>
    <w:rsid w:val="00DD36B3"/>
    <w:rsid w:val="00DD4F08"/>
    <w:rsid w:val="00DD5156"/>
    <w:rsid w:val="00DE3EE7"/>
    <w:rsid w:val="00DF11AB"/>
    <w:rsid w:val="00DF4F54"/>
    <w:rsid w:val="00E02B0C"/>
    <w:rsid w:val="00E04CFF"/>
    <w:rsid w:val="00E05E27"/>
    <w:rsid w:val="00E113DC"/>
    <w:rsid w:val="00E13F70"/>
    <w:rsid w:val="00E207C0"/>
    <w:rsid w:val="00E24792"/>
    <w:rsid w:val="00E30BC0"/>
    <w:rsid w:val="00E325BB"/>
    <w:rsid w:val="00E33370"/>
    <w:rsid w:val="00E44394"/>
    <w:rsid w:val="00E4452C"/>
    <w:rsid w:val="00E4529F"/>
    <w:rsid w:val="00E46138"/>
    <w:rsid w:val="00E4674F"/>
    <w:rsid w:val="00E55D61"/>
    <w:rsid w:val="00E675DE"/>
    <w:rsid w:val="00E73153"/>
    <w:rsid w:val="00E73A75"/>
    <w:rsid w:val="00E7526B"/>
    <w:rsid w:val="00E83105"/>
    <w:rsid w:val="00E8559E"/>
    <w:rsid w:val="00EA2AEB"/>
    <w:rsid w:val="00EA7BFE"/>
    <w:rsid w:val="00EB55AF"/>
    <w:rsid w:val="00EB6F57"/>
    <w:rsid w:val="00EC15AC"/>
    <w:rsid w:val="00EC447A"/>
    <w:rsid w:val="00EC5795"/>
    <w:rsid w:val="00EC714A"/>
    <w:rsid w:val="00ED51FC"/>
    <w:rsid w:val="00EE47BE"/>
    <w:rsid w:val="00EF0453"/>
    <w:rsid w:val="00EF4D2D"/>
    <w:rsid w:val="00F07A22"/>
    <w:rsid w:val="00F151B1"/>
    <w:rsid w:val="00F24789"/>
    <w:rsid w:val="00F2710D"/>
    <w:rsid w:val="00F32C68"/>
    <w:rsid w:val="00F36184"/>
    <w:rsid w:val="00F40B4A"/>
    <w:rsid w:val="00F41036"/>
    <w:rsid w:val="00F42198"/>
    <w:rsid w:val="00F42B3E"/>
    <w:rsid w:val="00F4658A"/>
    <w:rsid w:val="00F5012B"/>
    <w:rsid w:val="00F54387"/>
    <w:rsid w:val="00F66391"/>
    <w:rsid w:val="00F66D52"/>
    <w:rsid w:val="00F73863"/>
    <w:rsid w:val="00F73DE2"/>
    <w:rsid w:val="00F74281"/>
    <w:rsid w:val="00F761A2"/>
    <w:rsid w:val="00F834B1"/>
    <w:rsid w:val="00F84311"/>
    <w:rsid w:val="00F8662B"/>
    <w:rsid w:val="00FA264F"/>
    <w:rsid w:val="00FA396B"/>
    <w:rsid w:val="00FA78A0"/>
    <w:rsid w:val="00FB027B"/>
    <w:rsid w:val="00FB42B7"/>
    <w:rsid w:val="00FB603F"/>
    <w:rsid w:val="00FC7538"/>
    <w:rsid w:val="00FC76C8"/>
    <w:rsid w:val="00FD6023"/>
    <w:rsid w:val="00FE0B6D"/>
    <w:rsid w:val="00FE51E2"/>
    <w:rsid w:val="00FF0B3C"/>
    <w:rsid w:val="00FF640A"/>
    <w:rsid w:val="00FF6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F98FD-1FF2-425E-947C-FFC839B8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C4E2F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C4E2F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C4E2F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4E2F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C4E2F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C4E2F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C4E2F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C4E2F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C4E2F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7A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7A01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B27A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997562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E05E2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17FE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A17FE"/>
    <w:rPr>
      <w:rFonts w:ascii="Arial" w:eastAsia="Times New Roman" w:hAnsi="Arial" w:cs="Arial"/>
      <w:sz w:val="28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C4E2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C4E2F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C4E2F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4E2F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C4E2F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semiHidden/>
    <w:rsid w:val="00AC4E2F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C4E2F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C4E2F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C4E2F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semiHidden/>
    <w:unhideWhenUsed/>
    <w:rsid w:val="00AC4E2F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AC4E2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AC4E2F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AC4E2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7526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7526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A298B-E7E0-422F-8B1D-200D8A926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1437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45</cp:revision>
  <cp:lastPrinted>2021-09-16T13:09:00Z</cp:lastPrinted>
  <dcterms:created xsi:type="dcterms:W3CDTF">2021-09-24T18:32:00Z</dcterms:created>
  <dcterms:modified xsi:type="dcterms:W3CDTF">2021-09-24T19:06:00Z</dcterms:modified>
</cp:coreProperties>
</file>