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4D" w:rsidRPr="0029620A" w:rsidRDefault="005B1C4D" w:rsidP="005B1C4D">
      <w:pPr>
        <w:jc w:val="center"/>
        <w:rPr>
          <w:b/>
          <w:i/>
          <w:sz w:val="28"/>
          <w:lang w:val="pt-BR"/>
        </w:rPr>
      </w:pPr>
      <w:r w:rsidRPr="006C2BC5">
        <w:rPr>
          <w:noProof/>
          <w:sz w:val="28"/>
          <w:lang w:val="pt-BR"/>
        </w:rPr>
        <w:drawing>
          <wp:inline distT="0" distB="0" distL="0" distR="0" wp14:anchorId="71DA0A4C" wp14:editId="54CA062F">
            <wp:extent cx="704850" cy="6572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C4D" w:rsidRPr="0029620A" w:rsidRDefault="005B1C4D" w:rsidP="005B1C4D">
      <w:pPr>
        <w:jc w:val="center"/>
        <w:rPr>
          <w:b/>
          <w:sz w:val="16"/>
          <w:szCs w:val="16"/>
          <w:lang w:val="pt-BR"/>
        </w:rPr>
      </w:pPr>
      <w:r w:rsidRPr="0029620A">
        <w:rPr>
          <w:b/>
          <w:sz w:val="16"/>
          <w:szCs w:val="16"/>
          <w:lang w:val="pt-BR"/>
        </w:rPr>
        <w:t>ESTADO DO RIO GRANDE DO SUL</w:t>
      </w:r>
    </w:p>
    <w:p w:rsidR="005B1C4D" w:rsidRPr="0029620A" w:rsidRDefault="005B1C4D" w:rsidP="005B1C4D">
      <w:pPr>
        <w:jc w:val="center"/>
        <w:rPr>
          <w:b/>
          <w:lang w:val="pt-BR"/>
        </w:rPr>
      </w:pPr>
      <w:r w:rsidRPr="0029620A">
        <w:rPr>
          <w:b/>
          <w:sz w:val="16"/>
          <w:szCs w:val="16"/>
          <w:lang w:val="pt-BR"/>
        </w:rPr>
        <w:t>PREFEITURA MUNICIPAL DE JARI</w:t>
      </w:r>
    </w:p>
    <w:p w:rsidR="005B1C4D" w:rsidRPr="0029620A" w:rsidRDefault="005B1C4D" w:rsidP="005B1C4D">
      <w:pPr>
        <w:jc w:val="center"/>
        <w:rPr>
          <w:b/>
          <w:lang w:val="pt-BR"/>
        </w:rPr>
      </w:pPr>
    </w:p>
    <w:p w:rsidR="005B1C4D" w:rsidRPr="0029620A" w:rsidRDefault="005B1C4D" w:rsidP="005B1C4D">
      <w:pPr>
        <w:jc w:val="center"/>
        <w:rPr>
          <w:b/>
          <w:lang w:val="pt-BR"/>
        </w:rPr>
      </w:pPr>
    </w:p>
    <w:p w:rsidR="005B1C4D" w:rsidRPr="0029620A" w:rsidRDefault="005B1C4D" w:rsidP="005B1C4D">
      <w:pPr>
        <w:jc w:val="center"/>
        <w:rPr>
          <w:b/>
          <w:sz w:val="24"/>
          <w:szCs w:val="24"/>
          <w:lang w:val="pt-BR"/>
        </w:rPr>
      </w:pPr>
      <w:r w:rsidRPr="0029620A">
        <w:rPr>
          <w:b/>
          <w:sz w:val="24"/>
          <w:szCs w:val="24"/>
          <w:lang w:val="pt-BR"/>
        </w:rPr>
        <w:t>EDITAL 0</w:t>
      </w:r>
      <w:r>
        <w:rPr>
          <w:b/>
          <w:sz w:val="24"/>
          <w:szCs w:val="24"/>
          <w:lang w:val="pt-BR"/>
        </w:rPr>
        <w:t>4</w:t>
      </w:r>
      <w:r w:rsidRPr="0029620A">
        <w:rPr>
          <w:b/>
          <w:sz w:val="24"/>
          <w:szCs w:val="24"/>
          <w:lang w:val="pt-BR"/>
        </w:rPr>
        <w:t xml:space="preserve"> – </w:t>
      </w:r>
      <w:r>
        <w:rPr>
          <w:b/>
          <w:sz w:val="24"/>
          <w:szCs w:val="24"/>
          <w:lang w:val="pt-BR"/>
        </w:rPr>
        <w:t>HOMOLOGAÇÃO</w:t>
      </w:r>
    </w:p>
    <w:p w:rsidR="005B1C4D" w:rsidRPr="00057D37" w:rsidRDefault="005B1C4D" w:rsidP="005B1C4D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PROCESSO SELETIVO SIMPLIFICADO 04</w:t>
      </w:r>
      <w:r w:rsidRPr="00057D37">
        <w:rPr>
          <w:b/>
          <w:sz w:val="24"/>
          <w:szCs w:val="24"/>
          <w:lang w:val="pt-BR"/>
        </w:rPr>
        <w:t xml:space="preserve">-2022 </w:t>
      </w:r>
    </w:p>
    <w:p w:rsidR="005B1C4D" w:rsidRPr="005B1C4D" w:rsidRDefault="005B1C4D" w:rsidP="005B1C4D">
      <w:pPr>
        <w:jc w:val="center"/>
        <w:rPr>
          <w:b/>
          <w:sz w:val="22"/>
          <w:szCs w:val="22"/>
          <w:lang w:val="pt-BR"/>
        </w:rPr>
      </w:pPr>
      <w:r w:rsidRPr="005B1C4D">
        <w:rPr>
          <w:b/>
          <w:sz w:val="24"/>
          <w:szCs w:val="24"/>
        </w:rPr>
        <w:t>SELEÇÃO DE MÉDICO 8HS E MÉDICO 16HS, NUTRICIONISTA 20HS, PROFESSORES ÁREA I – ANOS INICIAIS, PROFESSOR ÁREA II ANOS FINAIS BIOLOGIA E/OU CIÊNCIAS; PROFESSOR ÁREA II ANOS FINAIS GEOGRAFIA E SERVENTE 44HS</w:t>
      </w:r>
    </w:p>
    <w:p w:rsidR="005B1C4D" w:rsidRDefault="005B1C4D" w:rsidP="005B1C4D">
      <w:pPr>
        <w:jc w:val="center"/>
        <w:rPr>
          <w:b/>
          <w:lang w:val="pt-BR"/>
        </w:rPr>
      </w:pPr>
    </w:p>
    <w:p w:rsidR="005B1C4D" w:rsidRDefault="005B1C4D" w:rsidP="005B1C4D">
      <w:pPr>
        <w:jc w:val="center"/>
        <w:rPr>
          <w:b/>
          <w:lang w:val="pt-BR"/>
        </w:rPr>
      </w:pPr>
    </w:p>
    <w:p w:rsidR="005B1C4D" w:rsidRPr="00A36383" w:rsidRDefault="005B1C4D" w:rsidP="005B1C4D">
      <w:pPr>
        <w:overflowPunct/>
        <w:autoSpaceDE/>
        <w:autoSpaceDN/>
        <w:adjustRightInd/>
        <w:ind w:firstLine="1134"/>
        <w:jc w:val="both"/>
        <w:textAlignment w:val="auto"/>
        <w:rPr>
          <w:rFonts w:ascii="Calibri" w:hAnsi="Calibri" w:cs="Arial"/>
          <w:sz w:val="24"/>
          <w:szCs w:val="24"/>
          <w:lang w:val="pt-BR"/>
        </w:rPr>
      </w:pPr>
      <w:r>
        <w:rPr>
          <w:rFonts w:ascii="Calibri" w:hAnsi="Calibri" w:cs="Arial"/>
          <w:b/>
          <w:sz w:val="24"/>
          <w:szCs w:val="24"/>
          <w:lang w:val="pt-BR"/>
        </w:rPr>
        <w:t>Osnei dos Santos Azeredo</w:t>
      </w:r>
      <w:r w:rsidRPr="00A36383">
        <w:rPr>
          <w:rFonts w:ascii="Calibri" w:hAnsi="Calibri" w:cs="Arial"/>
          <w:b/>
          <w:sz w:val="24"/>
          <w:szCs w:val="24"/>
          <w:lang w:val="pt-BR"/>
        </w:rPr>
        <w:t xml:space="preserve">, </w:t>
      </w:r>
      <w:r w:rsidRPr="00A36383">
        <w:rPr>
          <w:rFonts w:ascii="Calibri" w:hAnsi="Calibri" w:cs="Arial"/>
          <w:sz w:val="24"/>
          <w:szCs w:val="24"/>
          <w:lang w:val="pt-BR"/>
        </w:rPr>
        <w:t>Prefeito Municipal de Jari, TORNA PUBLICO o presente Edital, para divulgar o que segue:</w:t>
      </w:r>
    </w:p>
    <w:p w:rsidR="005B1C4D" w:rsidRPr="00A36383" w:rsidRDefault="005B1C4D" w:rsidP="005B1C4D">
      <w:pPr>
        <w:overflowPunct/>
        <w:autoSpaceDE/>
        <w:autoSpaceDN/>
        <w:adjustRightInd/>
        <w:ind w:firstLine="993"/>
        <w:jc w:val="both"/>
        <w:textAlignment w:val="auto"/>
        <w:rPr>
          <w:rFonts w:ascii="Calibri" w:hAnsi="Calibri" w:cs="Arial"/>
          <w:sz w:val="24"/>
          <w:szCs w:val="24"/>
          <w:lang w:val="pt-BR"/>
        </w:rPr>
      </w:pPr>
    </w:p>
    <w:p w:rsidR="005B1C4D" w:rsidRPr="00F14192" w:rsidRDefault="005B1C4D" w:rsidP="005B1C4D">
      <w:pPr>
        <w:overflowPunct/>
        <w:autoSpaceDE/>
        <w:autoSpaceDN/>
        <w:adjustRightInd/>
        <w:ind w:firstLine="1134"/>
        <w:jc w:val="both"/>
        <w:textAlignment w:val="auto"/>
        <w:rPr>
          <w:rFonts w:ascii="Calibri" w:hAnsi="Calibri" w:cs="Arial"/>
          <w:sz w:val="24"/>
          <w:szCs w:val="24"/>
          <w:lang w:val="pt-BR"/>
        </w:rPr>
      </w:pPr>
      <w:r w:rsidRPr="00F14192">
        <w:rPr>
          <w:rFonts w:ascii="Calibri" w:hAnsi="Calibri" w:cs="Arial"/>
          <w:b/>
          <w:sz w:val="24"/>
          <w:szCs w:val="24"/>
          <w:lang w:val="pt-BR"/>
        </w:rPr>
        <w:t>Resultado dos Recursos</w:t>
      </w:r>
      <w:r w:rsidRPr="00F14192">
        <w:rPr>
          <w:rFonts w:ascii="Calibri" w:hAnsi="Calibri" w:cs="Arial"/>
          <w:sz w:val="24"/>
          <w:szCs w:val="24"/>
          <w:lang w:val="pt-BR"/>
        </w:rPr>
        <w:t>: Não Houve propositura de recurso.</w:t>
      </w:r>
    </w:p>
    <w:p w:rsidR="005B1C4D" w:rsidRPr="00F14192" w:rsidRDefault="005B1C4D" w:rsidP="005B1C4D">
      <w:pPr>
        <w:overflowPunct/>
        <w:autoSpaceDE/>
        <w:autoSpaceDN/>
        <w:adjustRightInd/>
        <w:ind w:firstLine="1134"/>
        <w:jc w:val="both"/>
        <w:textAlignment w:val="auto"/>
        <w:rPr>
          <w:rFonts w:ascii="Calibri" w:hAnsi="Calibri" w:cs="Arial"/>
          <w:sz w:val="24"/>
          <w:szCs w:val="24"/>
          <w:lang w:val="pt-BR"/>
        </w:rPr>
      </w:pPr>
      <w:r w:rsidRPr="00F14192">
        <w:rPr>
          <w:rFonts w:ascii="Calibri" w:hAnsi="Calibri" w:cs="Arial"/>
          <w:sz w:val="24"/>
          <w:szCs w:val="24"/>
          <w:lang w:val="pt-BR"/>
        </w:rPr>
        <w:t xml:space="preserve"> </w:t>
      </w:r>
    </w:p>
    <w:p w:rsidR="005B1C4D" w:rsidRDefault="005B1C4D" w:rsidP="00533D13">
      <w:pPr>
        <w:ind w:firstLine="1134"/>
        <w:jc w:val="both"/>
        <w:rPr>
          <w:szCs w:val="24"/>
          <w:lang w:val="pt-BR"/>
        </w:rPr>
      </w:pPr>
      <w:r w:rsidRPr="00A36383">
        <w:rPr>
          <w:rFonts w:ascii="Calibri" w:hAnsi="Calibri" w:cs="Arial"/>
          <w:b/>
          <w:sz w:val="24"/>
          <w:szCs w:val="24"/>
          <w:lang w:val="pt-BR"/>
        </w:rPr>
        <w:t>Homologa</w:t>
      </w:r>
      <w:r w:rsidRPr="00A36383">
        <w:rPr>
          <w:rFonts w:ascii="Calibri" w:hAnsi="Calibri" w:cs="Arial"/>
          <w:sz w:val="24"/>
          <w:szCs w:val="24"/>
          <w:lang w:val="pt-BR"/>
        </w:rPr>
        <w:t xml:space="preserve"> a Classificação Final do Processo Seletivo Simplificado nº 0</w:t>
      </w:r>
      <w:r>
        <w:rPr>
          <w:rFonts w:ascii="Calibri" w:hAnsi="Calibri" w:cs="Arial"/>
          <w:sz w:val="24"/>
          <w:szCs w:val="24"/>
          <w:lang w:val="pt-BR"/>
        </w:rPr>
        <w:t>4</w:t>
      </w:r>
      <w:r w:rsidRPr="00A36383">
        <w:rPr>
          <w:rFonts w:ascii="Calibri" w:hAnsi="Calibri" w:cs="Arial"/>
          <w:sz w:val="24"/>
          <w:szCs w:val="24"/>
          <w:lang w:val="pt-BR"/>
        </w:rPr>
        <w:t>/20</w:t>
      </w:r>
      <w:r>
        <w:rPr>
          <w:rFonts w:ascii="Calibri" w:hAnsi="Calibri" w:cs="Arial"/>
          <w:sz w:val="24"/>
          <w:szCs w:val="24"/>
          <w:lang w:val="pt-BR"/>
        </w:rPr>
        <w:t>22,</w:t>
      </w:r>
      <w:r w:rsidRPr="00A36383">
        <w:rPr>
          <w:rFonts w:ascii="Calibri" w:hAnsi="Calibri" w:cs="Arial"/>
          <w:sz w:val="24"/>
          <w:szCs w:val="24"/>
          <w:lang w:val="pt-BR"/>
        </w:rPr>
        <w:t xml:space="preserve"> para contratação temporária e cadastro reserva </w:t>
      </w:r>
      <w:r>
        <w:rPr>
          <w:rFonts w:ascii="Calibri" w:hAnsi="Calibri" w:cs="Arial"/>
          <w:sz w:val="24"/>
          <w:szCs w:val="24"/>
          <w:lang w:val="pt-BR"/>
        </w:rPr>
        <w:t xml:space="preserve">dos cargos de </w:t>
      </w:r>
      <w:r w:rsidRPr="00C352CC">
        <w:rPr>
          <w:sz w:val="24"/>
          <w:szCs w:val="24"/>
        </w:rPr>
        <w:t>SELEÇÃO DE MÉDICO 8HS E MÉDICO 16HS, NUTRICIONISTA 20HS, PROFESSORES ÁREA I – ANOS INICIAIS, PROFESSOR ÁREA II ANOS FINAIS BIOLOGIA E/OU CIÊNCIAS; PROFESSOR ÁREA II ANOS FINAIS GEOGRAFIA E SERVENTE 44HS</w:t>
      </w:r>
      <w:r>
        <w:rPr>
          <w:sz w:val="22"/>
          <w:szCs w:val="22"/>
          <w:lang w:val="pt-BR"/>
        </w:rPr>
        <w:t xml:space="preserve"> </w:t>
      </w:r>
      <w:r w:rsidRPr="00A36383">
        <w:rPr>
          <w:rFonts w:ascii="Calibri" w:hAnsi="Calibri" w:cs="Arial"/>
          <w:sz w:val="24"/>
          <w:szCs w:val="24"/>
          <w:lang w:val="pt-BR"/>
        </w:rPr>
        <w:t xml:space="preserve">acolhendo a decisão da Comissão de </w:t>
      </w:r>
      <w:r w:rsidRPr="005B1C4D">
        <w:rPr>
          <w:rFonts w:ascii="Calibri" w:hAnsi="Calibri" w:cs="Arial"/>
          <w:sz w:val="24"/>
          <w:szCs w:val="24"/>
          <w:lang w:val="pt-BR"/>
        </w:rPr>
        <w:t>Avaliação e Julgamento</w:t>
      </w:r>
      <w:r>
        <w:rPr>
          <w:rFonts w:ascii="Calibri" w:hAnsi="Calibri" w:cs="Arial"/>
          <w:color w:val="FF0000"/>
          <w:sz w:val="24"/>
          <w:szCs w:val="24"/>
          <w:lang w:val="pt-BR"/>
        </w:rPr>
        <w:t xml:space="preserve"> </w:t>
      </w:r>
      <w:r w:rsidRPr="002362C2">
        <w:rPr>
          <w:rFonts w:ascii="Calibri" w:hAnsi="Calibri" w:cs="Arial"/>
          <w:sz w:val="24"/>
          <w:szCs w:val="24"/>
          <w:lang w:val="pt-BR"/>
        </w:rPr>
        <w:t xml:space="preserve">de acordo com o </w:t>
      </w:r>
      <w:r w:rsidR="002362C2">
        <w:rPr>
          <w:rFonts w:ascii="Calibri" w:hAnsi="Calibri" w:cs="Arial"/>
          <w:sz w:val="24"/>
          <w:szCs w:val="24"/>
          <w:lang w:val="pt-BR"/>
        </w:rPr>
        <w:t>Parecer Jurídico, Processo nº 101</w:t>
      </w:r>
      <w:r w:rsidRPr="002362C2">
        <w:rPr>
          <w:rFonts w:ascii="Calibri" w:hAnsi="Calibri" w:cs="Arial"/>
          <w:sz w:val="24"/>
          <w:szCs w:val="24"/>
          <w:lang w:val="pt-BR"/>
        </w:rPr>
        <w:t>/2022</w:t>
      </w:r>
      <w:r w:rsidRPr="00A36383">
        <w:rPr>
          <w:rFonts w:ascii="Calibri" w:hAnsi="Calibri" w:cs="Arial"/>
          <w:sz w:val="24"/>
          <w:szCs w:val="24"/>
          <w:lang w:val="pt-BR"/>
        </w:rPr>
        <w:t>, conforme o quadro seguinte:</w:t>
      </w:r>
      <w:r w:rsidRPr="006969CE">
        <w:rPr>
          <w:szCs w:val="24"/>
          <w:lang w:val="pt-BR"/>
        </w:rPr>
        <w:t xml:space="preserve"> </w:t>
      </w:r>
    </w:p>
    <w:p w:rsidR="005B1C4D" w:rsidRDefault="005B1C4D" w:rsidP="005B1C4D">
      <w:pPr>
        <w:rPr>
          <w:szCs w:val="24"/>
          <w:lang w:val="pt-BR"/>
        </w:rPr>
      </w:pPr>
    </w:p>
    <w:p w:rsidR="005B1C4D" w:rsidRDefault="005B1C4D" w:rsidP="005B1C4D">
      <w:pPr>
        <w:rPr>
          <w:szCs w:val="24"/>
          <w:lang w:val="pt-BR"/>
        </w:rPr>
      </w:pPr>
    </w:p>
    <w:p w:rsidR="005B1C4D" w:rsidRPr="00C352CC" w:rsidRDefault="005B1C4D" w:rsidP="005B1C4D">
      <w:pPr>
        <w:pStyle w:val="Subttulo"/>
        <w:jc w:val="left"/>
        <w:rPr>
          <w:sz w:val="24"/>
          <w:szCs w:val="24"/>
        </w:rPr>
      </w:pPr>
      <w:r w:rsidRPr="00C352CC">
        <w:rPr>
          <w:sz w:val="24"/>
          <w:szCs w:val="24"/>
        </w:rPr>
        <w:t>NUTRICIONISTA</w:t>
      </w:r>
    </w:p>
    <w:tbl>
      <w:tblPr>
        <w:tblStyle w:val="Tabelacomgrade"/>
        <w:tblW w:w="7792" w:type="dxa"/>
        <w:tblLook w:val="04A0" w:firstRow="1" w:lastRow="0" w:firstColumn="1" w:lastColumn="0" w:noHBand="0" w:noVBand="1"/>
      </w:tblPr>
      <w:tblGrid>
        <w:gridCol w:w="624"/>
        <w:gridCol w:w="4173"/>
        <w:gridCol w:w="870"/>
        <w:gridCol w:w="2125"/>
      </w:tblGrid>
      <w:tr w:rsidR="003F35CB" w:rsidRPr="00C352CC" w:rsidTr="005D080E">
        <w:tc>
          <w:tcPr>
            <w:tcW w:w="624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Nº</w:t>
            </w:r>
          </w:p>
        </w:tc>
        <w:tc>
          <w:tcPr>
            <w:tcW w:w="4173" w:type="dxa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NOME</w:t>
            </w:r>
          </w:p>
        </w:tc>
        <w:tc>
          <w:tcPr>
            <w:tcW w:w="870" w:type="dxa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NOTA</w:t>
            </w:r>
          </w:p>
        </w:tc>
        <w:tc>
          <w:tcPr>
            <w:tcW w:w="2125" w:type="dxa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CLASSIFICAÇÃO</w:t>
            </w:r>
          </w:p>
        </w:tc>
      </w:tr>
      <w:tr w:rsidR="003F35CB" w:rsidRPr="00C352CC" w:rsidTr="005D080E">
        <w:tc>
          <w:tcPr>
            <w:tcW w:w="624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06</w:t>
            </w:r>
          </w:p>
        </w:tc>
        <w:tc>
          <w:tcPr>
            <w:tcW w:w="4173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Cassiana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Della Pace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Rohde</w:t>
            </w:r>
            <w:proofErr w:type="spellEnd"/>
          </w:p>
        </w:tc>
        <w:tc>
          <w:tcPr>
            <w:tcW w:w="87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4,4</w:t>
            </w:r>
          </w:p>
        </w:tc>
        <w:tc>
          <w:tcPr>
            <w:tcW w:w="2125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1º</w:t>
            </w:r>
          </w:p>
        </w:tc>
      </w:tr>
      <w:tr w:rsidR="003F35CB" w:rsidRPr="00C352CC" w:rsidTr="005D080E">
        <w:tc>
          <w:tcPr>
            <w:tcW w:w="624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01</w:t>
            </w:r>
          </w:p>
        </w:tc>
        <w:tc>
          <w:tcPr>
            <w:tcW w:w="4173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Narieli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Felipetto</w:t>
            </w:r>
            <w:proofErr w:type="spellEnd"/>
          </w:p>
        </w:tc>
        <w:tc>
          <w:tcPr>
            <w:tcW w:w="87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3,7</w:t>
            </w:r>
          </w:p>
        </w:tc>
        <w:tc>
          <w:tcPr>
            <w:tcW w:w="2125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2º</w:t>
            </w:r>
          </w:p>
        </w:tc>
      </w:tr>
      <w:tr w:rsidR="003F35CB" w:rsidRPr="00C352CC" w:rsidTr="005D080E">
        <w:tc>
          <w:tcPr>
            <w:tcW w:w="624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19</w:t>
            </w:r>
          </w:p>
        </w:tc>
        <w:tc>
          <w:tcPr>
            <w:tcW w:w="4173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Naiane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Gomes Braz</w:t>
            </w:r>
          </w:p>
        </w:tc>
        <w:tc>
          <w:tcPr>
            <w:tcW w:w="87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3,3</w:t>
            </w:r>
          </w:p>
        </w:tc>
        <w:tc>
          <w:tcPr>
            <w:tcW w:w="2125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3º</w:t>
            </w:r>
          </w:p>
        </w:tc>
      </w:tr>
    </w:tbl>
    <w:p w:rsidR="005B1C4D" w:rsidRDefault="005B1C4D" w:rsidP="005B1C4D"/>
    <w:p w:rsidR="005D080E" w:rsidRPr="00C352CC" w:rsidRDefault="005D080E" w:rsidP="005B1C4D">
      <w:bookmarkStart w:id="0" w:name="_GoBack"/>
      <w:bookmarkEnd w:id="0"/>
    </w:p>
    <w:p w:rsidR="005B1C4D" w:rsidRPr="00C352CC" w:rsidRDefault="005B1C4D" w:rsidP="005B1C4D">
      <w:pPr>
        <w:rPr>
          <w:b/>
          <w:i/>
          <w:sz w:val="24"/>
          <w:szCs w:val="24"/>
        </w:rPr>
      </w:pPr>
      <w:r w:rsidRPr="00C352CC">
        <w:rPr>
          <w:b/>
          <w:i/>
          <w:sz w:val="24"/>
          <w:szCs w:val="24"/>
        </w:rPr>
        <w:t>PROFESSOR ÁREA 1</w:t>
      </w:r>
    </w:p>
    <w:tbl>
      <w:tblPr>
        <w:tblStyle w:val="Tabelacomgrade"/>
        <w:tblW w:w="7792" w:type="dxa"/>
        <w:tblLook w:val="04A0" w:firstRow="1" w:lastRow="0" w:firstColumn="1" w:lastColumn="0" w:noHBand="0" w:noVBand="1"/>
      </w:tblPr>
      <w:tblGrid>
        <w:gridCol w:w="591"/>
        <w:gridCol w:w="4204"/>
        <w:gridCol w:w="870"/>
        <w:gridCol w:w="2127"/>
      </w:tblGrid>
      <w:tr w:rsidR="003F35CB" w:rsidRPr="00C352CC" w:rsidTr="005D080E">
        <w:tc>
          <w:tcPr>
            <w:tcW w:w="592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Nº</w:t>
            </w:r>
          </w:p>
        </w:tc>
        <w:tc>
          <w:tcPr>
            <w:tcW w:w="4223" w:type="dxa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NOME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NOTA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CLASSIFICAÇÃO</w:t>
            </w:r>
          </w:p>
        </w:tc>
      </w:tr>
      <w:tr w:rsidR="003F35CB" w:rsidRPr="00C352CC" w:rsidTr="005D080E">
        <w:tc>
          <w:tcPr>
            <w:tcW w:w="592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22</w:t>
            </w:r>
          </w:p>
        </w:tc>
        <w:tc>
          <w:tcPr>
            <w:tcW w:w="4223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Lissandra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Machado Lima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4,4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1º</w:t>
            </w:r>
          </w:p>
        </w:tc>
      </w:tr>
      <w:tr w:rsidR="003F35CB" w:rsidRPr="00C352CC" w:rsidTr="005D080E">
        <w:tc>
          <w:tcPr>
            <w:tcW w:w="592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21</w:t>
            </w:r>
          </w:p>
        </w:tc>
        <w:tc>
          <w:tcPr>
            <w:tcW w:w="4223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Andriele Aparecida O. de Oliveira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4,4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2º</w:t>
            </w:r>
          </w:p>
        </w:tc>
      </w:tr>
      <w:tr w:rsidR="003F35CB" w:rsidRPr="00C352CC" w:rsidTr="005D080E">
        <w:tc>
          <w:tcPr>
            <w:tcW w:w="592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12</w:t>
            </w:r>
          </w:p>
        </w:tc>
        <w:tc>
          <w:tcPr>
            <w:tcW w:w="4223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Zenaide Silveira Farias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4,0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3º</w:t>
            </w:r>
          </w:p>
        </w:tc>
      </w:tr>
      <w:tr w:rsidR="003F35CB" w:rsidRPr="00C352CC" w:rsidTr="005D080E">
        <w:tc>
          <w:tcPr>
            <w:tcW w:w="592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15</w:t>
            </w:r>
          </w:p>
        </w:tc>
        <w:tc>
          <w:tcPr>
            <w:tcW w:w="4223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Carla Becker Barcellos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4,0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4º</w:t>
            </w:r>
          </w:p>
        </w:tc>
      </w:tr>
      <w:tr w:rsidR="003F35CB" w:rsidRPr="00C352CC" w:rsidTr="005D080E">
        <w:tc>
          <w:tcPr>
            <w:tcW w:w="592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04</w:t>
            </w:r>
          </w:p>
        </w:tc>
        <w:tc>
          <w:tcPr>
            <w:tcW w:w="4223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Claúdia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Torres Müller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4,0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5º</w:t>
            </w:r>
          </w:p>
        </w:tc>
      </w:tr>
      <w:tr w:rsidR="003F35CB" w:rsidRPr="00C352CC" w:rsidTr="005D080E">
        <w:tc>
          <w:tcPr>
            <w:tcW w:w="592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20</w:t>
            </w:r>
          </w:p>
        </w:tc>
        <w:tc>
          <w:tcPr>
            <w:tcW w:w="4223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 xml:space="preserve">Elenice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Rieder</w:t>
            </w:r>
            <w:proofErr w:type="spellEnd"/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3,1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6º</w:t>
            </w:r>
          </w:p>
        </w:tc>
      </w:tr>
      <w:tr w:rsidR="003F35CB" w:rsidRPr="00C352CC" w:rsidTr="005D080E">
        <w:tc>
          <w:tcPr>
            <w:tcW w:w="592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23</w:t>
            </w:r>
          </w:p>
        </w:tc>
        <w:tc>
          <w:tcPr>
            <w:tcW w:w="4223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Rubia Moreira Oliveira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2,7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7º</w:t>
            </w:r>
          </w:p>
        </w:tc>
      </w:tr>
      <w:tr w:rsidR="003F35CB" w:rsidRPr="00C352CC" w:rsidTr="005D080E">
        <w:tc>
          <w:tcPr>
            <w:tcW w:w="592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08</w:t>
            </w:r>
          </w:p>
        </w:tc>
        <w:tc>
          <w:tcPr>
            <w:tcW w:w="4223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Adriana de Fátima Dal Bem de Moura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2,7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8º</w:t>
            </w:r>
          </w:p>
        </w:tc>
      </w:tr>
      <w:tr w:rsidR="003F35CB" w:rsidRPr="00C352CC" w:rsidTr="005D080E">
        <w:tc>
          <w:tcPr>
            <w:tcW w:w="592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27</w:t>
            </w:r>
          </w:p>
        </w:tc>
        <w:tc>
          <w:tcPr>
            <w:tcW w:w="4223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Janaina Canabarro Telles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2,3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9º</w:t>
            </w:r>
          </w:p>
        </w:tc>
      </w:tr>
      <w:tr w:rsidR="003F35CB" w:rsidRPr="00C352CC" w:rsidTr="005D080E">
        <w:tc>
          <w:tcPr>
            <w:tcW w:w="592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05</w:t>
            </w:r>
          </w:p>
        </w:tc>
        <w:tc>
          <w:tcPr>
            <w:tcW w:w="4223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Joice Silva da Encarnação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0,8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10º</w:t>
            </w:r>
          </w:p>
        </w:tc>
      </w:tr>
      <w:tr w:rsidR="003F35CB" w:rsidRPr="00C352CC" w:rsidTr="005D080E">
        <w:tc>
          <w:tcPr>
            <w:tcW w:w="592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02</w:t>
            </w:r>
          </w:p>
        </w:tc>
        <w:tc>
          <w:tcPr>
            <w:tcW w:w="4223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 xml:space="preserve">Yasmin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Ricaldes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de Bairros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-0-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11º</w:t>
            </w:r>
          </w:p>
        </w:tc>
      </w:tr>
    </w:tbl>
    <w:p w:rsidR="005B1C4D" w:rsidRPr="00C352CC" w:rsidRDefault="005B1C4D" w:rsidP="005B1C4D"/>
    <w:p w:rsidR="003F35CB" w:rsidRDefault="003F35CB" w:rsidP="005B1C4D">
      <w:pPr>
        <w:rPr>
          <w:b/>
          <w:i/>
          <w:sz w:val="24"/>
          <w:szCs w:val="24"/>
        </w:rPr>
      </w:pPr>
    </w:p>
    <w:p w:rsidR="003F35CB" w:rsidRDefault="003F35CB" w:rsidP="005B1C4D">
      <w:pPr>
        <w:rPr>
          <w:b/>
          <w:i/>
          <w:sz w:val="24"/>
          <w:szCs w:val="24"/>
        </w:rPr>
      </w:pPr>
    </w:p>
    <w:p w:rsidR="005D080E" w:rsidRDefault="005D080E" w:rsidP="005B1C4D">
      <w:pPr>
        <w:rPr>
          <w:b/>
          <w:i/>
          <w:sz w:val="24"/>
          <w:szCs w:val="24"/>
        </w:rPr>
      </w:pPr>
    </w:p>
    <w:p w:rsidR="005D080E" w:rsidRDefault="005D080E" w:rsidP="005B1C4D">
      <w:pPr>
        <w:rPr>
          <w:b/>
          <w:i/>
          <w:sz w:val="24"/>
          <w:szCs w:val="24"/>
        </w:rPr>
      </w:pPr>
    </w:p>
    <w:p w:rsidR="005B1C4D" w:rsidRPr="00C352CC" w:rsidRDefault="005B1C4D" w:rsidP="005B1C4D">
      <w:pPr>
        <w:rPr>
          <w:b/>
          <w:i/>
          <w:sz w:val="24"/>
          <w:szCs w:val="24"/>
        </w:rPr>
      </w:pPr>
      <w:r w:rsidRPr="00C352CC">
        <w:rPr>
          <w:b/>
          <w:i/>
          <w:sz w:val="24"/>
          <w:szCs w:val="24"/>
        </w:rPr>
        <w:t>PROFESSOR ÁREA 2 – BIOLOGIA/CIÊNCIAS</w:t>
      </w:r>
    </w:p>
    <w:tbl>
      <w:tblPr>
        <w:tblStyle w:val="Tabelacomgrade"/>
        <w:tblW w:w="7792" w:type="dxa"/>
        <w:tblLook w:val="04A0" w:firstRow="1" w:lastRow="0" w:firstColumn="1" w:lastColumn="0" w:noHBand="0" w:noVBand="1"/>
      </w:tblPr>
      <w:tblGrid>
        <w:gridCol w:w="603"/>
        <w:gridCol w:w="4208"/>
        <w:gridCol w:w="870"/>
        <w:gridCol w:w="2111"/>
      </w:tblGrid>
      <w:tr w:rsidR="003F35CB" w:rsidRPr="00C352CC" w:rsidTr="005D080E">
        <w:tc>
          <w:tcPr>
            <w:tcW w:w="603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Nº</w:t>
            </w:r>
          </w:p>
        </w:tc>
        <w:tc>
          <w:tcPr>
            <w:tcW w:w="4212" w:type="dxa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NOME</w:t>
            </w:r>
          </w:p>
        </w:tc>
        <w:tc>
          <w:tcPr>
            <w:tcW w:w="866" w:type="dxa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NOTA</w:t>
            </w:r>
          </w:p>
        </w:tc>
        <w:tc>
          <w:tcPr>
            <w:tcW w:w="2111" w:type="dxa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CLASSIFICAÇÃO</w:t>
            </w:r>
          </w:p>
        </w:tc>
      </w:tr>
      <w:tr w:rsidR="003F35CB" w:rsidRPr="00C352CC" w:rsidTr="005D080E">
        <w:tc>
          <w:tcPr>
            <w:tcW w:w="603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07</w:t>
            </w:r>
          </w:p>
        </w:tc>
        <w:tc>
          <w:tcPr>
            <w:tcW w:w="4212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Sthefanni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Viana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Atlez</w:t>
            </w:r>
            <w:proofErr w:type="spellEnd"/>
          </w:p>
        </w:tc>
        <w:tc>
          <w:tcPr>
            <w:tcW w:w="866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3,9</w:t>
            </w:r>
          </w:p>
        </w:tc>
        <w:tc>
          <w:tcPr>
            <w:tcW w:w="2111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1º</w:t>
            </w:r>
          </w:p>
        </w:tc>
      </w:tr>
      <w:tr w:rsidR="003F35CB" w:rsidRPr="00C352CC" w:rsidTr="005D080E">
        <w:tc>
          <w:tcPr>
            <w:tcW w:w="603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09</w:t>
            </w:r>
          </w:p>
        </w:tc>
        <w:tc>
          <w:tcPr>
            <w:tcW w:w="4212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 xml:space="preserve">Simone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Schallemberger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de Quevedo</w:t>
            </w:r>
          </w:p>
        </w:tc>
        <w:tc>
          <w:tcPr>
            <w:tcW w:w="866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3,5</w:t>
            </w:r>
          </w:p>
        </w:tc>
        <w:tc>
          <w:tcPr>
            <w:tcW w:w="2111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2º</w:t>
            </w:r>
          </w:p>
        </w:tc>
      </w:tr>
    </w:tbl>
    <w:p w:rsidR="005B1C4D" w:rsidRPr="00C352CC" w:rsidRDefault="005B1C4D" w:rsidP="005B1C4D">
      <w:pPr>
        <w:rPr>
          <w:sz w:val="24"/>
          <w:szCs w:val="24"/>
        </w:rPr>
      </w:pPr>
    </w:p>
    <w:p w:rsidR="005B1C4D" w:rsidRPr="00C352CC" w:rsidRDefault="005B1C4D" w:rsidP="005B1C4D">
      <w:pPr>
        <w:rPr>
          <w:b/>
          <w:i/>
          <w:sz w:val="24"/>
          <w:szCs w:val="24"/>
        </w:rPr>
      </w:pPr>
      <w:r w:rsidRPr="00C352CC">
        <w:rPr>
          <w:b/>
          <w:i/>
          <w:sz w:val="24"/>
          <w:szCs w:val="24"/>
        </w:rPr>
        <w:t>PROFESSOR ÁREA 2 – GEOGRAFIA</w:t>
      </w:r>
    </w:p>
    <w:tbl>
      <w:tblPr>
        <w:tblStyle w:val="Tabelacomgrade"/>
        <w:tblW w:w="7792" w:type="dxa"/>
        <w:tblLook w:val="04A0" w:firstRow="1" w:lastRow="0" w:firstColumn="1" w:lastColumn="0" w:noHBand="0" w:noVBand="1"/>
      </w:tblPr>
      <w:tblGrid>
        <w:gridCol w:w="510"/>
        <w:gridCol w:w="4301"/>
        <w:gridCol w:w="870"/>
        <w:gridCol w:w="2111"/>
      </w:tblGrid>
      <w:tr w:rsidR="005D080E" w:rsidRPr="00C352CC" w:rsidTr="005D080E">
        <w:tc>
          <w:tcPr>
            <w:tcW w:w="510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Nº</w:t>
            </w:r>
          </w:p>
        </w:tc>
        <w:tc>
          <w:tcPr>
            <w:tcW w:w="4305" w:type="dxa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NOME</w:t>
            </w:r>
          </w:p>
        </w:tc>
        <w:tc>
          <w:tcPr>
            <w:tcW w:w="866" w:type="dxa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NOTA</w:t>
            </w:r>
          </w:p>
        </w:tc>
        <w:tc>
          <w:tcPr>
            <w:tcW w:w="2111" w:type="dxa"/>
          </w:tcPr>
          <w:p w:rsidR="003F35CB" w:rsidRPr="00C352CC" w:rsidRDefault="003F35CB" w:rsidP="003F35CB">
            <w:pPr>
              <w:pStyle w:val="Subttul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CLASSIFICAÇÃO</w:t>
            </w:r>
          </w:p>
        </w:tc>
      </w:tr>
      <w:tr w:rsidR="005D080E" w:rsidRPr="00C352CC" w:rsidTr="005D080E">
        <w:tc>
          <w:tcPr>
            <w:tcW w:w="510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28</w:t>
            </w:r>
          </w:p>
        </w:tc>
        <w:tc>
          <w:tcPr>
            <w:tcW w:w="4305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  <w:lang w:val="es-AR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>Rosane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>Clari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>Canabarro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>Iensen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  <w:lang w:val="es-AR"/>
              </w:rPr>
              <w:t>Bevilaqua</w:t>
            </w:r>
            <w:proofErr w:type="spellEnd"/>
          </w:p>
        </w:tc>
        <w:tc>
          <w:tcPr>
            <w:tcW w:w="866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1,7</w:t>
            </w:r>
          </w:p>
        </w:tc>
        <w:tc>
          <w:tcPr>
            <w:tcW w:w="2111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1º</w:t>
            </w:r>
          </w:p>
        </w:tc>
      </w:tr>
    </w:tbl>
    <w:p w:rsidR="005B1C4D" w:rsidRPr="00C352CC" w:rsidRDefault="005B1C4D" w:rsidP="005B1C4D"/>
    <w:p w:rsidR="005B1C4D" w:rsidRPr="00C352CC" w:rsidRDefault="005B1C4D" w:rsidP="005B1C4D"/>
    <w:p w:rsidR="005B1C4D" w:rsidRPr="00C352CC" w:rsidRDefault="005B1C4D" w:rsidP="005B1C4D">
      <w:pPr>
        <w:rPr>
          <w:b/>
          <w:i/>
          <w:sz w:val="24"/>
          <w:szCs w:val="24"/>
        </w:rPr>
      </w:pPr>
      <w:r w:rsidRPr="00C352CC">
        <w:rPr>
          <w:b/>
          <w:i/>
          <w:sz w:val="24"/>
          <w:szCs w:val="24"/>
        </w:rPr>
        <w:t>SERVENTE</w:t>
      </w:r>
    </w:p>
    <w:tbl>
      <w:tblPr>
        <w:tblStyle w:val="Tabelacomgrade"/>
        <w:tblW w:w="7792" w:type="dxa"/>
        <w:tblLook w:val="04A0" w:firstRow="1" w:lastRow="0" w:firstColumn="1" w:lastColumn="0" w:noHBand="0" w:noVBand="1"/>
      </w:tblPr>
      <w:tblGrid>
        <w:gridCol w:w="590"/>
        <w:gridCol w:w="4205"/>
        <w:gridCol w:w="870"/>
        <w:gridCol w:w="2127"/>
      </w:tblGrid>
      <w:tr w:rsidR="003F35CB" w:rsidRPr="00C352CC" w:rsidTr="005D080E">
        <w:tc>
          <w:tcPr>
            <w:tcW w:w="591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Nº</w:t>
            </w:r>
          </w:p>
        </w:tc>
        <w:tc>
          <w:tcPr>
            <w:tcW w:w="4224" w:type="dxa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NOME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NOTA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CLASSIFICAÇÃO</w:t>
            </w:r>
          </w:p>
        </w:tc>
      </w:tr>
      <w:tr w:rsidR="003F35CB" w:rsidRPr="00C352CC" w:rsidTr="005D080E">
        <w:tc>
          <w:tcPr>
            <w:tcW w:w="591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03</w:t>
            </w:r>
          </w:p>
        </w:tc>
        <w:tc>
          <w:tcPr>
            <w:tcW w:w="4224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Janaína Aparecida Santos da Silva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1,8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1º</w:t>
            </w:r>
          </w:p>
        </w:tc>
      </w:tr>
      <w:tr w:rsidR="003F35CB" w:rsidRPr="00C352CC" w:rsidTr="005D080E">
        <w:tc>
          <w:tcPr>
            <w:tcW w:w="591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18</w:t>
            </w:r>
          </w:p>
        </w:tc>
        <w:tc>
          <w:tcPr>
            <w:tcW w:w="4224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 xml:space="preserve">Pâmela dos Santos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Righi</w:t>
            </w:r>
            <w:proofErr w:type="spellEnd"/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2º</w:t>
            </w:r>
          </w:p>
        </w:tc>
      </w:tr>
      <w:tr w:rsidR="003F35CB" w:rsidRPr="00C352CC" w:rsidTr="005D080E">
        <w:tc>
          <w:tcPr>
            <w:tcW w:w="591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16</w:t>
            </w:r>
          </w:p>
        </w:tc>
        <w:tc>
          <w:tcPr>
            <w:tcW w:w="4224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Viviane Alves da Silva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1,4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3º</w:t>
            </w:r>
          </w:p>
        </w:tc>
      </w:tr>
      <w:tr w:rsidR="003F35CB" w:rsidRPr="00C352CC" w:rsidTr="005D080E">
        <w:tc>
          <w:tcPr>
            <w:tcW w:w="591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24</w:t>
            </w:r>
          </w:p>
        </w:tc>
        <w:tc>
          <w:tcPr>
            <w:tcW w:w="4224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Andressa Souza de Souza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1,1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4º</w:t>
            </w:r>
          </w:p>
        </w:tc>
      </w:tr>
      <w:tr w:rsidR="003F35CB" w:rsidRPr="00C352CC" w:rsidTr="005D080E">
        <w:tc>
          <w:tcPr>
            <w:tcW w:w="591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10</w:t>
            </w:r>
          </w:p>
        </w:tc>
        <w:tc>
          <w:tcPr>
            <w:tcW w:w="4224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 xml:space="preserve">Maria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Izabete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Soares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1,0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5º</w:t>
            </w:r>
          </w:p>
        </w:tc>
      </w:tr>
      <w:tr w:rsidR="003F35CB" w:rsidRPr="00C352CC" w:rsidTr="005D080E">
        <w:tc>
          <w:tcPr>
            <w:tcW w:w="591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17</w:t>
            </w:r>
          </w:p>
        </w:tc>
        <w:tc>
          <w:tcPr>
            <w:tcW w:w="4224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Pietra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Peres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Schlumpf</w:t>
            </w:r>
            <w:proofErr w:type="spellEnd"/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1,0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6º</w:t>
            </w:r>
          </w:p>
        </w:tc>
      </w:tr>
      <w:tr w:rsidR="003F35CB" w:rsidRPr="00C352CC" w:rsidTr="005D080E">
        <w:tc>
          <w:tcPr>
            <w:tcW w:w="591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14</w:t>
            </w:r>
          </w:p>
        </w:tc>
        <w:tc>
          <w:tcPr>
            <w:tcW w:w="4224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 xml:space="preserve">Keila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Klimick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da Silva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1,0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7º</w:t>
            </w:r>
          </w:p>
        </w:tc>
      </w:tr>
      <w:tr w:rsidR="003F35CB" w:rsidRPr="00C352CC" w:rsidTr="005D080E">
        <w:tc>
          <w:tcPr>
            <w:tcW w:w="591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11</w:t>
            </w:r>
          </w:p>
        </w:tc>
        <w:tc>
          <w:tcPr>
            <w:tcW w:w="4224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Tania Regina Nascimento dos Santos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0,5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8º</w:t>
            </w:r>
          </w:p>
        </w:tc>
      </w:tr>
      <w:tr w:rsidR="003F35CB" w:rsidRPr="00C352CC" w:rsidTr="005D080E">
        <w:tc>
          <w:tcPr>
            <w:tcW w:w="591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13</w:t>
            </w:r>
          </w:p>
        </w:tc>
        <w:tc>
          <w:tcPr>
            <w:tcW w:w="4224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 xml:space="preserve">Sabrina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Vilagram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de Oliveira</w:t>
            </w:r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0,3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9º</w:t>
            </w:r>
          </w:p>
        </w:tc>
      </w:tr>
      <w:tr w:rsidR="003F35CB" w:rsidRPr="00C352CC" w:rsidTr="005D080E">
        <w:tc>
          <w:tcPr>
            <w:tcW w:w="591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26</w:t>
            </w:r>
          </w:p>
        </w:tc>
        <w:tc>
          <w:tcPr>
            <w:tcW w:w="4224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 xml:space="preserve">Roselaine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kraetzig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Righi</w:t>
            </w:r>
            <w:proofErr w:type="spellEnd"/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-0-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10º</w:t>
            </w:r>
          </w:p>
        </w:tc>
      </w:tr>
      <w:tr w:rsidR="003F35CB" w:rsidRPr="00C352CC" w:rsidTr="005D080E">
        <w:tc>
          <w:tcPr>
            <w:tcW w:w="591" w:type="dxa"/>
            <w:vAlign w:val="center"/>
          </w:tcPr>
          <w:p w:rsidR="003F35CB" w:rsidRPr="00C352CC" w:rsidRDefault="003F35CB" w:rsidP="00EB714C">
            <w:pPr>
              <w:pStyle w:val="Subttulo"/>
              <w:rPr>
                <w:sz w:val="24"/>
                <w:szCs w:val="24"/>
              </w:rPr>
            </w:pPr>
            <w:r w:rsidRPr="00C352CC">
              <w:rPr>
                <w:sz w:val="24"/>
                <w:szCs w:val="24"/>
              </w:rPr>
              <w:t>25</w:t>
            </w:r>
          </w:p>
        </w:tc>
        <w:tc>
          <w:tcPr>
            <w:tcW w:w="4224" w:type="dxa"/>
          </w:tcPr>
          <w:p w:rsidR="003F35CB" w:rsidRPr="00C352CC" w:rsidRDefault="003F35CB" w:rsidP="00EB714C">
            <w:pPr>
              <w:pStyle w:val="Subttulo"/>
              <w:jc w:val="left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Genaina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Erd</w:t>
            </w:r>
            <w:proofErr w:type="spellEnd"/>
            <w:r w:rsidRPr="00C352CC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352CC">
              <w:rPr>
                <w:b w:val="0"/>
                <w:i w:val="0"/>
                <w:sz w:val="24"/>
                <w:szCs w:val="24"/>
              </w:rPr>
              <w:t>Kraetzig</w:t>
            </w:r>
            <w:proofErr w:type="spellEnd"/>
          </w:p>
        </w:tc>
        <w:tc>
          <w:tcPr>
            <w:tcW w:w="850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 w:rsidRPr="00C352CC">
              <w:rPr>
                <w:b w:val="0"/>
                <w:i w:val="0"/>
                <w:sz w:val="24"/>
                <w:szCs w:val="24"/>
              </w:rPr>
              <w:t>-0-</w:t>
            </w:r>
          </w:p>
        </w:tc>
        <w:tc>
          <w:tcPr>
            <w:tcW w:w="2127" w:type="dxa"/>
          </w:tcPr>
          <w:p w:rsidR="003F35CB" w:rsidRPr="00C352CC" w:rsidRDefault="003F35CB" w:rsidP="00EB714C">
            <w:pPr>
              <w:pStyle w:val="Subttulo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11º</w:t>
            </w:r>
          </w:p>
        </w:tc>
      </w:tr>
    </w:tbl>
    <w:p w:rsidR="005B1C4D" w:rsidRPr="00C352CC" w:rsidRDefault="005B1C4D" w:rsidP="005B1C4D">
      <w:pPr>
        <w:pStyle w:val="Corpodetexto"/>
        <w:ind w:left="720"/>
        <w:rPr>
          <w:sz w:val="22"/>
          <w:szCs w:val="22"/>
        </w:rPr>
      </w:pPr>
    </w:p>
    <w:p w:rsidR="005B1C4D" w:rsidRPr="005B1C4D" w:rsidRDefault="005B1C4D" w:rsidP="005B1C4D">
      <w:pPr>
        <w:rPr>
          <w:sz w:val="22"/>
          <w:szCs w:val="22"/>
          <w:lang w:val="pt-BR"/>
        </w:rPr>
      </w:pPr>
    </w:p>
    <w:p w:rsidR="005B1C4D" w:rsidRDefault="005B1C4D" w:rsidP="005B1C4D">
      <w:pPr>
        <w:pStyle w:val="Corpodetexto"/>
        <w:ind w:left="720"/>
        <w:jc w:val="left"/>
        <w:rPr>
          <w:sz w:val="22"/>
          <w:szCs w:val="22"/>
        </w:rPr>
      </w:pPr>
    </w:p>
    <w:p w:rsidR="005B1C4D" w:rsidRPr="00331F47" w:rsidRDefault="005B1C4D" w:rsidP="005B1C4D">
      <w:pPr>
        <w:pStyle w:val="Corpodetexto"/>
        <w:jc w:val="right"/>
        <w:rPr>
          <w:color w:val="FF0000"/>
          <w:szCs w:val="24"/>
        </w:rPr>
      </w:pPr>
      <w:r>
        <w:rPr>
          <w:szCs w:val="24"/>
        </w:rPr>
        <w:t>Jari, 09 de junho de 2022</w:t>
      </w:r>
    </w:p>
    <w:p w:rsidR="005B1C4D" w:rsidRDefault="005B1C4D" w:rsidP="005B1C4D">
      <w:pPr>
        <w:jc w:val="right"/>
        <w:outlineLvl w:val="0"/>
        <w:rPr>
          <w:i/>
          <w:sz w:val="24"/>
          <w:szCs w:val="24"/>
          <w:lang w:val="pt-BR"/>
        </w:rPr>
      </w:pPr>
    </w:p>
    <w:p w:rsidR="005B1C4D" w:rsidRDefault="005B1C4D" w:rsidP="005B1C4D">
      <w:pPr>
        <w:jc w:val="right"/>
        <w:outlineLvl w:val="0"/>
        <w:rPr>
          <w:i/>
          <w:sz w:val="24"/>
          <w:szCs w:val="24"/>
          <w:lang w:val="pt-BR"/>
        </w:rPr>
      </w:pPr>
    </w:p>
    <w:p w:rsidR="005B1C4D" w:rsidRPr="0029620A" w:rsidRDefault="005B1C4D" w:rsidP="005B1C4D">
      <w:pPr>
        <w:jc w:val="right"/>
        <w:outlineLvl w:val="0"/>
        <w:rPr>
          <w:i/>
          <w:sz w:val="24"/>
          <w:szCs w:val="24"/>
          <w:lang w:val="pt-BR"/>
        </w:rPr>
      </w:pPr>
    </w:p>
    <w:p w:rsidR="005B1C4D" w:rsidRDefault="005B1C4D" w:rsidP="005B1C4D">
      <w:pPr>
        <w:jc w:val="center"/>
        <w:outlineLvl w:val="0"/>
        <w:rPr>
          <w:rFonts w:ascii="Calibri" w:hAnsi="Calibri" w:cs="Arial"/>
          <w:b/>
          <w:sz w:val="24"/>
          <w:szCs w:val="24"/>
          <w:lang w:val="pt-BR"/>
        </w:rPr>
      </w:pPr>
      <w:r>
        <w:rPr>
          <w:rFonts w:ascii="Calibri" w:hAnsi="Calibri" w:cs="Arial"/>
          <w:b/>
          <w:sz w:val="24"/>
          <w:szCs w:val="24"/>
          <w:lang w:val="pt-BR"/>
        </w:rPr>
        <w:t>Osnei dos Santos Azeredo</w:t>
      </w:r>
    </w:p>
    <w:p w:rsidR="005B1C4D" w:rsidRPr="0029620A" w:rsidRDefault="005B1C4D" w:rsidP="005B1C4D">
      <w:pPr>
        <w:jc w:val="center"/>
        <w:outlineLvl w:val="0"/>
        <w:rPr>
          <w:i/>
          <w:sz w:val="24"/>
          <w:szCs w:val="24"/>
          <w:lang w:val="pt-BR"/>
        </w:rPr>
      </w:pPr>
      <w:r>
        <w:rPr>
          <w:rFonts w:ascii="Calibri" w:hAnsi="Calibri" w:cs="Arial"/>
          <w:b/>
          <w:sz w:val="24"/>
          <w:szCs w:val="24"/>
          <w:lang w:val="pt-BR"/>
        </w:rPr>
        <w:t>Prefeito Municipal, de Jari</w:t>
      </w:r>
    </w:p>
    <w:p w:rsidR="005B1C4D" w:rsidRDefault="005B1C4D" w:rsidP="005B1C4D"/>
    <w:p w:rsidR="005B1C4D" w:rsidRDefault="005B1C4D" w:rsidP="005B1C4D"/>
    <w:p w:rsidR="00FF2B92" w:rsidRDefault="00FF2B92"/>
    <w:sectPr w:rsidR="00FF2B92" w:rsidSect="004B2A2D">
      <w:footnotePr>
        <w:pos w:val="sectEnd"/>
      </w:footnotePr>
      <w:endnotePr>
        <w:numFmt w:val="decimal"/>
        <w:numStart w:val="0"/>
      </w:endnotePr>
      <w:pgSz w:w="12240" w:h="15840"/>
      <w:pgMar w:top="284" w:right="1325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sectEnd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4D"/>
    <w:rsid w:val="002362C2"/>
    <w:rsid w:val="003F35CB"/>
    <w:rsid w:val="00533D13"/>
    <w:rsid w:val="005B1C4D"/>
    <w:rsid w:val="005D080E"/>
    <w:rsid w:val="00F14192"/>
    <w:rsid w:val="00FF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CE53E"/>
  <w15:chartTrackingRefBased/>
  <w15:docId w15:val="{EDC84B02-3AF4-4AF5-BA64-727ACAFF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C4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B1C4D"/>
    <w:pPr>
      <w:jc w:val="both"/>
    </w:pPr>
    <w:rPr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rsid w:val="005B1C4D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5B1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link w:val="SubttuloChar"/>
    <w:qFormat/>
    <w:rsid w:val="005B1C4D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32"/>
      <w:lang w:val="pt-BR"/>
    </w:rPr>
  </w:style>
  <w:style w:type="character" w:customStyle="1" w:styleId="SubttuloChar">
    <w:name w:val="Subtítulo Char"/>
    <w:basedOn w:val="Fontepargpadro"/>
    <w:link w:val="Subttulo"/>
    <w:rsid w:val="005B1C4D"/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35C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35CB"/>
    <w:rPr>
      <w:rFonts w:ascii="Segoe UI" w:eastAsia="Times New Roman" w:hAnsi="Segoe UI" w:cs="Segoe UI"/>
      <w:sz w:val="18"/>
      <w:szCs w:val="18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369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3</cp:revision>
  <cp:lastPrinted>2022-06-09T17:55:00Z</cp:lastPrinted>
  <dcterms:created xsi:type="dcterms:W3CDTF">2022-06-06T16:23:00Z</dcterms:created>
  <dcterms:modified xsi:type="dcterms:W3CDTF">2022-06-09T17:56:00Z</dcterms:modified>
</cp:coreProperties>
</file>