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5256" w:rsidRDefault="00385256">
      <w:pPr>
        <w:pStyle w:val="Corpodetexto"/>
        <w:ind w:left="0"/>
        <w:rPr>
          <w:rFonts w:ascii="Times New Roman"/>
        </w:rPr>
      </w:pPr>
    </w:p>
    <w:p w:rsidR="00385256" w:rsidRDefault="00385256">
      <w:pPr>
        <w:pStyle w:val="Corpodetexto"/>
        <w:ind w:left="0"/>
        <w:rPr>
          <w:rFonts w:ascii="Times New Roman"/>
        </w:rPr>
      </w:pPr>
    </w:p>
    <w:p w:rsidR="00385256" w:rsidRDefault="00385256">
      <w:pPr>
        <w:pStyle w:val="Corpodetexto"/>
        <w:spacing w:before="6"/>
        <w:ind w:left="0"/>
        <w:rPr>
          <w:rFonts w:ascii="Times New Roman"/>
          <w:sz w:val="29"/>
        </w:rPr>
      </w:pPr>
    </w:p>
    <w:p w:rsidR="00385256" w:rsidRDefault="00FB713F">
      <w:pPr>
        <w:pStyle w:val="Ttulo2"/>
        <w:spacing w:before="93"/>
        <w:ind w:left="2774"/>
      </w:pPr>
      <w:r>
        <w:rPr>
          <w:noProof/>
          <w:lang w:val="pt-BR" w:eastAsia="pt-BR"/>
        </w:rPr>
        <w:drawing>
          <wp:anchor distT="0" distB="0" distL="0" distR="0" simplePos="0" relativeHeight="15728640" behindDoc="0" locked="0" layoutInCell="1" allowOverlap="1">
            <wp:simplePos x="0" y="0"/>
            <wp:positionH relativeFrom="page">
              <wp:posOffset>368808</wp:posOffset>
            </wp:positionH>
            <wp:positionV relativeFrom="paragraph">
              <wp:posOffset>-507620</wp:posOffset>
            </wp:positionV>
            <wp:extent cx="1295400" cy="11430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295400" cy="1143000"/>
                    </a:xfrm>
                    <a:prstGeom prst="rect">
                      <a:avLst/>
                    </a:prstGeom>
                  </pic:spPr>
                </pic:pic>
              </a:graphicData>
            </a:graphic>
          </wp:anchor>
        </w:drawing>
      </w:r>
      <w:r>
        <w:t>E D I T A L</w:t>
      </w:r>
      <w:r w:rsidR="009E4A00">
        <w:t xml:space="preserve"> </w:t>
      </w:r>
      <w:r>
        <w:t xml:space="preserve"> D E </w:t>
      </w:r>
      <w:r w:rsidR="009E4A00">
        <w:t xml:space="preserve"> </w:t>
      </w:r>
      <w:r>
        <w:t>P R E G Ã O</w:t>
      </w:r>
      <w:r w:rsidR="009E4A00">
        <w:t xml:space="preserve"> </w:t>
      </w:r>
      <w:r>
        <w:t xml:space="preserve"> E L E T R Ô N I C O </w:t>
      </w:r>
      <w:r w:rsidR="009E4A00">
        <w:t xml:space="preserve"> </w:t>
      </w:r>
      <w:r>
        <w:t xml:space="preserve">N. º </w:t>
      </w:r>
      <w:r w:rsidR="004B0B2F">
        <w:t>1</w:t>
      </w:r>
      <w:r w:rsidR="00680053">
        <w:t>5</w:t>
      </w:r>
      <w:r>
        <w:t>-202</w:t>
      </w:r>
      <w:r w:rsidR="004B0B2F">
        <w:t>2</w:t>
      </w:r>
    </w:p>
    <w:p w:rsidR="00385256" w:rsidRDefault="00385256">
      <w:pPr>
        <w:pStyle w:val="Corpodetexto"/>
        <w:ind w:left="0"/>
        <w:rPr>
          <w:b/>
        </w:rPr>
      </w:pPr>
    </w:p>
    <w:p w:rsidR="00385256" w:rsidRDefault="00385256">
      <w:pPr>
        <w:pStyle w:val="Corpodetexto"/>
        <w:spacing w:before="10"/>
        <w:ind w:left="0"/>
        <w:rPr>
          <w:b/>
          <w:sz w:val="19"/>
        </w:rPr>
      </w:pPr>
    </w:p>
    <w:p w:rsidR="00385256" w:rsidRDefault="00FB713F">
      <w:pPr>
        <w:ind w:left="1516" w:right="574"/>
        <w:jc w:val="center"/>
        <w:rPr>
          <w:b/>
          <w:sz w:val="20"/>
        </w:rPr>
      </w:pPr>
      <w:r>
        <w:rPr>
          <w:b/>
          <w:sz w:val="20"/>
        </w:rPr>
        <w:t>TIPO: MENOR PREÇO</w:t>
      </w:r>
    </w:p>
    <w:p w:rsidR="00385256" w:rsidRDefault="00FB713F">
      <w:pPr>
        <w:pStyle w:val="Corpodetexto"/>
        <w:spacing w:before="118"/>
        <w:ind w:left="0" w:right="273"/>
        <w:jc w:val="right"/>
      </w:pPr>
      <w:r>
        <w:t xml:space="preserve">JARI </w:t>
      </w:r>
      <w:r w:rsidR="001615DA">
        <w:t>20</w:t>
      </w:r>
      <w:r>
        <w:t xml:space="preserve"> DE </w:t>
      </w:r>
      <w:r w:rsidR="004B0B2F">
        <w:t>JUNHO</w:t>
      </w:r>
      <w:r>
        <w:t xml:space="preserve"> 202</w:t>
      </w:r>
      <w:r w:rsidR="004B0B2F">
        <w:t>2</w:t>
      </w:r>
      <w:r>
        <w:t>.</w:t>
      </w:r>
    </w:p>
    <w:p w:rsidR="00385256" w:rsidRDefault="00385256">
      <w:pPr>
        <w:pStyle w:val="Corpodetexto"/>
        <w:ind w:left="0"/>
      </w:pPr>
    </w:p>
    <w:p w:rsidR="00385256" w:rsidRDefault="00385256">
      <w:pPr>
        <w:pStyle w:val="Corpodetexto"/>
        <w:spacing w:before="8"/>
        <w:ind w:left="0"/>
        <w:rPr>
          <w:sz w:val="19"/>
        </w:rPr>
      </w:pPr>
    </w:p>
    <w:p w:rsidR="00385256" w:rsidRDefault="00FB713F">
      <w:pPr>
        <w:pStyle w:val="Corpodetexto"/>
        <w:ind w:right="269"/>
        <w:jc w:val="both"/>
      </w:pPr>
      <w:r>
        <w:t xml:space="preserve">O MUNICÍPIO DE JARI - RS, através do Senhor Prefeito Municipal, </w:t>
      </w:r>
      <w:r>
        <w:rPr>
          <w:b/>
        </w:rPr>
        <w:t>OSNEI DOS SANTOS AZEREDO</w:t>
      </w:r>
      <w:r>
        <w:t xml:space="preserve">, torna público para conhecimento dos interessados, que estará realizando licitação na modalidade PREGÃO ELETRONICO, do tipo </w:t>
      </w:r>
      <w:r>
        <w:rPr>
          <w:b/>
        </w:rPr>
        <w:t>MENOR PREÇO POR ITEM</w:t>
      </w:r>
      <w:r>
        <w:t xml:space="preserve">, para </w:t>
      </w:r>
      <w:r>
        <w:rPr>
          <w:b/>
        </w:rPr>
        <w:t xml:space="preserve">REGISTRO DE PREÇOS DE TUBO DE CONCRETO, </w:t>
      </w:r>
      <w:r>
        <w:t>conforme descrito neste Edital e seus Anexos, em conformidade com as disposições da Lei 10.520/02, Decreto Municipal 4070/2020, Lei complementar nº 123 de 14 de dezembro de 2006 e, subsidiariamente, da Lei 8.666, de 21.06.1993, bem como as condições a seguir estabelecidas.</w:t>
      </w:r>
    </w:p>
    <w:p w:rsidR="00385256" w:rsidRDefault="00385256">
      <w:pPr>
        <w:pStyle w:val="Corpodetexto"/>
        <w:spacing w:before="1"/>
        <w:ind w:left="0"/>
        <w:rPr>
          <w:sz w:val="30"/>
        </w:rPr>
      </w:pPr>
    </w:p>
    <w:p w:rsidR="00385256" w:rsidRDefault="00FB713F">
      <w:pPr>
        <w:pStyle w:val="Ttulo2"/>
        <w:numPr>
          <w:ilvl w:val="0"/>
          <w:numId w:val="21"/>
        </w:numPr>
        <w:tabs>
          <w:tab w:val="left" w:pos="1387"/>
        </w:tabs>
        <w:ind w:hanging="166"/>
        <w:jc w:val="both"/>
      </w:pPr>
      <w:r>
        <w:t>- LOCAL, DATA E</w:t>
      </w:r>
      <w:r>
        <w:rPr>
          <w:spacing w:val="-6"/>
        </w:rPr>
        <w:t xml:space="preserve"> </w:t>
      </w:r>
      <w:r>
        <w:t>HORA</w:t>
      </w:r>
    </w:p>
    <w:p w:rsidR="00385256" w:rsidRDefault="00FB713F">
      <w:pPr>
        <w:pStyle w:val="PargrafodaLista"/>
        <w:numPr>
          <w:ilvl w:val="1"/>
          <w:numId w:val="21"/>
        </w:numPr>
        <w:tabs>
          <w:tab w:val="left" w:pos="1627"/>
        </w:tabs>
        <w:spacing w:before="116" w:line="357" w:lineRule="auto"/>
        <w:ind w:right="270" w:firstLine="0"/>
        <w:rPr>
          <w:sz w:val="20"/>
        </w:rPr>
      </w:pPr>
      <w:r>
        <w:rPr>
          <w:sz w:val="20"/>
        </w:rPr>
        <w:t xml:space="preserve">A sessão pública será realizada no </w:t>
      </w:r>
      <w:r>
        <w:rPr>
          <w:i/>
          <w:sz w:val="20"/>
        </w:rPr>
        <w:t xml:space="preserve">site </w:t>
      </w:r>
      <w:hyperlink r:id="rId6">
        <w:r>
          <w:rPr>
            <w:b/>
            <w:sz w:val="20"/>
          </w:rPr>
          <w:t>www.portaldecompraspublicas.com.br</w:t>
        </w:r>
        <w:r>
          <w:rPr>
            <w:sz w:val="20"/>
          </w:rPr>
          <w:t xml:space="preserve">, </w:t>
        </w:r>
      </w:hyperlink>
      <w:r>
        <w:rPr>
          <w:b/>
          <w:sz w:val="20"/>
        </w:rPr>
        <w:t xml:space="preserve">no dia </w:t>
      </w:r>
      <w:r w:rsidR="004B0B2F">
        <w:rPr>
          <w:b/>
          <w:sz w:val="20"/>
        </w:rPr>
        <w:t>0</w:t>
      </w:r>
      <w:r w:rsidR="001615DA">
        <w:rPr>
          <w:b/>
          <w:sz w:val="20"/>
        </w:rPr>
        <w:t>5</w:t>
      </w:r>
      <w:r w:rsidR="004B0B2F">
        <w:rPr>
          <w:b/>
          <w:sz w:val="20"/>
        </w:rPr>
        <w:t xml:space="preserve"> de </w:t>
      </w:r>
      <w:r>
        <w:rPr>
          <w:b/>
          <w:sz w:val="20"/>
        </w:rPr>
        <w:t xml:space="preserve"> </w:t>
      </w:r>
      <w:r w:rsidR="004B0B2F">
        <w:rPr>
          <w:b/>
          <w:sz w:val="20"/>
        </w:rPr>
        <w:t>Julho</w:t>
      </w:r>
      <w:r>
        <w:rPr>
          <w:b/>
          <w:sz w:val="20"/>
        </w:rPr>
        <w:t xml:space="preserve"> 202</w:t>
      </w:r>
      <w:r w:rsidR="004B0B2F">
        <w:rPr>
          <w:b/>
          <w:sz w:val="20"/>
        </w:rPr>
        <w:t>2</w:t>
      </w:r>
      <w:r>
        <w:rPr>
          <w:b/>
          <w:sz w:val="20"/>
        </w:rPr>
        <w:t xml:space="preserve"> com início às 09 horas</w:t>
      </w:r>
      <w:r>
        <w:rPr>
          <w:sz w:val="20"/>
        </w:rPr>
        <w:t>, horário de Brasília -</w:t>
      </w:r>
      <w:r>
        <w:rPr>
          <w:spacing w:val="-3"/>
          <w:sz w:val="20"/>
        </w:rPr>
        <w:t xml:space="preserve"> </w:t>
      </w:r>
      <w:r>
        <w:rPr>
          <w:sz w:val="20"/>
        </w:rPr>
        <w:t>DF.</w:t>
      </w:r>
    </w:p>
    <w:p w:rsidR="00385256" w:rsidRDefault="00FB713F">
      <w:pPr>
        <w:pStyle w:val="PargrafodaLista"/>
        <w:numPr>
          <w:ilvl w:val="1"/>
          <w:numId w:val="21"/>
        </w:numPr>
        <w:tabs>
          <w:tab w:val="left" w:pos="1673"/>
        </w:tabs>
        <w:spacing w:before="6" w:line="357" w:lineRule="auto"/>
        <w:ind w:right="272" w:firstLine="0"/>
        <w:rPr>
          <w:sz w:val="20"/>
        </w:rPr>
      </w:pPr>
      <w:r>
        <w:rPr>
          <w:sz w:val="20"/>
        </w:rPr>
        <w:t xml:space="preserve">Somente poderão participar da sessão pública, as empresas que apresentarem propostas através do site descrito no item 1.1, </w:t>
      </w:r>
      <w:r>
        <w:rPr>
          <w:b/>
          <w:sz w:val="20"/>
        </w:rPr>
        <w:t>até às 08 horas do mesmo</w:t>
      </w:r>
      <w:r>
        <w:rPr>
          <w:b/>
          <w:spacing w:val="-10"/>
          <w:sz w:val="20"/>
        </w:rPr>
        <w:t xml:space="preserve"> </w:t>
      </w:r>
      <w:r>
        <w:rPr>
          <w:b/>
          <w:sz w:val="20"/>
        </w:rPr>
        <w:t>dia</w:t>
      </w:r>
      <w:r>
        <w:rPr>
          <w:sz w:val="20"/>
        </w:rPr>
        <w:t>.</w:t>
      </w:r>
    </w:p>
    <w:p w:rsidR="00385256" w:rsidRDefault="00FB713F">
      <w:pPr>
        <w:pStyle w:val="Ttulo2"/>
        <w:numPr>
          <w:ilvl w:val="0"/>
          <w:numId w:val="21"/>
        </w:numPr>
        <w:tabs>
          <w:tab w:val="left" w:pos="1387"/>
        </w:tabs>
        <w:spacing w:before="3"/>
        <w:ind w:hanging="166"/>
        <w:jc w:val="both"/>
      </w:pPr>
      <w:r>
        <w:t>–</w:t>
      </w:r>
      <w:r>
        <w:rPr>
          <w:spacing w:val="-2"/>
        </w:rPr>
        <w:t xml:space="preserve"> </w:t>
      </w:r>
      <w:r>
        <w:t>OBJETO</w:t>
      </w:r>
    </w:p>
    <w:p w:rsidR="00385256" w:rsidRDefault="00FB713F">
      <w:pPr>
        <w:spacing w:before="113" w:line="362" w:lineRule="auto"/>
        <w:ind w:left="1221" w:right="271" w:firstLine="1416"/>
        <w:jc w:val="both"/>
        <w:rPr>
          <w:sz w:val="20"/>
        </w:rPr>
      </w:pPr>
      <w:r>
        <w:rPr>
          <w:sz w:val="20"/>
        </w:rPr>
        <w:t xml:space="preserve">Constitui objeto desta licitação o </w:t>
      </w:r>
      <w:r>
        <w:rPr>
          <w:b/>
          <w:sz w:val="20"/>
        </w:rPr>
        <w:t>REGISTRO DE PREÇOS DE TUBO DE CONCRETO PELO PERIODO DE 12 MESES</w:t>
      </w:r>
      <w:r>
        <w:rPr>
          <w:sz w:val="20"/>
        </w:rPr>
        <w:t>, conforme especificado no Anexo I deste Edital, o qual é parte integrante do</w:t>
      </w:r>
      <w:r>
        <w:rPr>
          <w:spacing w:val="-1"/>
          <w:sz w:val="20"/>
        </w:rPr>
        <w:t xml:space="preserve"> </w:t>
      </w:r>
      <w:r>
        <w:rPr>
          <w:sz w:val="20"/>
        </w:rPr>
        <w:t>mesmo.</w:t>
      </w:r>
    </w:p>
    <w:p w:rsidR="00385256" w:rsidRDefault="00385256">
      <w:pPr>
        <w:pStyle w:val="Corpodetexto"/>
        <w:spacing w:before="5"/>
        <w:ind w:left="0"/>
        <w:rPr>
          <w:sz w:val="29"/>
        </w:rPr>
      </w:pPr>
    </w:p>
    <w:p w:rsidR="00385256" w:rsidRDefault="00FB713F">
      <w:pPr>
        <w:pStyle w:val="Ttulo2"/>
        <w:numPr>
          <w:ilvl w:val="0"/>
          <w:numId w:val="21"/>
        </w:numPr>
        <w:tabs>
          <w:tab w:val="left" w:pos="1387"/>
        </w:tabs>
        <w:ind w:hanging="166"/>
      </w:pPr>
      <w:r>
        <w:t>–</w:t>
      </w:r>
      <w:r>
        <w:rPr>
          <w:spacing w:val="1"/>
        </w:rPr>
        <w:t xml:space="preserve"> </w:t>
      </w:r>
      <w:r>
        <w:t>PARTICIPAÇÃO</w:t>
      </w:r>
    </w:p>
    <w:p w:rsidR="00385256" w:rsidRDefault="00FB713F">
      <w:pPr>
        <w:pStyle w:val="PargrafodaLista"/>
        <w:numPr>
          <w:ilvl w:val="1"/>
          <w:numId w:val="21"/>
        </w:numPr>
        <w:tabs>
          <w:tab w:val="left" w:pos="1627"/>
        </w:tabs>
        <w:spacing w:before="118" w:line="360" w:lineRule="auto"/>
        <w:ind w:right="270" w:firstLine="0"/>
        <w:jc w:val="both"/>
        <w:rPr>
          <w:b/>
          <w:sz w:val="20"/>
        </w:rPr>
      </w:pPr>
      <w:r>
        <w:rPr>
          <w:sz w:val="20"/>
        </w:rPr>
        <w:t xml:space="preserve">Poderá participar do presente pregão eletrônico, a empresa que atender a todas as exigências, inclusive quanto à documentação constante deste Edital e seus Anexos e, estiver devidamente cadastrado junto ao Órgão Provedor do Sistema, através do </w:t>
      </w:r>
      <w:r>
        <w:rPr>
          <w:i/>
          <w:sz w:val="20"/>
        </w:rPr>
        <w:t xml:space="preserve">site </w:t>
      </w:r>
      <w:r>
        <w:rPr>
          <w:b/>
          <w:sz w:val="20"/>
        </w:rPr>
        <w:t>www.portaldecompraspublicas.com.br;</w:t>
      </w:r>
    </w:p>
    <w:p w:rsidR="00385256" w:rsidRDefault="00FB713F">
      <w:pPr>
        <w:pStyle w:val="PargrafodaLista"/>
        <w:numPr>
          <w:ilvl w:val="1"/>
          <w:numId w:val="21"/>
        </w:numPr>
        <w:tabs>
          <w:tab w:val="left" w:pos="1621"/>
        </w:tabs>
        <w:spacing w:line="360" w:lineRule="auto"/>
        <w:ind w:right="269" w:firstLine="0"/>
        <w:jc w:val="both"/>
        <w:rPr>
          <w:sz w:val="20"/>
        </w:rPr>
      </w:pPr>
      <w:r>
        <w:rPr>
          <w:sz w:val="20"/>
        </w:rPr>
        <w:t>Como requisito para participação no pregão, em campo próprio do sistema eletrônico, o licitante deverá manifestar o pleno conhecimento e atendimento às exigências de habilitação previstas no Edital;</w:t>
      </w:r>
    </w:p>
    <w:p w:rsidR="00385256" w:rsidRDefault="00FB713F">
      <w:pPr>
        <w:pStyle w:val="PargrafodaLista"/>
        <w:numPr>
          <w:ilvl w:val="1"/>
          <w:numId w:val="21"/>
        </w:numPr>
        <w:tabs>
          <w:tab w:val="left" w:pos="1619"/>
        </w:tabs>
        <w:spacing w:line="360" w:lineRule="auto"/>
        <w:ind w:right="272" w:firstLine="0"/>
        <w:jc w:val="both"/>
        <w:rPr>
          <w:sz w:val="20"/>
        </w:rPr>
      </w:pPr>
      <w:r>
        <w:rPr>
          <w:sz w:val="20"/>
        </w:rPr>
        <w:t>A empresa participante deste certame deverá estar em pleno cumprimento do disposto no inciso XXXIII do art. 7º da Constituição e na Lei n.º 9.854, de 27 de outubro de 1999, podendo ser exigida a comprovação a qualquer tempo;</w:t>
      </w:r>
    </w:p>
    <w:p w:rsidR="00385256" w:rsidRDefault="00FB713F">
      <w:pPr>
        <w:pStyle w:val="PargrafodaLista"/>
        <w:numPr>
          <w:ilvl w:val="1"/>
          <w:numId w:val="21"/>
        </w:numPr>
        <w:tabs>
          <w:tab w:val="left" w:pos="1627"/>
        </w:tabs>
        <w:spacing w:line="360" w:lineRule="auto"/>
        <w:ind w:right="272" w:firstLine="0"/>
        <w:jc w:val="both"/>
        <w:rPr>
          <w:sz w:val="20"/>
        </w:rPr>
      </w:pPr>
      <w:r>
        <w:rPr>
          <w:sz w:val="20"/>
        </w:rPr>
        <w:t>Não será admitida a participação de empresas que se encontrem em regime de concordata ou em processo de falência, sob concurso de credores, dissolução,</w:t>
      </w:r>
      <w:r>
        <w:rPr>
          <w:spacing w:val="-10"/>
          <w:sz w:val="20"/>
        </w:rPr>
        <w:t xml:space="preserve"> </w:t>
      </w:r>
      <w:r>
        <w:rPr>
          <w:sz w:val="20"/>
        </w:rPr>
        <w:t>liquidação.</w:t>
      </w:r>
    </w:p>
    <w:p w:rsidR="00385256" w:rsidRDefault="00FB713F">
      <w:pPr>
        <w:pStyle w:val="PargrafodaLista"/>
        <w:numPr>
          <w:ilvl w:val="1"/>
          <w:numId w:val="21"/>
        </w:numPr>
        <w:tabs>
          <w:tab w:val="left" w:pos="1631"/>
        </w:tabs>
        <w:spacing w:line="360" w:lineRule="auto"/>
        <w:ind w:right="272" w:firstLine="0"/>
        <w:jc w:val="both"/>
        <w:rPr>
          <w:sz w:val="20"/>
        </w:rPr>
      </w:pPr>
      <w:r>
        <w:rPr>
          <w:sz w:val="20"/>
        </w:rPr>
        <w:t>Que estejam com o direito de licitar e contratar com a Administração Pública suspensa ou que por esta tenham sido declaradas</w:t>
      </w:r>
      <w:r>
        <w:rPr>
          <w:spacing w:val="2"/>
          <w:sz w:val="20"/>
        </w:rPr>
        <w:t xml:space="preserve"> </w:t>
      </w:r>
      <w:r>
        <w:rPr>
          <w:sz w:val="20"/>
        </w:rPr>
        <w:t>inidôneas.</w:t>
      </w:r>
    </w:p>
    <w:p w:rsidR="00385256" w:rsidRDefault="00385256">
      <w:pPr>
        <w:pStyle w:val="Corpodetexto"/>
        <w:spacing w:before="9"/>
        <w:ind w:left="0"/>
        <w:rPr>
          <w:sz w:val="29"/>
        </w:rPr>
      </w:pPr>
    </w:p>
    <w:p w:rsidR="00385256" w:rsidRDefault="00FB713F">
      <w:pPr>
        <w:pStyle w:val="Ttulo2"/>
        <w:numPr>
          <w:ilvl w:val="0"/>
          <w:numId w:val="21"/>
        </w:numPr>
        <w:tabs>
          <w:tab w:val="left" w:pos="1387"/>
        </w:tabs>
        <w:ind w:hanging="166"/>
      </w:pPr>
      <w:r>
        <w:t>– REPRESENTAÇÃO E</w:t>
      </w:r>
      <w:r>
        <w:rPr>
          <w:spacing w:val="2"/>
        </w:rPr>
        <w:t xml:space="preserve"> </w:t>
      </w:r>
      <w:r>
        <w:t>CREDENCIAMENTO</w:t>
      </w:r>
    </w:p>
    <w:p w:rsidR="00385256" w:rsidRDefault="00FB713F">
      <w:pPr>
        <w:pStyle w:val="PargrafodaLista"/>
        <w:numPr>
          <w:ilvl w:val="1"/>
          <w:numId w:val="21"/>
        </w:numPr>
        <w:tabs>
          <w:tab w:val="left" w:pos="1619"/>
        </w:tabs>
        <w:spacing w:before="116"/>
        <w:ind w:left="1618" w:hanging="398"/>
        <w:jc w:val="both"/>
        <w:rPr>
          <w:i/>
          <w:sz w:val="20"/>
        </w:rPr>
      </w:pPr>
      <w:r>
        <w:rPr>
          <w:sz w:val="20"/>
        </w:rPr>
        <w:t xml:space="preserve">Para participar do pregão, o licitante deverá se credenciar no Sistema </w:t>
      </w:r>
      <w:r>
        <w:rPr>
          <w:i/>
          <w:sz w:val="20"/>
        </w:rPr>
        <w:t>“PREGÃO</w:t>
      </w:r>
      <w:r>
        <w:rPr>
          <w:i/>
          <w:spacing w:val="7"/>
          <w:sz w:val="20"/>
        </w:rPr>
        <w:t xml:space="preserve"> </w:t>
      </w:r>
      <w:r>
        <w:rPr>
          <w:i/>
          <w:sz w:val="20"/>
        </w:rPr>
        <w:t>ELETRÔNICO”</w:t>
      </w:r>
    </w:p>
    <w:p w:rsidR="00385256" w:rsidRDefault="00385256">
      <w:pPr>
        <w:jc w:val="both"/>
        <w:rPr>
          <w:sz w:val="20"/>
        </w:rPr>
        <w:sectPr w:rsidR="00385256">
          <w:type w:val="continuous"/>
          <w:pgSz w:w="11910" w:h="16840"/>
          <w:pgMar w:top="740" w:right="860" w:bottom="280" w:left="480" w:header="720" w:footer="720" w:gutter="0"/>
          <w:cols w:space="720"/>
        </w:sectPr>
      </w:pPr>
    </w:p>
    <w:p w:rsidR="00385256" w:rsidRDefault="00FB713F">
      <w:pPr>
        <w:spacing w:before="67"/>
        <w:ind w:left="1221"/>
        <w:jc w:val="both"/>
        <w:rPr>
          <w:b/>
          <w:sz w:val="20"/>
        </w:rPr>
      </w:pPr>
      <w:r>
        <w:rPr>
          <w:sz w:val="20"/>
        </w:rPr>
        <w:lastRenderedPageBreak/>
        <w:t xml:space="preserve">através do site </w:t>
      </w:r>
      <w:r>
        <w:rPr>
          <w:b/>
          <w:sz w:val="20"/>
        </w:rPr>
        <w:t>www.portaldecompraspublicas.com.br;</w:t>
      </w:r>
    </w:p>
    <w:p w:rsidR="00385256" w:rsidRDefault="00FB713F">
      <w:pPr>
        <w:pStyle w:val="PargrafodaLista"/>
        <w:numPr>
          <w:ilvl w:val="2"/>
          <w:numId w:val="21"/>
        </w:numPr>
        <w:tabs>
          <w:tab w:val="left" w:pos="1806"/>
        </w:tabs>
        <w:spacing w:before="118" w:line="357" w:lineRule="auto"/>
        <w:ind w:right="273" w:firstLine="0"/>
        <w:jc w:val="both"/>
        <w:rPr>
          <w:sz w:val="20"/>
        </w:rPr>
      </w:pPr>
      <w:r>
        <w:rPr>
          <w:sz w:val="20"/>
        </w:rPr>
        <w:t>O credenciamento dar-se-á pela atribuição de chave de identificação e de senha, pessoal e intransferível, para acesso ao sistema</w:t>
      </w:r>
      <w:r>
        <w:rPr>
          <w:spacing w:val="-3"/>
          <w:sz w:val="20"/>
        </w:rPr>
        <w:t xml:space="preserve"> </w:t>
      </w:r>
      <w:r>
        <w:rPr>
          <w:sz w:val="20"/>
        </w:rPr>
        <w:t>eletrônico;</w:t>
      </w:r>
    </w:p>
    <w:p w:rsidR="00385256" w:rsidRDefault="00FB713F">
      <w:pPr>
        <w:pStyle w:val="PargrafodaLista"/>
        <w:numPr>
          <w:ilvl w:val="2"/>
          <w:numId w:val="21"/>
        </w:numPr>
        <w:tabs>
          <w:tab w:val="left" w:pos="1776"/>
        </w:tabs>
        <w:spacing w:before="3" w:line="360" w:lineRule="auto"/>
        <w:ind w:right="272" w:firstLine="0"/>
        <w:jc w:val="both"/>
        <w:rPr>
          <w:sz w:val="20"/>
        </w:rPr>
      </w:pPr>
      <w:r>
        <w:rPr>
          <w:sz w:val="20"/>
        </w:rPr>
        <w:t>O credenciamento do licitante, junto ao provedor do sistema implica a responsabilidade legal do licitante ou seu representante legal e a presunção de sua capacidade técnica para realização das transações inerentes ao pregão</w:t>
      </w:r>
      <w:r>
        <w:rPr>
          <w:spacing w:val="1"/>
          <w:sz w:val="20"/>
        </w:rPr>
        <w:t xml:space="preserve"> </w:t>
      </w:r>
      <w:r>
        <w:rPr>
          <w:sz w:val="20"/>
        </w:rPr>
        <w:t>eletrônico;</w:t>
      </w:r>
    </w:p>
    <w:p w:rsidR="00385256" w:rsidRDefault="00FB713F">
      <w:pPr>
        <w:pStyle w:val="PargrafodaLista"/>
        <w:numPr>
          <w:ilvl w:val="1"/>
          <w:numId w:val="21"/>
        </w:numPr>
        <w:tabs>
          <w:tab w:val="left" w:pos="1635"/>
        </w:tabs>
        <w:spacing w:line="360" w:lineRule="auto"/>
        <w:ind w:right="272" w:firstLine="0"/>
        <w:jc w:val="both"/>
        <w:rPr>
          <w:sz w:val="20"/>
        </w:rPr>
      </w:pPr>
      <w:r>
        <w:rPr>
          <w:sz w:val="20"/>
        </w:rPr>
        <w:t>O uso da senha de acesso ao sistema eletrônico é de inteira e exclusiva responsabilidade do licitante, incluindo qualquer transação efetuada diretamente ou por seu representante, não cabendo ao provedor do sistema ou ao Município de Jari, promotor da licitação, responsabilidade por eventuais danos decorrentes de uso indevido da senha, ainda que por terceiros.</w:t>
      </w:r>
    </w:p>
    <w:p w:rsidR="00385256" w:rsidRDefault="00385256">
      <w:pPr>
        <w:pStyle w:val="Corpodetexto"/>
        <w:spacing w:before="9"/>
        <w:ind w:left="0"/>
        <w:rPr>
          <w:sz w:val="29"/>
        </w:rPr>
      </w:pPr>
    </w:p>
    <w:p w:rsidR="00385256" w:rsidRDefault="00FB713F">
      <w:pPr>
        <w:pStyle w:val="Ttulo2"/>
        <w:numPr>
          <w:ilvl w:val="0"/>
          <w:numId w:val="21"/>
        </w:numPr>
        <w:tabs>
          <w:tab w:val="left" w:pos="1442"/>
        </w:tabs>
        <w:ind w:left="1441" w:hanging="166"/>
        <w:jc w:val="both"/>
      </w:pPr>
      <w:r>
        <w:t>– ENVIO DAS PROPOSTAS DE</w:t>
      </w:r>
      <w:r>
        <w:rPr>
          <w:spacing w:val="-3"/>
        </w:rPr>
        <w:t xml:space="preserve"> </w:t>
      </w:r>
      <w:r>
        <w:t>PREÇOS</w:t>
      </w:r>
    </w:p>
    <w:p w:rsidR="00385256" w:rsidRDefault="00FB713F">
      <w:pPr>
        <w:pStyle w:val="PargrafodaLista"/>
        <w:numPr>
          <w:ilvl w:val="1"/>
          <w:numId w:val="21"/>
        </w:numPr>
        <w:tabs>
          <w:tab w:val="left" w:pos="1615"/>
        </w:tabs>
        <w:spacing w:before="118" w:line="360" w:lineRule="auto"/>
        <w:ind w:right="272" w:firstLine="0"/>
        <w:jc w:val="both"/>
        <w:rPr>
          <w:sz w:val="20"/>
        </w:rPr>
      </w:pPr>
      <w:r>
        <w:rPr>
          <w:sz w:val="20"/>
        </w:rPr>
        <w:t>A participação no pregão eletrônico dar-se-á por meio de digitação da senha privativa do licitante e subsequente encaminhamento da proposta de preços, contendo marca do produto, valor unitário e valor total, por item e demais informações necessárias, até o horário previsto no item</w:t>
      </w:r>
      <w:r>
        <w:rPr>
          <w:spacing w:val="-8"/>
          <w:sz w:val="20"/>
        </w:rPr>
        <w:t xml:space="preserve"> </w:t>
      </w:r>
      <w:r>
        <w:rPr>
          <w:sz w:val="20"/>
        </w:rPr>
        <w:t>1.2;</w:t>
      </w:r>
    </w:p>
    <w:p w:rsidR="00385256" w:rsidRDefault="00FB713F">
      <w:pPr>
        <w:pStyle w:val="PargrafodaLista"/>
        <w:numPr>
          <w:ilvl w:val="2"/>
          <w:numId w:val="21"/>
        </w:numPr>
        <w:tabs>
          <w:tab w:val="left" w:pos="1900"/>
        </w:tabs>
        <w:spacing w:line="229" w:lineRule="exact"/>
        <w:ind w:left="1899" w:hanging="679"/>
        <w:jc w:val="both"/>
        <w:rPr>
          <w:sz w:val="20"/>
        </w:rPr>
      </w:pPr>
      <w:r>
        <w:rPr>
          <w:sz w:val="20"/>
        </w:rPr>
        <w:t>A</w:t>
      </w:r>
      <w:r>
        <w:rPr>
          <w:spacing w:val="6"/>
          <w:sz w:val="20"/>
        </w:rPr>
        <w:t xml:space="preserve"> </w:t>
      </w:r>
      <w:r>
        <w:rPr>
          <w:sz w:val="20"/>
        </w:rPr>
        <w:t>proposta</w:t>
      </w:r>
      <w:r>
        <w:rPr>
          <w:spacing w:val="8"/>
          <w:sz w:val="20"/>
        </w:rPr>
        <w:t xml:space="preserve"> </w:t>
      </w:r>
      <w:r>
        <w:rPr>
          <w:sz w:val="20"/>
        </w:rPr>
        <w:t>de</w:t>
      </w:r>
      <w:r>
        <w:rPr>
          <w:spacing w:val="9"/>
          <w:sz w:val="20"/>
        </w:rPr>
        <w:t xml:space="preserve"> </w:t>
      </w:r>
      <w:r>
        <w:rPr>
          <w:sz w:val="20"/>
        </w:rPr>
        <w:t>preços</w:t>
      </w:r>
      <w:r>
        <w:rPr>
          <w:spacing w:val="9"/>
          <w:sz w:val="20"/>
        </w:rPr>
        <w:t xml:space="preserve"> </w:t>
      </w:r>
      <w:r>
        <w:rPr>
          <w:sz w:val="20"/>
        </w:rPr>
        <w:t>deverá</w:t>
      </w:r>
      <w:r>
        <w:rPr>
          <w:spacing w:val="7"/>
          <w:sz w:val="20"/>
        </w:rPr>
        <w:t xml:space="preserve"> </w:t>
      </w:r>
      <w:r>
        <w:rPr>
          <w:sz w:val="20"/>
        </w:rPr>
        <w:t>ser</w:t>
      </w:r>
      <w:r>
        <w:rPr>
          <w:spacing w:val="9"/>
          <w:sz w:val="20"/>
        </w:rPr>
        <w:t xml:space="preserve"> </w:t>
      </w:r>
      <w:r>
        <w:rPr>
          <w:sz w:val="20"/>
        </w:rPr>
        <w:t>formulada</w:t>
      </w:r>
      <w:r>
        <w:rPr>
          <w:spacing w:val="8"/>
          <w:sz w:val="20"/>
        </w:rPr>
        <w:t xml:space="preserve"> </w:t>
      </w:r>
      <w:r>
        <w:rPr>
          <w:sz w:val="20"/>
        </w:rPr>
        <w:t>e</w:t>
      </w:r>
      <w:r>
        <w:rPr>
          <w:spacing w:val="7"/>
          <w:sz w:val="20"/>
        </w:rPr>
        <w:t xml:space="preserve"> </w:t>
      </w:r>
      <w:r>
        <w:rPr>
          <w:sz w:val="20"/>
        </w:rPr>
        <w:t>enviada</w:t>
      </w:r>
      <w:r>
        <w:rPr>
          <w:spacing w:val="9"/>
          <w:sz w:val="20"/>
        </w:rPr>
        <w:t xml:space="preserve"> </w:t>
      </w:r>
      <w:r>
        <w:rPr>
          <w:sz w:val="20"/>
        </w:rPr>
        <w:t>em</w:t>
      </w:r>
      <w:r>
        <w:rPr>
          <w:spacing w:val="12"/>
          <w:sz w:val="20"/>
        </w:rPr>
        <w:t xml:space="preserve"> </w:t>
      </w:r>
      <w:r>
        <w:rPr>
          <w:sz w:val="20"/>
        </w:rPr>
        <w:t>formulário</w:t>
      </w:r>
      <w:r>
        <w:rPr>
          <w:spacing w:val="7"/>
          <w:sz w:val="20"/>
        </w:rPr>
        <w:t xml:space="preserve"> </w:t>
      </w:r>
      <w:r>
        <w:rPr>
          <w:sz w:val="20"/>
        </w:rPr>
        <w:t>específico,</w:t>
      </w:r>
    </w:p>
    <w:p w:rsidR="00385256" w:rsidRDefault="00FB713F">
      <w:pPr>
        <w:pStyle w:val="Ttulo2"/>
        <w:spacing w:before="114"/>
        <w:jc w:val="both"/>
      </w:pPr>
      <w:r>
        <w:t>exclusivamente por meio do Sistema Eletrônico do site portal de compras públicas;</w:t>
      </w:r>
    </w:p>
    <w:p w:rsidR="00385256" w:rsidRDefault="00FB713F">
      <w:pPr>
        <w:pStyle w:val="PargrafodaLista"/>
        <w:numPr>
          <w:ilvl w:val="1"/>
          <w:numId w:val="21"/>
        </w:numPr>
        <w:tabs>
          <w:tab w:val="left" w:pos="1635"/>
        </w:tabs>
        <w:spacing w:before="115" w:line="360" w:lineRule="auto"/>
        <w:ind w:right="270" w:firstLine="0"/>
        <w:jc w:val="both"/>
        <w:rPr>
          <w:sz w:val="20"/>
        </w:rPr>
      </w:pPr>
      <w:r>
        <w:rPr>
          <w:sz w:val="20"/>
        </w:rPr>
        <w:t>O licitante se responsabilizará por todas as transações que forem efetuadas em seu nome no sistema eletrônico, assumindo como firmes e verdadeiras suas propostas, assim como os lances inseridos durante a sessão pública;</w:t>
      </w:r>
    </w:p>
    <w:p w:rsidR="00385256" w:rsidRDefault="00FB713F">
      <w:pPr>
        <w:pStyle w:val="PargrafodaLista"/>
        <w:numPr>
          <w:ilvl w:val="1"/>
          <w:numId w:val="21"/>
        </w:numPr>
        <w:tabs>
          <w:tab w:val="left" w:pos="1621"/>
        </w:tabs>
        <w:spacing w:before="2" w:line="360" w:lineRule="auto"/>
        <w:ind w:right="272" w:firstLine="0"/>
        <w:jc w:val="both"/>
        <w:rPr>
          <w:sz w:val="20"/>
        </w:rPr>
      </w:pPr>
      <w:r>
        <w:rPr>
          <w:sz w:val="20"/>
        </w:rPr>
        <w:t>Incumbirá ao licitante acompanhar as operações no sistema eletrônico durante a sessão pública do pregão eletrônico, ficando responsável pelo ônus decorrente da perda de negócios diante da inobservância de qualquer mensagem emitida pelo sistema ou de sua</w:t>
      </w:r>
      <w:r>
        <w:rPr>
          <w:spacing w:val="-4"/>
          <w:sz w:val="20"/>
        </w:rPr>
        <w:t xml:space="preserve"> </w:t>
      </w:r>
      <w:r>
        <w:rPr>
          <w:sz w:val="20"/>
        </w:rPr>
        <w:t>desconexão;</w:t>
      </w:r>
    </w:p>
    <w:p w:rsidR="00385256" w:rsidRDefault="00FB713F">
      <w:pPr>
        <w:pStyle w:val="PargrafodaLista"/>
        <w:numPr>
          <w:ilvl w:val="1"/>
          <w:numId w:val="21"/>
        </w:numPr>
        <w:tabs>
          <w:tab w:val="left" w:pos="1691"/>
        </w:tabs>
        <w:spacing w:line="360" w:lineRule="auto"/>
        <w:ind w:right="271" w:firstLine="0"/>
        <w:jc w:val="both"/>
        <w:rPr>
          <w:sz w:val="20"/>
        </w:rPr>
      </w:pPr>
      <w:r>
        <w:rPr>
          <w:sz w:val="20"/>
        </w:rPr>
        <w:t>O item da proposta que eventualmente contemplem produto que não correspondam às especificações contidas no ANEXO I deste Edital serão</w:t>
      </w:r>
      <w:r>
        <w:rPr>
          <w:spacing w:val="2"/>
          <w:sz w:val="20"/>
        </w:rPr>
        <w:t xml:space="preserve"> </w:t>
      </w:r>
      <w:r>
        <w:rPr>
          <w:sz w:val="20"/>
        </w:rPr>
        <w:t>desconsideradas.</w:t>
      </w:r>
    </w:p>
    <w:p w:rsidR="00385256" w:rsidRDefault="00FB713F">
      <w:pPr>
        <w:pStyle w:val="Ttulo2"/>
        <w:numPr>
          <w:ilvl w:val="1"/>
          <w:numId w:val="21"/>
        </w:numPr>
        <w:tabs>
          <w:tab w:val="left" w:pos="1608"/>
        </w:tabs>
        <w:spacing w:line="226" w:lineRule="exact"/>
        <w:ind w:left="1608" w:hanging="387"/>
        <w:jc w:val="both"/>
      </w:pPr>
      <w:r>
        <w:t>Na proposta será considerada</w:t>
      </w:r>
      <w:r>
        <w:rPr>
          <w:spacing w:val="-2"/>
        </w:rPr>
        <w:t xml:space="preserve"> </w:t>
      </w:r>
      <w:r>
        <w:t>obrigatoriamente:</w:t>
      </w:r>
    </w:p>
    <w:p w:rsidR="00385256" w:rsidRDefault="00385256">
      <w:pPr>
        <w:spacing w:line="226" w:lineRule="exact"/>
        <w:jc w:val="both"/>
        <w:sectPr w:rsidR="00385256">
          <w:pgSz w:w="11910" w:h="16840"/>
          <w:pgMar w:top="1220" w:right="860" w:bottom="280" w:left="480" w:header="720" w:footer="720" w:gutter="0"/>
          <w:cols w:space="720"/>
        </w:sectPr>
      </w:pPr>
    </w:p>
    <w:p w:rsidR="00385256" w:rsidRDefault="00FB713F" w:rsidP="002E49F0">
      <w:pPr>
        <w:pStyle w:val="PargrafodaLista"/>
        <w:numPr>
          <w:ilvl w:val="0"/>
          <w:numId w:val="20"/>
        </w:numPr>
        <w:tabs>
          <w:tab w:val="left" w:pos="1627"/>
          <w:tab w:val="left" w:pos="1628"/>
        </w:tabs>
        <w:spacing w:before="105"/>
        <w:ind w:hanging="407"/>
      </w:pPr>
      <w:r>
        <w:rPr>
          <w:sz w:val="20"/>
        </w:rPr>
        <w:lastRenderedPageBreak/>
        <w:t>Preço unitário e total para cada item em moeda corrente nacional, em algarismo com no</w:t>
      </w:r>
      <w:r w:rsidRPr="00256866">
        <w:rPr>
          <w:spacing w:val="55"/>
          <w:sz w:val="20"/>
        </w:rPr>
        <w:t xml:space="preserve"> </w:t>
      </w:r>
      <w:r w:rsidRPr="00256866">
        <w:rPr>
          <w:spacing w:val="-166"/>
          <w:sz w:val="20"/>
          <w:u w:val="single"/>
        </w:rPr>
        <w:t>m</w:t>
      </w:r>
      <w:r w:rsidRPr="00256866">
        <w:rPr>
          <w:u w:val="single"/>
        </w:rPr>
        <w:t>duas casas decimais</w:t>
      </w:r>
      <w:r>
        <w:t>;</w:t>
      </w:r>
    </w:p>
    <w:p w:rsidR="00385256" w:rsidRDefault="00FB713F">
      <w:pPr>
        <w:pStyle w:val="PargrafodaLista"/>
        <w:numPr>
          <w:ilvl w:val="0"/>
          <w:numId w:val="20"/>
        </w:numPr>
        <w:tabs>
          <w:tab w:val="left" w:pos="1627"/>
          <w:tab w:val="left" w:pos="1628"/>
        </w:tabs>
        <w:spacing w:before="114"/>
        <w:ind w:hanging="407"/>
        <w:rPr>
          <w:i/>
          <w:sz w:val="20"/>
        </w:rPr>
      </w:pPr>
      <w:r>
        <w:rPr>
          <w:i/>
          <w:sz w:val="20"/>
        </w:rPr>
        <w:t>As especificações detalhadas do objeto ofertado, consoante exigências</w:t>
      </w:r>
      <w:r>
        <w:rPr>
          <w:i/>
          <w:spacing w:val="-14"/>
          <w:sz w:val="20"/>
        </w:rPr>
        <w:t xml:space="preserve"> </w:t>
      </w:r>
      <w:r>
        <w:rPr>
          <w:i/>
          <w:sz w:val="20"/>
        </w:rPr>
        <w:t>editalíssimas;</w:t>
      </w:r>
    </w:p>
    <w:p w:rsidR="00385256" w:rsidRDefault="00FB713F">
      <w:pPr>
        <w:pStyle w:val="Corpodetexto"/>
        <w:spacing w:before="156"/>
        <w:ind w:left="85"/>
      </w:pPr>
      <w:r>
        <w:br w:type="column"/>
      </w:r>
      <w:r w:rsidR="00256866">
        <w:lastRenderedPageBreak/>
        <w:t>M</w:t>
      </w:r>
      <w:r>
        <w:rPr>
          <w:u w:val="single"/>
        </w:rPr>
        <w:t>áximo</w:t>
      </w:r>
    </w:p>
    <w:p w:rsidR="00385256" w:rsidRDefault="00385256">
      <w:pPr>
        <w:sectPr w:rsidR="00385256">
          <w:type w:val="continuous"/>
          <w:pgSz w:w="11910" w:h="16840"/>
          <w:pgMar w:top="740" w:right="860" w:bottom="280" w:left="480" w:header="720" w:footer="720" w:gutter="0"/>
          <w:cols w:num="2" w:space="720" w:equalWidth="0">
            <w:col w:w="9639" w:space="40"/>
            <w:col w:w="891"/>
          </w:cols>
        </w:sectPr>
      </w:pPr>
    </w:p>
    <w:p w:rsidR="00385256" w:rsidRDefault="00FB713F">
      <w:pPr>
        <w:pStyle w:val="PargrafodaLista"/>
        <w:numPr>
          <w:ilvl w:val="0"/>
          <w:numId w:val="20"/>
        </w:numPr>
        <w:tabs>
          <w:tab w:val="left" w:pos="1628"/>
        </w:tabs>
        <w:spacing w:before="109" w:line="352" w:lineRule="auto"/>
        <w:ind w:left="1221" w:right="272" w:firstLine="0"/>
        <w:jc w:val="both"/>
        <w:rPr>
          <w:sz w:val="20"/>
        </w:rPr>
      </w:pPr>
      <w:r>
        <w:rPr>
          <w:sz w:val="20"/>
        </w:rPr>
        <w:lastRenderedPageBreak/>
        <w:t>Inclusão de todas as despesas que influam nos custos, tais como: custo, transporte, seguro e frete, tributos (impostos, taxas, emolumentos, contribuições fiscais e parafiscais), obrigações sociais, trabalhistas, fiscais, frete, encargos comerciais ou de qualquer natureza, incidentes ou necessárias para o cumprimento do objeto e para a entrega no local definido pela Administração Municipal e todos os ônus diretos;</w:t>
      </w:r>
    </w:p>
    <w:p w:rsidR="00385256" w:rsidRDefault="00FB713F">
      <w:pPr>
        <w:pStyle w:val="PargrafodaLista"/>
        <w:numPr>
          <w:ilvl w:val="0"/>
          <w:numId w:val="20"/>
        </w:numPr>
        <w:tabs>
          <w:tab w:val="left" w:pos="1628"/>
        </w:tabs>
        <w:spacing w:before="7" w:line="331" w:lineRule="auto"/>
        <w:ind w:left="1221" w:right="272" w:firstLine="0"/>
        <w:jc w:val="both"/>
        <w:rPr>
          <w:sz w:val="20"/>
        </w:rPr>
      </w:pPr>
      <w:r>
        <w:rPr>
          <w:sz w:val="20"/>
        </w:rPr>
        <w:t>Prazo de validade da proposta de no mínimo 60(sessenta) dias, a contar da data da sessão deste pregão</w:t>
      </w:r>
      <w:r>
        <w:rPr>
          <w:spacing w:val="-4"/>
          <w:sz w:val="20"/>
        </w:rPr>
        <w:t xml:space="preserve"> </w:t>
      </w:r>
      <w:r>
        <w:rPr>
          <w:sz w:val="20"/>
        </w:rPr>
        <w:t>eletrônico;</w:t>
      </w:r>
    </w:p>
    <w:p w:rsidR="00385256" w:rsidRDefault="00FB713F">
      <w:pPr>
        <w:pStyle w:val="PargrafodaLista"/>
        <w:numPr>
          <w:ilvl w:val="0"/>
          <w:numId w:val="20"/>
        </w:numPr>
        <w:tabs>
          <w:tab w:val="left" w:pos="1649"/>
        </w:tabs>
        <w:spacing w:before="29" w:line="331" w:lineRule="auto"/>
        <w:ind w:left="1363" w:right="273" w:hanging="142"/>
        <w:jc w:val="both"/>
        <w:rPr>
          <w:sz w:val="20"/>
        </w:rPr>
      </w:pPr>
      <w:r>
        <w:rPr>
          <w:sz w:val="20"/>
        </w:rPr>
        <w:t>Prazo de entrega conforme disposto no ANEXO I deste edital, sujeito a alterações a depender da necessidade da</w:t>
      </w:r>
      <w:r>
        <w:rPr>
          <w:spacing w:val="-2"/>
          <w:sz w:val="20"/>
        </w:rPr>
        <w:t xml:space="preserve"> </w:t>
      </w:r>
      <w:r>
        <w:rPr>
          <w:sz w:val="20"/>
        </w:rPr>
        <w:t>Administração;</w:t>
      </w:r>
    </w:p>
    <w:p w:rsidR="00385256" w:rsidRDefault="00385256">
      <w:pPr>
        <w:spacing w:line="331" w:lineRule="auto"/>
        <w:jc w:val="both"/>
        <w:rPr>
          <w:sz w:val="20"/>
        </w:rPr>
        <w:sectPr w:rsidR="00385256">
          <w:type w:val="continuous"/>
          <w:pgSz w:w="11910" w:h="16840"/>
          <w:pgMar w:top="740" w:right="860" w:bottom="280" w:left="480" w:header="720" w:footer="720" w:gutter="0"/>
          <w:cols w:space="720"/>
        </w:sectPr>
      </w:pPr>
    </w:p>
    <w:p w:rsidR="00385256" w:rsidRDefault="00FB713F">
      <w:pPr>
        <w:pStyle w:val="PargrafodaLista"/>
        <w:numPr>
          <w:ilvl w:val="1"/>
          <w:numId w:val="21"/>
        </w:numPr>
        <w:tabs>
          <w:tab w:val="left" w:pos="1613"/>
        </w:tabs>
        <w:spacing w:before="69" w:line="360" w:lineRule="auto"/>
        <w:ind w:right="275" w:firstLine="0"/>
        <w:jc w:val="both"/>
        <w:rPr>
          <w:sz w:val="20"/>
        </w:rPr>
      </w:pPr>
      <w:r>
        <w:rPr>
          <w:sz w:val="20"/>
        </w:rPr>
        <w:lastRenderedPageBreak/>
        <w:t>Poderão ser admitidos, pelo pregoeiro, erros de naturezas formais, desde que não comprometam o interesse público e da</w:t>
      </w:r>
      <w:r>
        <w:rPr>
          <w:spacing w:val="-2"/>
          <w:sz w:val="20"/>
        </w:rPr>
        <w:t xml:space="preserve"> </w:t>
      </w:r>
      <w:r>
        <w:rPr>
          <w:sz w:val="20"/>
        </w:rPr>
        <w:t>Administração;</w:t>
      </w:r>
    </w:p>
    <w:p w:rsidR="00385256" w:rsidRDefault="00FB713F">
      <w:pPr>
        <w:pStyle w:val="PargrafodaLista"/>
        <w:numPr>
          <w:ilvl w:val="1"/>
          <w:numId w:val="21"/>
        </w:numPr>
        <w:tabs>
          <w:tab w:val="left" w:pos="1613"/>
        </w:tabs>
        <w:spacing w:line="360" w:lineRule="auto"/>
        <w:ind w:right="272" w:firstLine="0"/>
        <w:jc w:val="both"/>
        <w:rPr>
          <w:sz w:val="20"/>
        </w:rPr>
      </w:pPr>
      <w:r>
        <w:rPr>
          <w:sz w:val="20"/>
        </w:rPr>
        <w:t>Não sendo emitida a Nota de Empenho dentro do prazo de validade da proposta vencedora, esta poderá ser prorrogada por até 30 (trinta) dias se o proponente, consultado pela Administração, assim concordar;</w:t>
      </w:r>
    </w:p>
    <w:p w:rsidR="00385256" w:rsidRDefault="00FB713F">
      <w:pPr>
        <w:pStyle w:val="PargrafodaLista"/>
        <w:numPr>
          <w:ilvl w:val="1"/>
          <w:numId w:val="21"/>
        </w:numPr>
        <w:tabs>
          <w:tab w:val="left" w:pos="1673"/>
        </w:tabs>
        <w:spacing w:before="1" w:line="357" w:lineRule="auto"/>
        <w:ind w:right="272" w:firstLine="0"/>
        <w:jc w:val="both"/>
        <w:rPr>
          <w:sz w:val="20"/>
        </w:rPr>
      </w:pPr>
      <w:r>
        <w:rPr>
          <w:sz w:val="20"/>
        </w:rPr>
        <w:t>Na proposta de preço deverá constar obrigatoriamente, os dados da empresa (endereço, telefone, email, conta corrente) bem como os dados do representante</w:t>
      </w:r>
      <w:r>
        <w:rPr>
          <w:spacing w:val="-6"/>
          <w:sz w:val="20"/>
        </w:rPr>
        <w:t xml:space="preserve"> </w:t>
      </w:r>
      <w:r>
        <w:rPr>
          <w:sz w:val="20"/>
        </w:rPr>
        <w:t>legal.</w:t>
      </w:r>
    </w:p>
    <w:p w:rsidR="00385256" w:rsidRDefault="00385256">
      <w:pPr>
        <w:pStyle w:val="Corpodetexto"/>
        <w:spacing w:before="1"/>
        <w:ind w:left="0"/>
        <w:rPr>
          <w:sz w:val="30"/>
        </w:rPr>
      </w:pPr>
    </w:p>
    <w:p w:rsidR="00385256" w:rsidRDefault="00FB713F">
      <w:pPr>
        <w:pStyle w:val="Ttulo2"/>
        <w:numPr>
          <w:ilvl w:val="0"/>
          <w:numId w:val="21"/>
        </w:numPr>
        <w:tabs>
          <w:tab w:val="left" w:pos="1387"/>
        </w:tabs>
        <w:ind w:hanging="166"/>
      </w:pPr>
      <w:r>
        <w:t>– ABERTURAS DAS</w:t>
      </w:r>
      <w:r>
        <w:rPr>
          <w:spacing w:val="7"/>
        </w:rPr>
        <w:t xml:space="preserve"> </w:t>
      </w:r>
      <w:r>
        <w:t>PROPOSTAS/SESSÃO</w:t>
      </w:r>
    </w:p>
    <w:p w:rsidR="00385256" w:rsidRDefault="00FB713F">
      <w:pPr>
        <w:pStyle w:val="Corpodetexto"/>
        <w:spacing w:before="118" w:line="357" w:lineRule="auto"/>
        <w:ind w:firstLine="330"/>
      </w:pPr>
      <w:r>
        <w:t>O Pregoeiro via sistema eletrônico, dará início à Sessão Pública, na data e horário previstos neste Edital, com a divulgação da melhor proposta para cada item.</w:t>
      </w:r>
    </w:p>
    <w:p w:rsidR="00385256" w:rsidRDefault="00385256">
      <w:pPr>
        <w:pStyle w:val="Corpodetexto"/>
        <w:spacing w:before="2"/>
        <w:ind w:left="0"/>
        <w:rPr>
          <w:sz w:val="30"/>
        </w:rPr>
      </w:pPr>
    </w:p>
    <w:p w:rsidR="00385256" w:rsidRDefault="00FB713F">
      <w:pPr>
        <w:pStyle w:val="Ttulo2"/>
        <w:numPr>
          <w:ilvl w:val="0"/>
          <w:numId w:val="21"/>
        </w:numPr>
        <w:tabs>
          <w:tab w:val="left" w:pos="1387"/>
        </w:tabs>
        <w:ind w:hanging="166"/>
      </w:pPr>
      <w:r>
        <w:t>- FORMULAÇÕES DE</w:t>
      </w:r>
      <w:r>
        <w:rPr>
          <w:spacing w:val="-4"/>
        </w:rPr>
        <w:t xml:space="preserve"> </w:t>
      </w:r>
      <w:r>
        <w:t>LANCES</w:t>
      </w:r>
    </w:p>
    <w:p w:rsidR="00385256" w:rsidRDefault="00FB713F">
      <w:pPr>
        <w:pStyle w:val="PargrafodaLista"/>
        <w:numPr>
          <w:ilvl w:val="1"/>
          <w:numId w:val="21"/>
        </w:numPr>
        <w:tabs>
          <w:tab w:val="left" w:pos="1703"/>
        </w:tabs>
        <w:spacing w:before="116" w:line="360" w:lineRule="auto"/>
        <w:ind w:right="270" w:firstLine="0"/>
        <w:jc w:val="both"/>
        <w:rPr>
          <w:sz w:val="20"/>
        </w:rPr>
      </w:pPr>
      <w:r>
        <w:rPr>
          <w:sz w:val="20"/>
        </w:rPr>
        <w:t>Aberta à etapa competitiva (Sessão Pública), os licitantes deverão encaminhar lances, exclusivamente, por meio do sistema eletrônico, sendo o licitante imediatamente informado do seu recebimento e respectivo</w:t>
      </w:r>
      <w:r>
        <w:rPr>
          <w:spacing w:val="-4"/>
          <w:sz w:val="20"/>
        </w:rPr>
        <w:t xml:space="preserve"> </w:t>
      </w:r>
      <w:r>
        <w:rPr>
          <w:sz w:val="20"/>
        </w:rPr>
        <w:t>valor;</w:t>
      </w:r>
    </w:p>
    <w:p w:rsidR="00385256" w:rsidRDefault="00FB713F">
      <w:pPr>
        <w:pStyle w:val="PargrafodaLista"/>
        <w:numPr>
          <w:ilvl w:val="1"/>
          <w:numId w:val="21"/>
        </w:numPr>
        <w:tabs>
          <w:tab w:val="left" w:pos="1613"/>
        </w:tabs>
        <w:spacing w:line="360" w:lineRule="auto"/>
        <w:ind w:right="272" w:firstLine="0"/>
        <w:jc w:val="both"/>
        <w:rPr>
          <w:sz w:val="20"/>
        </w:rPr>
      </w:pPr>
      <w:r>
        <w:rPr>
          <w:sz w:val="20"/>
        </w:rPr>
        <w:t>Os licitantes poderão oferecer lances sucessivos, pelo VALOR UNITÁRIO DO ITEM</w:t>
      </w:r>
      <w:r>
        <w:rPr>
          <w:b/>
          <w:sz w:val="20"/>
        </w:rPr>
        <w:t xml:space="preserve">, </w:t>
      </w:r>
      <w:r>
        <w:rPr>
          <w:sz w:val="20"/>
        </w:rPr>
        <w:t>observando o horário fixado e as regras de aceitação dos</w:t>
      </w:r>
      <w:r>
        <w:rPr>
          <w:spacing w:val="-6"/>
          <w:sz w:val="20"/>
        </w:rPr>
        <w:t xml:space="preserve"> </w:t>
      </w:r>
      <w:r>
        <w:rPr>
          <w:sz w:val="20"/>
        </w:rPr>
        <w:t>mesmos;</w:t>
      </w:r>
    </w:p>
    <w:p w:rsidR="00385256" w:rsidRDefault="00FB713F">
      <w:pPr>
        <w:pStyle w:val="PargrafodaLista"/>
        <w:numPr>
          <w:ilvl w:val="1"/>
          <w:numId w:val="21"/>
        </w:numPr>
        <w:tabs>
          <w:tab w:val="left" w:pos="1631"/>
        </w:tabs>
        <w:spacing w:line="360" w:lineRule="auto"/>
        <w:ind w:right="270" w:firstLine="0"/>
        <w:jc w:val="both"/>
        <w:rPr>
          <w:sz w:val="20"/>
        </w:rPr>
      </w:pPr>
      <w:r>
        <w:rPr>
          <w:sz w:val="20"/>
        </w:rPr>
        <w:t xml:space="preserve">Somente serão aceitos os lances cujos valores forem inferiores ao último lance que tenha sido anteriormente registrado no sistema, </w:t>
      </w:r>
      <w:r>
        <w:rPr>
          <w:b/>
          <w:sz w:val="20"/>
        </w:rPr>
        <w:t>os lances deverão ser de no mínimo 0,10 centavos</w:t>
      </w:r>
      <w:r>
        <w:rPr>
          <w:sz w:val="20"/>
        </w:rPr>
        <w:t>, o modo de disputa será de lances</w:t>
      </w:r>
      <w:r>
        <w:rPr>
          <w:spacing w:val="-7"/>
          <w:sz w:val="20"/>
        </w:rPr>
        <w:t xml:space="preserve"> </w:t>
      </w:r>
      <w:r>
        <w:rPr>
          <w:sz w:val="20"/>
        </w:rPr>
        <w:t>abertos;</w:t>
      </w:r>
    </w:p>
    <w:p w:rsidR="00385256" w:rsidRDefault="00FB713F">
      <w:pPr>
        <w:pStyle w:val="PargrafodaLista"/>
        <w:numPr>
          <w:ilvl w:val="1"/>
          <w:numId w:val="21"/>
        </w:numPr>
        <w:tabs>
          <w:tab w:val="left" w:pos="1621"/>
        </w:tabs>
        <w:spacing w:line="360" w:lineRule="auto"/>
        <w:ind w:right="272" w:firstLine="0"/>
        <w:jc w:val="both"/>
        <w:rPr>
          <w:sz w:val="20"/>
        </w:rPr>
      </w:pPr>
      <w:r>
        <w:rPr>
          <w:sz w:val="20"/>
        </w:rPr>
        <w:t>Não serão aceitos dois ou mais lances de mesmo valor, prevalecendo aquele que foi recebido e registrado em primeiro lugar pelo sistema</w:t>
      </w:r>
      <w:r>
        <w:rPr>
          <w:spacing w:val="-5"/>
          <w:sz w:val="20"/>
        </w:rPr>
        <w:t xml:space="preserve"> </w:t>
      </w:r>
      <w:r>
        <w:rPr>
          <w:sz w:val="20"/>
        </w:rPr>
        <w:t>eletrônico;</w:t>
      </w:r>
    </w:p>
    <w:p w:rsidR="00385256" w:rsidRDefault="00FB713F">
      <w:pPr>
        <w:pStyle w:val="PargrafodaLista"/>
        <w:numPr>
          <w:ilvl w:val="1"/>
          <w:numId w:val="21"/>
        </w:numPr>
        <w:tabs>
          <w:tab w:val="left" w:pos="1611"/>
        </w:tabs>
        <w:spacing w:before="1" w:line="360" w:lineRule="auto"/>
        <w:ind w:right="273" w:firstLine="0"/>
        <w:jc w:val="both"/>
        <w:rPr>
          <w:sz w:val="20"/>
        </w:rPr>
      </w:pPr>
      <w:r>
        <w:rPr>
          <w:sz w:val="20"/>
        </w:rPr>
        <w:t>Durante a Sessão Pública do Pregão Eletrônico, os licitantes serão informados em tempo real, do valor do menor lance registrado, vedada a identificação do seu</w:t>
      </w:r>
      <w:r>
        <w:rPr>
          <w:spacing w:val="-9"/>
          <w:sz w:val="20"/>
        </w:rPr>
        <w:t xml:space="preserve"> </w:t>
      </w:r>
      <w:r>
        <w:rPr>
          <w:sz w:val="20"/>
        </w:rPr>
        <w:t>detentor;</w:t>
      </w:r>
    </w:p>
    <w:p w:rsidR="00385256" w:rsidRDefault="00FB713F">
      <w:pPr>
        <w:pStyle w:val="PargrafodaLista"/>
        <w:numPr>
          <w:ilvl w:val="1"/>
          <w:numId w:val="21"/>
        </w:numPr>
        <w:tabs>
          <w:tab w:val="left" w:pos="1637"/>
        </w:tabs>
        <w:spacing w:line="360" w:lineRule="auto"/>
        <w:ind w:right="272" w:firstLine="0"/>
        <w:jc w:val="both"/>
        <w:rPr>
          <w:sz w:val="20"/>
        </w:rPr>
      </w:pPr>
      <w:r>
        <w:rPr>
          <w:sz w:val="20"/>
        </w:rPr>
        <w:t>A etapa de lances da sessão pública será encerrada às em até 10 minutos após o início dos lances do mesmo dia, sendo facultado ao pregoeiro (a) a prorrogação mediante aviso pelo sistema. Após o que transcorrerá período de tempo de até 10 (dez) minutos, aleatoriamente determinado pelo sistema eletrônico findo o qual será automaticamente encerrada a recepção de</w:t>
      </w:r>
      <w:r>
        <w:rPr>
          <w:spacing w:val="-16"/>
          <w:sz w:val="20"/>
        </w:rPr>
        <w:t xml:space="preserve"> </w:t>
      </w:r>
      <w:r>
        <w:rPr>
          <w:sz w:val="20"/>
        </w:rPr>
        <w:t>lances;</w:t>
      </w:r>
    </w:p>
    <w:p w:rsidR="00385256" w:rsidRDefault="00FB713F">
      <w:pPr>
        <w:pStyle w:val="PargrafodaLista"/>
        <w:numPr>
          <w:ilvl w:val="1"/>
          <w:numId w:val="21"/>
        </w:numPr>
        <w:tabs>
          <w:tab w:val="left" w:pos="1639"/>
        </w:tabs>
        <w:spacing w:line="360" w:lineRule="auto"/>
        <w:ind w:right="272" w:firstLine="0"/>
        <w:jc w:val="both"/>
        <w:rPr>
          <w:sz w:val="20"/>
        </w:rPr>
      </w:pPr>
      <w:r>
        <w:rPr>
          <w:sz w:val="20"/>
        </w:rPr>
        <w:t>No caso de desconexão com o (a) Pregoeiro(a), no decorrer da etapa competitiva do Pregão Eletrônico, o sistema eletrônico poderá permanecer acessível aos licitantes para recepção dos lances, retornando o (a) Pregoeiro(a), quando possível, sua atuação no certame, sem prejuízo dos atos</w:t>
      </w:r>
      <w:r>
        <w:rPr>
          <w:spacing w:val="-1"/>
          <w:sz w:val="20"/>
        </w:rPr>
        <w:t xml:space="preserve"> </w:t>
      </w:r>
      <w:r>
        <w:rPr>
          <w:sz w:val="20"/>
        </w:rPr>
        <w:t>realizados;</w:t>
      </w:r>
    </w:p>
    <w:p w:rsidR="00385256" w:rsidRDefault="00FB713F">
      <w:pPr>
        <w:pStyle w:val="PargrafodaLista"/>
        <w:numPr>
          <w:ilvl w:val="2"/>
          <w:numId w:val="21"/>
        </w:numPr>
        <w:tabs>
          <w:tab w:val="left" w:pos="1776"/>
        </w:tabs>
        <w:spacing w:line="360" w:lineRule="auto"/>
        <w:ind w:right="269" w:firstLine="0"/>
        <w:jc w:val="both"/>
        <w:rPr>
          <w:sz w:val="20"/>
        </w:rPr>
      </w:pPr>
      <w:r>
        <w:rPr>
          <w:sz w:val="20"/>
        </w:rPr>
        <w:t>Quando a desconexão persistir por tempo superior a 60(sessenta) minutos a Sessão do Pregão Eletrônico será suspensa e terá reinicio somente após a comunicação expressa aos</w:t>
      </w:r>
      <w:r>
        <w:rPr>
          <w:spacing w:val="-22"/>
          <w:sz w:val="20"/>
        </w:rPr>
        <w:t xml:space="preserve"> </w:t>
      </w:r>
      <w:r>
        <w:rPr>
          <w:sz w:val="20"/>
        </w:rPr>
        <w:t>participantes;</w:t>
      </w:r>
    </w:p>
    <w:p w:rsidR="00385256" w:rsidRDefault="00FB713F">
      <w:pPr>
        <w:pStyle w:val="PargrafodaLista"/>
        <w:numPr>
          <w:ilvl w:val="1"/>
          <w:numId w:val="21"/>
        </w:numPr>
        <w:tabs>
          <w:tab w:val="left" w:pos="1647"/>
        </w:tabs>
        <w:spacing w:before="1" w:line="360" w:lineRule="auto"/>
        <w:ind w:right="270" w:firstLine="0"/>
        <w:jc w:val="both"/>
        <w:rPr>
          <w:sz w:val="20"/>
        </w:rPr>
      </w:pPr>
      <w:r>
        <w:rPr>
          <w:sz w:val="20"/>
        </w:rPr>
        <w:t>Após o fechamento da etapa de lances o (a) Pregoeiro (a) poderá encaminhar pelo sistema eletrônico contrapropostas diretamente ao licitante que tenha apresentado o lance de menor valor, para que seja obtido preço melhor, bem como decidir sobre a sua</w:t>
      </w:r>
      <w:r>
        <w:rPr>
          <w:spacing w:val="-8"/>
          <w:sz w:val="20"/>
        </w:rPr>
        <w:t xml:space="preserve"> </w:t>
      </w:r>
      <w:r>
        <w:rPr>
          <w:sz w:val="20"/>
        </w:rPr>
        <w:t>aceitação;</w:t>
      </w:r>
    </w:p>
    <w:p w:rsidR="00385256" w:rsidRDefault="00FB713F">
      <w:pPr>
        <w:pStyle w:val="Ttulo2"/>
        <w:numPr>
          <w:ilvl w:val="1"/>
          <w:numId w:val="21"/>
        </w:numPr>
        <w:tabs>
          <w:tab w:val="left" w:pos="1615"/>
        </w:tabs>
        <w:spacing w:line="360" w:lineRule="auto"/>
        <w:ind w:right="271" w:firstLine="0"/>
        <w:jc w:val="both"/>
      </w:pPr>
      <w:r>
        <w:rPr>
          <w:b w:val="0"/>
        </w:rPr>
        <w:t xml:space="preserve">A documentação deverá ser anexada </w:t>
      </w:r>
      <w:r>
        <w:t>exclusivamente por meio do Sistema Eletrônico do site portal</w:t>
      </w:r>
      <w:r>
        <w:rPr>
          <w:spacing w:val="12"/>
        </w:rPr>
        <w:t xml:space="preserve"> </w:t>
      </w:r>
      <w:r>
        <w:t>de</w:t>
      </w:r>
      <w:r>
        <w:rPr>
          <w:spacing w:val="12"/>
        </w:rPr>
        <w:t xml:space="preserve"> </w:t>
      </w:r>
      <w:r>
        <w:t>compras</w:t>
      </w:r>
      <w:r>
        <w:rPr>
          <w:spacing w:val="10"/>
        </w:rPr>
        <w:t xml:space="preserve"> </w:t>
      </w:r>
      <w:r>
        <w:t>públicas</w:t>
      </w:r>
      <w:r>
        <w:rPr>
          <w:spacing w:val="10"/>
        </w:rPr>
        <w:t xml:space="preserve"> </w:t>
      </w:r>
      <w:r>
        <w:t>antes</w:t>
      </w:r>
      <w:r>
        <w:rPr>
          <w:spacing w:val="12"/>
        </w:rPr>
        <w:t xml:space="preserve"> </w:t>
      </w:r>
      <w:r>
        <w:t>da</w:t>
      </w:r>
      <w:r>
        <w:rPr>
          <w:spacing w:val="10"/>
        </w:rPr>
        <w:t xml:space="preserve"> </w:t>
      </w:r>
      <w:r>
        <w:t>abertura</w:t>
      </w:r>
      <w:r>
        <w:rPr>
          <w:spacing w:val="12"/>
        </w:rPr>
        <w:t xml:space="preserve"> </w:t>
      </w:r>
      <w:r>
        <w:t>do</w:t>
      </w:r>
      <w:r>
        <w:rPr>
          <w:spacing w:val="15"/>
        </w:rPr>
        <w:t xml:space="preserve"> </w:t>
      </w:r>
      <w:r>
        <w:t>processo</w:t>
      </w:r>
      <w:r>
        <w:rPr>
          <w:spacing w:val="12"/>
        </w:rPr>
        <w:t xml:space="preserve"> </w:t>
      </w:r>
      <w:r>
        <w:t>licitatório</w:t>
      </w:r>
      <w:r>
        <w:rPr>
          <w:spacing w:val="13"/>
        </w:rPr>
        <w:t xml:space="preserve"> </w:t>
      </w:r>
      <w:r>
        <w:t>e</w:t>
      </w:r>
      <w:r>
        <w:rPr>
          <w:spacing w:val="12"/>
        </w:rPr>
        <w:t xml:space="preserve"> </w:t>
      </w:r>
      <w:r>
        <w:t>a</w:t>
      </w:r>
      <w:r>
        <w:rPr>
          <w:spacing w:val="12"/>
        </w:rPr>
        <w:t xml:space="preserve"> </w:t>
      </w:r>
      <w:r>
        <w:t>após</w:t>
      </w:r>
      <w:r>
        <w:rPr>
          <w:spacing w:val="10"/>
        </w:rPr>
        <w:t xml:space="preserve"> </w:t>
      </w:r>
      <w:r>
        <w:t>a</w:t>
      </w:r>
      <w:r>
        <w:rPr>
          <w:spacing w:val="11"/>
        </w:rPr>
        <w:t xml:space="preserve"> </w:t>
      </w:r>
      <w:r>
        <w:t>realização</w:t>
      </w:r>
      <w:r>
        <w:rPr>
          <w:spacing w:val="13"/>
        </w:rPr>
        <w:t xml:space="preserve"> </w:t>
      </w:r>
      <w:r>
        <w:t>do</w:t>
      </w:r>
    </w:p>
    <w:p w:rsidR="00385256" w:rsidRDefault="00385256">
      <w:pPr>
        <w:spacing w:line="360" w:lineRule="auto"/>
        <w:jc w:val="both"/>
        <w:sectPr w:rsidR="00385256">
          <w:pgSz w:w="11910" w:h="16840"/>
          <w:pgMar w:top="1220" w:right="860" w:bottom="280" w:left="480" w:header="720" w:footer="720" w:gutter="0"/>
          <w:cols w:space="720"/>
        </w:sectPr>
      </w:pPr>
    </w:p>
    <w:p w:rsidR="00385256" w:rsidRDefault="00FB713F">
      <w:pPr>
        <w:spacing w:before="67" w:line="360" w:lineRule="auto"/>
        <w:ind w:left="1221"/>
        <w:rPr>
          <w:b/>
          <w:sz w:val="20"/>
        </w:rPr>
      </w:pPr>
      <w:r>
        <w:rPr>
          <w:b/>
          <w:sz w:val="20"/>
        </w:rPr>
        <w:lastRenderedPageBreak/>
        <w:t>certame em no máximo 2 horas após encerramento dos lances enviar proposta com valores atualizado dos itens vencedores.</w:t>
      </w:r>
    </w:p>
    <w:p w:rsidR="00385256" w:rsidRDefault="00385256">
      <w:pPr>
        <w:pStyle w:val="Corpodetexto"/>
        <w:spacing w:before="10"/>
        <w:ind w:left="0"/>
        <w:rPr>
          <w:b/>
          <w:sz w:val="29"/>
        </w:rPr>
      </w:pPr>
    </w:p>
    <w:p w:rsidR="00385256" w:rsidRDefault="00FB713F">
      <w:pPr>
        <w:pStyle w:val="PargrafodaLista"/>
        <w:numPr>
          <w:ilvl w:val="0"/>
          <w:numId w:val="19"/>
        </w:numPr>
        <w:tabs>
          <w:tab w:val="left" w:pos="1442"/>
        </w:tabs>
        <w:jc w:val="both"/>
        <w:rPr>
          <w:b/>
          <w:sz w:val="20"/>
        </w:rPr>
      </w:pPr>
      <w:r>
        <w:rPr>
          <w:b/>
          <w:sz w:val="20"/>
        </w:rPr>
        <w:t>JULGAMENTO DAS</w:t>
      </w:r>
      <w:r>
        <w:rPr>
          <w:b/>
          <w:spacing w:val="-2"/>
          <w:sz w:val="20"/>
        </w:rPr>
        <w:t xml:space="preserve"> </w:t>
      </w:r>
      <w:r>
        <w:rPr>
          <w:b/>
          <w:sz w:val="20"/>
        </w:rPr>
        <w:t>PROPOSTAS</w:t>
      </w:r>
    </w:p>
    <w:p w:rsidR="00385256" w:rsidRDefault="00FB713F">
      <w:pPr>
        <w:pStyle w:val="PargrafodaLista"/>
        <w:numPr>
          <w:ilvl w:val="1"/>
          <w:numId w:val="19"/>
        </w:numPr>
        <w:tabs>
          <w:tab w:val="left" w:pos="1611"/>
        </w:tabs>
        <w:spacing w:before="119"/>
        <w:ind w:hanging="390"/>
        <w:jc w:val="both"/>
        <w:rPr>
          <w:sz w:val="20"/>
        </w:rPr>
      </w:pPr>
      <w:r>
        <w:rPr>
          <w:sz w:val="20"/>
        </w:rPr>
        <w:t>Após análise da proposta e documentação, o (a) Pregoeiro (a) anunciará o licitante</w:t>
      </w:r>
      <w:r>
        <w:rPr>
          <w:spacing w:val="-14"/>
          <w:sz w:val="20"/>
        </w:rPr>
        <w:t xml:space="preserve"> </w:t>
      </w:r>
      <w:r>
        <w:rPr>
          <w:sz w:val="20"/>
        </w:rPr>
        <w:t>vencedor;</w:t>
      </w:r>
    </w:p>
    <w:p w:rsidR="00385256" w:rsidRDefault="00FB713F">
      <w:pPr>
        <w:pStyle w:val="PargrafodaLista"/>
        <w:numPr>
          <w:ilvl w:val="1"/>
          <w:numId w:val="19"/>
        </w:numPr>
        <w:tabs>
          <w:tab w:val="left" w:pos="1631"/>
        </w:tabs>
        <w:spacing w:before="115" w:line="360" w:lineRule="auto"/>
        <w:ind w:left="1221" w:right="267" w:firstLine="0"/>
        <w:jc w:val="both"/>
        <w:rPr>
          <w:sz w:val="20"/>
        </w:rPr>
      </w:pPr>
      <w:r>
        <w:rPr>
          <w:sz w:val="20"/>
        </w:rPr>
        <w:t>Na hipótese da proposta ou do lance de menor valor não ser aceito ou se o licitante vencedor desatender às exigências habilitatórias o (a) Pregoeiro (a) examinará a proposta ou lance subsequente, verificando a sua aceitabilidade e procedendo à sua habilitação na ordem de classificação, segundo o critério do menor preço e assim sucessivamente até a apuração de uma proposta ou lance que atenda ao</w:t>
      </w:r>
      <w:r>
        <w:rPr>
          <w:spacing w:val="-6"/>
          <w:sz w:val="20"/>
        </w:rPr>
        <w:t xml:space="preserve"> </w:t>
      </w:r>
      <w:r>
        <w:rPr>
          <w:sz w:val="20"/>
        </w:rPr>
        <w:t>edital;</w:t>
      </w:r>
    </w:p>
    <w:p w:rsidR="00385256" w:rsidRDefault="00FB713F">
      <w:pPr>
        <w:pStyle w:val="PargrafodaLista"/>
        <w:numPr>
          <w:ilvl w:val="1"/>
          <w:numId w:val="19"/>
        </w:numPr>
        <w:tabs>
          <w:tab w:val="left" w:pos="1637"/>
        </w:tabs>
        <w:spacing w:line="360" w:lineRule="auto"/>
        <w:ind w:left="1221" w:right="272" w:firstLine="0"/>
        <w:jc w:val="both"/>
        <w:rPr>
          <w:sz w:val="20"/>
        </w:rPr>
      </w:pPr>
      <w:r>
        <w:rPr>
          <w:sz w:val="20"/>
        </w:rPr>
        <w:t>Sendo suscitada alguma dúvida quanto ao objeto proposto pela licitante vencedora, em razão das especificações da marca indicada na proposta, o (a) Pregoeiro (a) poderá solicitar ao licitante apresentação de amostra do material e/ou declaração expedida pelo fabricante de que o objeto possui as características indicadas na proposta, como condição necessária para adjudicação do objeto ou ainda folder (descrições técnicas) ou documento afim para melhor conferência do</w:t>
      </w:r>
      <w:r>
        <w:rPr>
          <w:spacing w:val="-18"/>
          <w:sz w:val="20"/>
        </w:rPr>
        <w:t xml:space="preserve"> </w:t>
      </w:r>
      <w:r>
        <w:rPr>
          <w:sz w:val="20"/>
        </w:rPr>
        <w:t>objeto;</w:t>
      </w:r>
    </w:p>
    <w:p w:rsidR="00385256" w:rsidRDefault="00FB713F">
      <w:pPr>
        <w:pStyle w:val="PargrafodaLista"/>
        <w:numPr>
          <w:ilvl w:val="2"/>
          <w:numId w:val="19"/>
        </w:numPr>
        <w:tabs>
          <w:tab w:val="left" w:pos="1826"/>
        </w:tabs>
        <w:spacing w:line="360" w:lineRule="auto"/>
        <w:ind w:right="272" w:firstLine="0"/>
        <w:jc w:val="both"/>
        <w:rPr>
          <w:sz w:val="20"/>
        </w:rPr>
      </w:pPr>
      <w:r>
        <w:rPr>
          <w:sz w:val="20"/>
        </w:rPr>
        <w:t>O licitante que não atender ao disposto no item anterior, em prazo estabelecido pelo (a) Pregoeiro (a), estará sujeito à desclassificação do item</w:t>
      </w:r>
      <w:r>
        <w:rPr>
          <w:spacing w:val="-6"/>
          <w:sz w:val="20"/>
        </w:rPr>
        <w:t xml:space="preserve"> </w:t>
      </w:r>
      <w:r>
        <w:rPr>
          <w:sz w:val="20"/>
        </w:rPr>
        <w:t>proposto.</w:t>
      </w:r>
    </w:p>
    <w:p w:rsidR="00385256" w:rsidRDefault="00385256">
      <w:pPr>
        <w:pStyle w:val="Corpodetexto"/>
        <w:spacing w:before="8"/>
        <w:ind w:left="0"/>
        <w:rPr>
          <w:sz w:val="29"/>
        </w:rPr>
      </w:pPr>
    </w:p>
    <w:p w:rsidR="00385256" w:rsidRDefault="00FB713F">
      <w:pPr>
        <w:pStyle w:val="Ttulo2"/>
        <w:numPr>
          <w:ilvl w:val="0"/>
          <w:numId w:val="18"/>
        </w:numPr>
        <w:tabs>
          <w:tab w:val="left" w:pos="1387"/>
        </w:tabs>
        <w:ind w:hanging="166"/>
      </w:pPr>
      <w:r>
        <w:t>–</w:t>
      </w:r>
      <w:r>
        <w:rPr>
          <w:spacing w:val="-2"/>
        </w:rPr>
        <w:t xml:space="preserve"> </w:t>
      </w:r>
      <w:r>
        <w:t>HABILITAÇÃO</w:t>
      </w:r>
    </w:p>
    <w:p w:rsidR="00385256" w:rsidRDefault="00FB713F">
      <w:pPr>
        <w:pStyle w:val="PargrafodaLista"/>
        <w:numPr>
          <w:ilvl w:val="1"/>
          <w:numId w:val="18"/>
        </w:numPr>
        <w:tabs>
          <w:tab w:val="left" w:pos="1635"/>
        </w:tabs>
        <w:spacing w:before="115" w:line="360" w:lineRule="auto"/>
        <w:ind w:right="272" w:firstLine="0"/>
        <w:jc w:val="both"/>
        <w:rPr>
          <w:b/>
          <w:sz w:val="20"/>
        </w:rPr>
      </w:pPr>
      <w:r>
        <w:rPr>
          <w:b/>
          <w:sz w:val="20"/>
        </w:rPr>
        <w:t xml:space="preserve">A habilitação do licitante vencedor será verificada mediante apresentação dos seguintes documentos: </w:t>
      </w:r>
      <w:r>
        <w:rPr>
          <w:sz w:val="20"/>
        </w:rPr>
        <w:t xml:space="preserve">A documentação deverá ser anexada </w:t>
      </w:r>
      <w:r>
        <w:rPr>
          <w:b/>
          <w:sz w:val="20"/>
        </w:rPr>
        <w:t>exclusivamente por meio do Sistema Eletrônico do site portal de compras públicas antes da abertura do processo licitatório e a após a realização do certame em no máximo 2 horas após encerramento dos lances enviar proposta com valores atualizado dos itens</w:t>
      </w:r>
      <w:r>
        <w:rPr>
          <w:b/>
          <w:spacing w:val="-4"/>
          <w:sz w:val="20"/>
        </w:rPr>
        <w:t xml:space="preserve"> </w:t>
      </w:r>
      <w:r>
        <w:rPr>
          <w:b/>
          <w:sz w:val="20"/>
        </w:rPr>
        <w:t>vencedores.</w:t>
      </w:r>
    </w:p>
    <w:p w:rsidR="00385256" w:rsidRDefault="00FB713F">
      <w:pPr>
        <w:pStyle w:val="PargrafodaLista"/>
        <w:numPr>
          <w:ilvl w:val="0"/>
          <w:numId w:val="17"/>
        </w:numPr>
        <w:tabs>
          <w:tab w:val="left" w:pos="1455"/>
        </w:tabs>
        <w:spacing w:before="1"/>
        <w:ind w:hanging="234"/>
        <w:jc w:val="both"/>
        <w:rPr>
          <w:sz w:val="20"/>
        </w:rPr>
      </w:pPr>
      <w:r>
        <w:rPr>
          <w:sz w:val="20"/>
        </w:rPr>
        <w:t>registro comercial, no caso de empresa</w:t>
      </w:r>
      <w:r>
        <w:rPr>
          <w:spacing w:val="-9"/>
          <w:sz w:val="20"/>
        </w:rPr>
        <w:t xml:space="preserve"> </w:t>
      </w:r>
      <w:r>
        <w:rPr>
          <w:sz w:val="20"/>
        </w:rPr>
        <w:t>individual;</w:t>
      </w:r>
    </w:p>
    <w:p w:rsidR="00385256" w:rsidRDefault="00FB713F">
      <w:pPr>
        <w:pStyle w:val="PargrafodaLista"/>
        <w:numPr>
          <w:ilvl w:val="0"/>
          <w:numId w:val="17"/>
        </w:numPr>
        <w:tabs>
          <w:tab w:val="left" w:pos="1519"/>
        </w:tabs>
        <w:spacing w:before="113" w:line="362" w:lineRule="auto"/>
        <w:ind w:left="1221" w:right="271" w:firstLine="0"/>
        <w:jc w:val="both"/>
        <w:rPr>
          <w:sz w:val="20"/>
        </w:rPr>
      </w:pPr>
      <w:r>
        <w:rPr>
          <w:sz w:val="20"/>
        </w:rPr>
        <w:t>ato constitutivo, estatuto social, contrato social ou sua consolidação e posteriores alterações contratuais, devidamente registradas na junta comercial e, em vigor e, no caso de sociedade por ações, estatuto social, ata do atual capital social acompanhado da ata de eleição de sua atual administração, registrados e publicados;</w:t>
      </w:r>
    </w:p>
    <w:p w:rsidR="00385256" w:rsidRDefault="00FB713F">
      <w:pPr>
        <w:pStyle w:val="PargrafodaLista"/>
        <w:numPr>
          <w:ilvl w:val="0"/>
          <w:numId w:val="17"/>
        </w:numPr>
        <w:tabs>
          <w:tab w:val="left" w:pos="1473"/>
        </w:tabs>
        <w:spacing w:line="362" w:lineRule="auto"/>
        <w:ind w:left="1221" w:right="272" w:firstLine="0"/>
        <w:jc w:val="both"/>
        <w:rPr>
          <w:sz w:val="20"/>
        </w:rPr>
      </w:pPr>
      <w:r>
        <w:rPr>
          <w:sz w:val="20"/>
        </w:rPr>
        <w:t>decreto de autorização, em se tratando de empresa ou sociedade estrangeira em funcionamento no País, e ato de registro ou autorização para funcionamento expedido pelo órgão competente, quando a atividade assim o exigir;</w:t>
      </w:r>
    </w:p>
    <w:p w:rsidR="00385256" w:rsidRDefault="00FB713F">
      <w:pPr>
        <w:pStyle w:val="PargrafodaLista"/>
        <w:numPr>
          <w:ilvl w:val="0"/>
          <w:numId w:val="17"/>
        </w:numPr>
        <w:tabs>
          <w:tab w:val="left" w:pos="1467"/>
        </w:tabs>
        <w:spacing w:line="223" w:lineRule="exact"/>
        <w:ind w:left="1466" w:hanging="246"/>
        <w:jc w:val="both"/>
        <w:rPr>
          <w:sz w:val="20"/>
        </w:rPr>
      </w:pPr>
      <w:r>
        <w:rPr>
          <w:sz w:val="20"/>
        </w:rPr>
        <w:t>prova de inscrição no Cadastro Nacional de Pessoa Jurídica</w:t>
      </w:r>
      <w:r>
        <w:rPr>
          <w:spacing w:val="-3"/>
          <w:sz w:val="20"/>
        </w:rPr>
        <w:t xml:space="preserve"> </w:t>
      </w:r>
      <w:r>
        <w:rPr>
          <w:sz w:val="20"/>
        </w:rPr>
        <w:t>(CNPJ);</w:t>
      </w:r>
    </w:p>
    <w:p w:rsidR="00385256" w:rsidRDefault="00FB713F">
      <w:pPr>
        <w:pStyle w:val="PargrafodaLista"/>
        <w:numPr>
          <w:ilvl w:val="0"/>
          <w:numId w:val="17"/>
        </w:numPr>
        <w:tabs>
          <w:tab w:val="left" w:pos="1495"/>
        </w:tabs>
        <w:spacing w:before="107" w:line="362" w:lineRule="auto"/>
        <w:ind w:left="1221" w:right="272" w:firstLine="0"/>
        <w:jc w:val="both"/>
        <w:rPr>
          <w:sz w:val="20"/>
        </w:rPr>
      </w:pPr>
      <w:r>
        <w:rPr>
          <w:sz w:val="20"/>
        </w:rPr>
        <w:t>prova de regularidade para com a Fazenda Federal, consistente na apresentação da Certidão Negativa de Débito expedida pela Secretaria da Receita Federal e da Certidão Negativa de Dívida Ativa para com a</w:t>
      </w:r>
      <w:r>
        <w:rPr>
          <w:spacing w:val="3"/>
          <w:sz w:val="20"/>
        </w:rPr>
        <w:t xml:space="preserve"> </w:t>
      </w:r>
      <w:r>
        <w:rPr>
          <w:sz w:val="20"/>
        </w:rPr>
        <w:t>União;</w:t>
      </w:r>
    </w:p>
    <w:p w:rsidR="00385256" w:rsidRDefault="00FB713F">
      <w:pPr>
        <w:pStyle w:val="PargrafodaLista"/>
        <w:numPr>
          <w:ilvl w:val="0"/>
          <w:numId w:val="17"/>
        </w:numPr>
        <w:tabs>
          <w:tab w:val="left" w:pos="1498"/>
        </w:tabs>
        <w:spacing w:line="362" w:lineRule="auto"/>
        <w:ind w:left="1221" w:right="272" w:firstLine="0"/>
        <w:jc w:val="both"/>
        <w:rPr>
          <w:sz w:val="20"/>
        </w:rPr>
      </w:pPr>
      <w:r>
        <w:rPr>
          <w:sz w:val="20"/>
        </w:rPr>
        <w:t>certidão que prove a regularidade para com a Fazenda Estadual da jurisdição fiscal do estabelecimento</w:t>
      </w:r>
      <w:r>
        <w:rPr>
          <w:spacing w:val="-1"/>
          <w:sz w:val="20"/>
        </w:rPr>
        <w:t xml:space="preserve"> </w:t>
      </w:r>
      <w:r>
        <w:rPr>
          <w:sz w:val="20"/>
        </w:rPr>
        <w:t>licitante;</w:t>
      </w:r>
    </w:p>
    <w:p w:rsidR="00385256" w:rsidRDefault="00FB713F">
      <w:pPr>
        <w:pStyle w:val="PargrafodaLista"/>
        <w:numPr>
          <w:ilvl w:val="0"/>
          <w:numId w:val="17"/>
        </w:numPr>
        <w:tabs>
          <w:tab w:val="left" w:pos="1543"/>
        </w:tabs>
        <w:spacing w:line="362" w:lineRule="auto"/>
        <w:ind w:left="1221" w:right="272" w:firstLine="0"/>
        <w:jc w:val="both"/>
        <w:rPr>
          <w:sz w:val="20"/>
        </w:rPr>
      </w:pPr>
      <w:r>
        <w:rPr>
          <w:sz w:val="20"/>
        </w:rPr>
        <w:t>certidão que prove a regularidade para com a Fazenda Municipal da jurisdição fiscal do estabelecimento</w:t>
      </w:r>
      <w:r>
        <w:rPr>
          <w:spacing w:val="-1"/>
          <w:sz w:val="20"/>
        </w:rPr>
        <w:t xml:space="preserve"> </w:t>
      </w:r>
      <w:r>
        <w:rPr>
          <w:sz w:val="20"/>
        </w:rPr>
        <w:t>licitante;</w:t>
      </w:r>
    </w:p>
    <w:p w:rsidR="00385256" w:rsidRDefault="00385256">
      <w:pPr>
        <w:spacing w:line="362" w:lineRule="auto"/>
        <w:jc w:val="both"/>
        <w:rPr>
          <w:sz w:val="20"/>
        </w:rPr>
        <w:sectPr w:rsidR="00385256">
          <w:pgSz w:w="11910" w:h="16840"/>
          <w:pgMar w:top="1220" w:right="860" w:bottom="280" w:left="480" w:header="720" w:footer="720" w:gutter="0"/>
          <w:cols w:space="720"/>
        </w:sectPr>
      </w:pPr>
    </w:p>
    <w:p w:rsidR="00385256" w:rsidRDefault="00FB713F">
      <w:pPr>
        <w:pStyle w:val="PargrafodaLista"/>
        <w:numPr>
          <w:ilvl w:val="0"/>
          <w:numId w:val="17"/>
        </w:numPr>
        <w:tabs>
          <w:tab w:val="left" w:pos="1467"/>
        </w:tabs>
        <w:spacing w:before="67"/>
        <w:ind w:left="1466" w:hanging="246"/>
        <w:jc w:val="both"/>
        <w:rPr>
          <w:sz w:val="20"/>
        </w:rPr>
      </w:pPr>
      <w:r>
        <w:rPr>
          <w:sz w:val="20"/>
        </w:rPr>
        <w:lastRenderedPageBreak/>
        <w:t>certidão que prove a regularidade relativa ao Fundo de Garantia por Tempo de Serviço</w:t>
      </w:r>
      <w:r>
        <w:rPr>
          <w:spacing w:val="-23"/>
          <w:sz w:val="20"/>
        </w:rPr>
        <w:t xml:space="preserve"> </w:t>
      </w:r>
      <w:r>
        <w:rPr>
          <w:sz w:val="20"/>
        </w:rPr>
        <w:t>(FGTS);</w:t>
      </w:r>
    </w:p>
    <w:p w:rsidR="00385256" w:rsidRDefault="00FB713F">
      <w:pPr>
        <w:pStyle w:val="PargrafodaLista"/>
        <w:numPr>
          <w:ilvl w:val="0"/>
          <w:numId w:val="17"/>
        </w:numPr>
        <w:tabs>
          <w:tab w:val="left" w:pos="1418"/>
        </w:tabs>
        <w:spacing w:before="115" w:line="360" w:lineRule="auto"/>
        <w:ind w:left="1221" w:right="274" w:firstLine="0"/>
        <w:jc w:val="both"/>
        <w:rPr>
          <w:sz w:val="20"/>
        </w:rPr>
      </w:pPr>
      <w:r>
        <w:rPr>
          <w:sz w:val="20"/>
        </w:rPr>
        <w:t>Certidão Negativa de Débito Trabalhistas (CNDT) ou Positiva com Efeitos de Negativa de débitos fornecida pelo Tribunal Superior do Trabalho, conforme resolução nº</w:t>
      </w:r>
      <w:r>
        <w:rPr>
          <w:spacing w:val="-17"/>
          <w:sz w:val="20"/>
        </w:rPr>
        <w:t xml:space="preserve"> </w:t>
      </w:r>
      <w:r>
        <w:rPr>
          <w:sz w:val="20"/>
        </w:rPr>
        <w:t>1470/2011;</w:t>
      </w:r>
    </w:p>
    <w:p w:rsidR="00385256" w:rsidRDefault="00FB713F">
      <w:pPr>
        <w:pStyle w:val="PargrafodaLista"/>
        <w:numPr>
          <w:ilvl w:val="0"/>
          <w:numId w:val="17"/>
        </w:numPr>
        <w:tabs>
          <w:tab w:val="left" w:pos="1426"/>
        </w:tabs>
        <w:spacing w:line="362" w:lineRule="auto"/>
        <w:ind w:left="1221" w:right="272" w:firstLine="0"/>
        <w:jc w:val="both"/>
        <w:rPr>
          <w:sz w:val="20"/>
        </w:rPr>
      </w:pPr>
      <w:r>
        <w:rPr>
          <w:sz w:val="20"/>
        </w:rPr>
        <w:t>Certidão negativa de falência ou concordata expedida pelo distribuidor da sede do licitante, com data não superior a 60 (sessenta) dias da emissão da</w:t>
      </w:r>
      <w:r>
        <w:rPr>
          <w:spacing w:val="-2"/>
          <w:sz w:val="20"/>
        </w:rPr>
        <w:t xml:space="preserve"> </w:t>
      </w:r>
      <w:r>
        <w:rPr>
          <w:sz w:val="20"/>
        </w:rPr>
        <w:t>certidão;</w:t>
      </w:r>
    </w:p>
    <w:p w:rsidR="00385256" w:rsidRDefault="00FB713F">
      <w:pPr>
        <w:pStyle w:val="PargrafodaLista"/>
        <w:numPr>
          <w:ilvl w:val="0"/>
          <w:numId w:val="17"/>
        </w:numPr>
        <w:tabs>
          <w:tab w:val="left" w:pos="1479"/>
        </w:tabs>
        <w:spacing w:line="360" w:lineRule="auto"/>
        <w:ind w:left="1221" w:right="272" w:firstLine="0"/>
        <w:jc w:val="both"/>
        <w:rPr>
          <w:sz w:val="20"/>
        </w:rPr>
      </w:pPr>
      <w:r>
        <w:rPr>
          <w:sz w:val="20"/>
        </w:rPr>
        <w:t xml:space="preserve">Declaração firmada por representante legal da empresa, de que não emprega menor de dezoito anos em trabalho noturno, perigoso ou insalubre e que não emprega menor de dezesseis anos, salvo na condição de aprendiz, a partir de 14 anos, em atendimento ao disposto no inciso XXXIII do Artigo 7º da Constituição Federal, conforme em </w:t>
      </w:r>
      <w:r>
        <w:rPr>
          <w:b/>
          <w:sz w:val="20"/>
        </w:rPr>
        <w:t>anexo II</w:t>
      </w:r>
      <w:r>
        <w:rPr>
          <w:sz w:val="20"/>
        </w:rPr>
        <w:t>, ou equivalente;</w:t>
      </w:r>
    </w:p>
    <w:p w:rsidR="00385256" w:rsidRDefault="00FB713F">
      <w:pPr>
        <w:pStyle w:val="PargrafodaLista"/>
        <w:numPr>
          <w:ilvl w:val="0"/>
          <w:numId w:val="17"/>
        </w:numPr>
        <w:tabs>
          <w:tab w:val="left" w:pos="1400"/>
        </w:tabs>
        <w:ind w:left="1399" w:hanging="179"/>
        <w:jc w:val="both"/>
        <w:rPr>
          <w:b/>
          <w:sz w:val="20"/>
        </w:rPr>
      </w:pPr>
      <w:r>
        <w:rPr>
          <w:sz w:val="20"/>
        </w:rPr>
        <w:t xml:space="preserve">Declaração de Idoneidade conforme </w:t>
      </w:r>
      <w:r>
        <w:rPr>
          <w:b/>
          <w:sz w:val="20"/>
        </w:rPr>
        <w:t>anexo</w:t>
      </w:r>
      <w:r>
        <w:rPr>
          <w:b/>
          <w:spacing w:val="-3"/>
          <w:sz w:val="20"/>
        </w:rPr>
        <w:t xml:space="preserve"> </w:t>
      </w:r>
      <w:r>
        <w:rPr>
          <w:b/>
          <w:sz w:val="20"/>
        </w:rPr>
        <w:t>III;</w:t>
      </w:r>
    </w:p>
    <w:p w:rsidR="00385256" w:rsidRDefault="00FB713F">
      <w:pPr>
        <w:pStyle w:val="Ttulo2"/>
        <w:numPr>
          <w:ilvl w:val="0"/>
          <w:numId w:val="17"/>
        </w:numPr>
        <w:tabs>
          <w:tab w:val="left" w:pos="1522"/>
        </w:tabs>
        <w:spacing w:before="109"/>
        <w:ind w:left="1521" w:hanging="301"/>
        <w:jc w:val="both"/>
      </w:pPr>
      <w:r>
        <w:t>Das Microempresas e Empresas de Pequeno</w:t>
      </w:r>
      <w:r>
        <w:rPr>
          <w:spacing w:val="3"/>
        </w:rPr>
        <w:t xml:space="preserve"> </w:t>
      </w:r>
      <w:r>
        <w:t>Porte:</w:t>
      </w:r>
    </w:p>
    <w:p w:rsidR="00385256" w:rsidRDefault="00FB713F">
      <w:pPr>
        <w:pStyle w:val="PargrafodaLista"/>
        <w:numPr>
          <w:ilvl w:val="0"/>
          <w:numId w:val="16"/>
        </w:numPr>
        <w:tabs>
          <w:tab w:val="left" w:pos="1428"/>
        </w:tabs>
        <w:spacing w:before="116" w:line="360" w:lineRule="auto"/>
        <w:ind w:right="271" w:firstLine="0"/>
        <w:jc w:val="both"/>
        <w:rPr>
          <w:sz w:val="20"/>
        </w:rPr>
      </w:pPr>
      <w:r>
        <w:rPr>
          <w:sz w:val="20"/>
        </w:rPr>
        <w:t xml:space="preserve">declaração, firmada por responsável, </w:t>
      </w:r>
      <w:r>
        <w:rPr>
          <w:b/>
          <w:sz w:val="20"/>
        </w:rPr>
        <w:t>contador ou técnico contábil</w:t>
      </w:r>
      <w:r>
        <w:rPr>
          <w:sz w:val="20"/>
        </w:rPr>
        <w:t xml:space="preserve">, de que se enquadra como microempresa ou empresa de pequeno porte ou cooperativa e não está excluída das vedações constantes no parágrafo 4º do artigo 3º da Lei complementar n.º 123/2006 (nos termos do modelo – </w:t>
      </w:r>
      <w:r>
        <w:rPr>
          <w:b/>
          <w:sz w:val="20"/>
        </w:rPr>
        <w:t>anexo IV</w:t>
      </w:r>
      <w:r>
        <w:rPr>
          <w:sz w:val="20"/>
        </w:rPr>
        <w:t>),</w:t>
      </w:r>
      <w:r>
        <w:rPr>
          <w:spacing w:val="-3"/>
          <w:sz w:val="20"/>
        </w:rPr>
        <w:t xml:space="preserve"> </w:t>
      </w:r>
      <w:r>
        <w:rPr>
          <w:sz w:val="20"/>
        </w:rPr>
        <w:t>e/ou;</w:t>
      </w:r>
    </w:p>
    <w:p w:rsidR="00385256" w:rsidRDefault="00FB713F">
      <w:pPr>
        <w:pStyle w:val="PargrafodaLista"/>
        <w:numPr>
          <w:ilvl w:val="0"/>
          <w:numId w:val="16"/>
        </w:numPr>
        <w:tabs>
          <w:tab w:val="left" w:pos="1477"/>
        </w:tabs>
        <w:spacing w:line="360" w:lineRule="auto"/>
        <w:ind w:right="270" w:firstLine="0"/>
        <w:jc w:val="both"/>
        <w:rPr>
          <w:sz w:val="20"/>
        </w:rPr>
      </w:pPr>
      <w:r>
        <w:rPr>
          <w:sz w:val="20"/>
        </w:rPr>
        <w:t xml:space="preserve">certidão simplificada do seu enquadramento como Microempresa ou Empresa de Pequeno Porte junto a Junta Comercial do Estado onde se localiza a empresa licitante, (conforme Instrução Normativa nº 103, de 30 de abril de 2007, do Departamento Nacional de Registro do Comércio - DNRC). A referida certidão deverá ter sido expedida em no máximo 03 (três) meses anteriores à data determinada para a </w:t>
      </w:r>
      <w:r w:rsidR="001615DA">
        <w:rPr>
          <w:sz w:val="20"/>
        </w:rPr>
        <w:t>abertura da sessão.</w:t>
      </w:r>
    </w:p>
    <w:p w:rsidR="00385256" w:rsidRDefault="00FB713F">
      <w:pPr>
        <w:pStyle w:val="PargrafodaLista"/>
        <w:numPr>
          <w:ilvl w:val="1"/>
          <w:numId w:val="18"/>
        </w:numPr>
        <w:tabs>
          <w:tab w:val="left" w:pos="1671"/>
        </w:tabs>
        <w:spacing w:line="360" w:lineRule="auto"/>
        <w:ind w:right="270" w:firstLine="0"/>
        <w:jc w:val="both"/>
        <w:rPr>
          <w:b/>
          <w:sz w:val="20"/>
        </w:rPr>
      </w:pPr>
      <w:r>
        <w:rPr>
          <w:sz w:val="20"/>
        </w:rPr>
        <w:t xml:space="preserve">Os documentos exigidos para habilitação serão encaminhados ao Pregoeiro (a), antes da abertura da Sessão Pública, </w:t>
      </w:r>
      <w:r>
        <w:rPr>
          <w:b/>
          <w:sz w:val="20"/>
        </w:rPr>
        <w:t xml:space="preserve">exclusivamente por meio do Sistema Eletrônico do site portal de compras públicas, </w:t>
      </w:r>
      <w:r>
        <w:rPr>
          <w:sz w:val="20"/>
        </w:rPr>
        <w:t>bem como a proposta vencedora ajustada ao lance em no máximo 02 horas após encerramento da etapa de</w:t>
      </w:r>
      <w:r>
        <w:rPr>
          <w:spacing w:val="-5"/>
          <w:sz w:val="20"/>
        </w:rPr>
        <w:t xml:space="preserve"> </w:t>
      </w:r>
      <w:r>
        <w:rPr>
          <w:sz w:val="20"/>
        </w:rPr>
        <w:t>lances</w:t>
      </w:r>
      <w:r>
        <w:rPr>
          <w:b/>
          <w:sz w:val="20"/>
        </w:rPr>
        <w:t>.</w:t>
      </w:r>
    </w:p>
    <w:p w:rsidR="00385256" w:rsidRDefault="00385256">
      <w:pPr>
        <w:pStyle w:val="Corpodetexto"/>
        <w:spacing w:before="10"/>
        <w:ind w:left="0"/>
        <w:rPr>
          <w:b/>
          <w:sz w:val="29"/>
        </w:rPr>
      </w:pPr>
    </w:p>
    <w:p w:rsidR="00385256" w:rsidRDefault="00FB713F">
      <w:pPr>
        <w:pStyle w:val="Ttulo2"/>
        <w:numPr>
          <w:ilvl w:val="0"/>
          <w:numId w:val="18"/>
        </w:numPr>
        <w:tabs>
          <w:tab w:val="left" w:pos="1498"/>
        </w:tabs>
        <w:ind w:left="1497" w:hanging="277"/>
      </w:pPr>
      <w:r>
        <w:t xml:space="preserve">- IMPUGNAÇÕES </w:t>
      </w:r>
      <w:r>
        <w:rPr>
          <w:spacing w:val="-3"/>
        </w:rPr>
        <w:t xml:space="preserve">AO </w:t>
      </w:r>
      <w:r>
        <w:t>ATO</w:t>
      </w:r>
      <w:r>
        <w:rPr>
          <w:spacing w:val="10"/>
        </w:rPr>
        <w:t xml:space="preserve"> </w:t>
      </w:r>
      <w:r>
        <w:t>CONVOCATÓRIO</w:t>
      </w:r>
    </w:p>
    <w:p w:rsidR="00385256" w:rsidRDefault="00FB713F">
      <w:pPr>
        <w:pStyle w:val="PargrafodaLista"/>
        <w:numPr>
          <w:ilvl w:val="1"/>
          <w:numId w:val="18"/>
        </w:numPr>
        <w:tabs>
          <w:tab w:val="left" w:pos="1738"/>
        </w:tabs>
        <w:spacing w:before="118" w:line="360" w:lineRule="auto"/>
        <w:ind w:right="274" w:firstLine="0"/>
        <w:jc w:val="both"/>
        <w:rPr>
          <w:b/>
          <w:sz w:val="20"/>
        </w:rPr>
      </w:pPr>
      <w:r>
        <w:rPr>
          <w:sz w:val="20"/>
        </w:rPr>
        <w:t>As impugnações ao ato convocatório do pregão serão recebidas até 0</w:t>
      </w:r>
      <w:r w:rsidR="001615DA">
        <w:rPr>
          <w:sz w:val="20"/>
        </w:rPr>
        <w:t>3</w:t>
      </w:r>
      <w:r>
        <w:rPr>
          <w:sz w:val="20"/>
        </w:rPr>
        <w:t xml:space="preserve"> (</w:t>
      </w:r>
      <w:r w:rsidR="001615DA">
        <w:rPr>
          <w:sz w:val="20"/>
        </w:rPr>
        <w:t>três</w:t>
      </w:r>
      <w:r>
        <w:rPr>
          <w:sz w:val="20"/>
        </w:rPr>
        <w:t xml:space="preserve">) dias úteis antes da data fixada para o recebimento das propostas, </w:t>
      </w:r>
      <w:r>
        <w:rPr>
          <w:b/>
          <w:sz w:val="20"/>
        </w:rPr>
        <w:t>exclusivamente por meio de formulário eletrônico do site portal de compras</w:t>
      </w:r>
      <w:r>
        <w:rPr>
          <w:b/>
          <w:spacing w:val="-5"/>
          <w:sz w:val="20"/>
        </w:rPr>
        <w:t xml:space="preserve"> </w:t>
      </w:r>
      <w:r>
        <w:rPr>
          <w:b/>
          <w:sz w:val="20"/>
        </w:rPr>
        <w:t>públicas;</w:t>
      </w:r>
    </w:p>
    <w:p w:rsidR="00385256" w:rsidRDefault="00FB713F">
      <w:pPr>
        <w:pStyle w:val="PargrafodaLista"/>
        <w:numPr>
          <w:ilvl w:val="2"/>
          <w:numId w:val="18"/>
        </w:numPr>
        <w:tabs>
          <w:tab w:val="left" w:pos="1887"/>
        </w:tabs>
        <w:spacing w:line="229" w:lineRule="exact"/>
        <w:ind w:hanging="666"/>
        <w:jc w:val="both"/>
        <w:rPr>
          <w:sz w:val="20"/>
        </w:rPr>
      </w:pPr>
      <w:r>
        <w:rPr>
          <w:sz w:val="20"/>
        </w:rPr>
        <w:t>Caberá ao Pregoeiro (a) decidir sobre a petição no prazo de 48 (quarenta e oito)</w:t>
      </w:r>
      <w:r>
        <w:rPr>
          <w:spacing w:val="-18"/>
          <w:sz w:val="20"/>
        </w:rPr>
        <w:t xml:space="preserve"> </w:t>
      </w:r>
      <w:r>
        <w:rPr>
          <w:sz w:val="20"/>
        </w:rPr>
        <w:t>horas;</w:t>
      </w:r>
    </w:p>
    <w:p w:rsidR="00385256" w:rsidRDefault="00FB713F">
      <w:pPr>
        <w:pStyle w:val="PargrafodaLista"/>
        <w:numPr>
          <w:ilvl w:val="2"/>
          <w:numId w:val="18"/>
        </w:numPr>
        <w:tabs>
          <w:tab w:val="left" w:pos="1887"/>
        </w:tabs>
        <w:spacing w:before="116" w:line="360" w:lineRule="auto"/>
        <w:ind w:left="1221" w:right="473" w:firstLine="0"/>
        <w:jc w:val="both"/>
        <w:rPr>
          <w:sz w:val="20"/>
        </w:rPr>
      </w:pPr>
      <w:r>
        <w:rPr>
          <w:sz w:val="20"/>
        </w:rPr>
        <w:t>Deferida a impugnação contra o ato convocatório, será designada nova data para realização do</w:t>
      </w:r>
      <w:r>
        <w:rPr>
          <w:spacing w:val="-2"/>
          <w:sz w:val="20"/>
        </w:rPr>
        <w:t xml:space="preserve"> </w:t>
      </w:r>
      <w:r>
        <w:rPr>
          <w:sz w:val="20"/>
        </w:rPr>
        <w:t>certame.</w:t>
      </w:r>
    </w:p>
    <w:p w:rsidR="00385256" w:rsidRDefault="00385256">
      <w:pPr>
        <w:pStyle w:val="Corpodetexto"/>
        <w:spacing w:before="8"/>
        <w:ind w:left="0"/>
        <w:rPr>
          <w:sz w:val="29"/>
        </w:rPr>
      </w:pPr>
    </w:p>
    <w:p w:rsidR="00385256" w:rsidRDefault="00FB713F">
      <w:pPr>
        <w:pStyle w:val="Ttulo2"/>
        <w:numPr>
          <w:ilvl w:val="0"/>
          <w:numId w:val="18"/>
        </w:numPr>
        <w:tabs>
          <w:tab w:val="left" w:pos="1498"/>
        </w:tabs>
        <w:spacing w:before="1"/>
        <w:ind w:left="1497" w:hanging="277"/>
      </w:pPr>
      <w:r>
        <w:t>- RECURSOS</w:t>
      </w:r>
      <w:r>
        <w:rPr>
          <w:spacing w:val="4"/>
        </w:rPr>
        <w:t xml:space="preserve"> </w:t>
      </w:r>
      <w:r>
        <w:t>ADMINISTRATIVOS</w:t>
      </w:r>
    </w:p>
    <w:p w:rsidR="00385256" w:rsidRDefault="00FB713F">
      <w:pPr>
        <w:pStyle w:val="PargrafodaLista"/>
        <w:numPr>
          <w:ilvl w:val="1"/>
          <w:numId w:val="18"/>
        </w:numPr>
        <w:tabs>
          <w:tab w:val="left" w:pos="1774"/>
        </w:tabs>
        <w:spacing w:before="115" w:line="360" w:lineRule="auto"/>
        <w:ind w:right="271" w:firstLine="0"/>
        <w:jc w:val="both"/>
        <w:rPr>
          <w:sz w:val="20"/>
        </w:rPr>
      </w:pPr>
      <w:r>
        <w:rPr>
          <w:sz w:val="20"/>
        </w:rPr>
        <w:t xml:space="preserve">Caberá recurso nos casos previstos na Lei n.º 10.520/02, devendo o licitante </w:t>
      </w:r>
      <w:r>
        <w:rPr>
          <w:b/>
          <w:sz w:val="20"/>
        </w:rPr>
        <w:t xml:space="preserve">manifestar motivadamente </w:t>
      </w:r>
      <w:r>
        <w:rPr>
          <w:sz w:val="20"/>
        </w:rPr>
        <w:t>sua intenção de interpor recurso, através de formulário próprio do Sistema Eletrônico, explicitando sucintamente suas razões, após o término da sessão de</w:t>
      </w:r>
      <w:r>
        <w:rPr>
          <w:spacing w:val="-13"/>
          <w:sz w:val="20"/>
        </w:rPr>
        <w:t xml:space="preserve"> </w:t>
      </w:r>
      <w:r>
        <w:rPr>
          <w:sz w:val="20"/>
        </w:rPr>
        <w:t>lances.</w:t>
      </w:r>
    </w:p>
    <w:p w:rsidR="00385256" w:rsidRDefault="00FB713F">
      <w:pPr>
        <w:pStyle w:val="PargrafodaLista"/>
        <w:numPr>
          <w:ilvl w:val="2"/>
          <w:numId w:val="18"/>
        </w:numPr>
        <w:tabs>
          <w:tab w:val="left" w:pos="1889"/>
        </w:tabs>
        <w:spacing w:before="2" w:line="360" w:lineRule="auto"/>
        <w:ind w:left="1221" w:right="273" w:firstLine="0"/>
        <w:jc w:val="both"/>
        <w:rPr>
          <w:sz w:val="20"/>
        </w:rPr>
      </w:pPr>
      <w:r>
        <w:rPr>
          <w:sz w:val="20"/>
        </w:rPr>
        <w:t>A intenção motivada de recorrer é aquela que identifica, objetivamente, os fatos e o direito que o licitante pretende que sejam revistos pelo Pregoeiro</w:t>
      </w:r>
      <w:r>
        <w:rPr>
          <w:spacing w:val="2"/>
          <w:sz w:val="20"/>
        </w:rPr>
        <w:t xml:space="preserve"> </w:t>
      </w:r>
      <w:r>
        <w:rPr>
          <w:sz w:val="20"/>
        </w:rPr>
        <w:t>(a);</w:t>
      </w:r>
    </w:p>
    <w:p w:rsidR="00385256" w:rsidRDefault="00385256">
      <w:pPr>
        <w:spacing w:line="360" w:lineRule="auto"/>
        <w:jc w:val="both"/>
        <w:rPr>
          <w:sz w:val="20"/>
        </w:rPr>
        <w:sectPr w:rsidR="00385256">
          <w:pgSz w:w="11910" w:h="16840"/>
          <w:pgMar w:top="1220" w:right="860" w:bottom="280" w:left="480" w:header="720" w:footer="720" w:gutter="0"/>
          <w:cols w:space="720"/>
        </w:sectPr>
      </w:pPr>
    </w:p>
    <w:p w:rsidR="00385256" w:rsidRDefault="00FB713F">
      <w:pPr>
        <w:pStyle w:val="PargrafodaLista"/>
        <w:numPr>
          <w:ilvl w:val="1"/>
          <w:numId w:val="18"/>
        </w:numPr>
        <w:tabs>
          <w:tab w:val="left" w:pos="1738"/>
        </w:tabs>
        <w:spacing w:before="69" w:line="360" w:lineRule="auto"/>
        <w:ind w:right="270" w:firstLine="0"/>
        <w:jc w:val="both"/>
        <w:rPr>
          <w:sz w:val="20"/>
        </w:rPr>
      </w:pPr>
      <w:r>
        <w:rPr>
          <w:sz w:val="20"/>
        </w:rPr>
        <w:lastRenderedPageBreak/>
        <w:t>A licitante, que manifestar a intenção de recurso e o mesmo ter sido aceito pelo (a) Pregoeiro (a), disporá do prazo de 03 (três) dias úteis para apresentação das razões do recurso, por meio de formulário específico do sistema, que será disponibilizado a todos os participantes, ficando os demais desde logo intimados para apresentar às contrarrazões em igual número de</w:t>
      </w:r>
      <w:r>
        <w:rPr>
          <w:spacing w:val="-3"/>
          <w:sz w:val="20"/>
        </w:rPr>
        <w:t xml:space="preserve"> </w:t>
      </w:r>
      <w:r>
        <w:rPr>
          <w:sz w:val="20"/>
        </w:rPr>
        <w:t>dias;</w:t>
      </w:r>
    </w:p>
    <w:p w:rsidR="00385256" w:rsidRDefault="00FB713F">
      <w:pPr>
        <w:pStyle w:val="PargrafodaLista"/>
        <w:numPr>
          <w:ilvl w:val="1"/>
          <w:numId w:val="18"/>
        </w:numPr>
        <w:tabs>
          <w:tab w:val="left" w:pos="1744"/>
        </w:tabs>
        <w:spacing w:line="360" w:lineRule="auto"/>
        <w:ind w:right="272" w:firstLine="0"/>
        <w:jc w:val="both"/>
        <w:rPr>
          <w:sz w:val="20"/>
        </w:rPr>
      </w:pPr>
      <w:r>
        <w:rPr>
          <w:sz w:val="20"/>
        </w:rPr>
        <w:t>A falta de manifestação imediata e motivada do licitante importará a decadência do direito de recurso e adjudicação do objeto pelo (a) Pregoeiro (a) ao</w:t>
      </w:r>
      <w:r>
        <w:rPr>
          <w:spacing w:val="-5"/>
          <w:sz w:val="20"/>
        </w:rPr>
        <w:t xml:space="preserve"> </w:t>
      </w:r>
      <w:r>
        <w:rPr>
          <w:sz w:val="20"/>
        </w:rPr>
        <w:t>vencedor;</w:t>
      </w:r>
    </w:p>
    <w:p w:rsidR="00385256" w:rsidRDefault="00FB713F">
      <w:pPr>
        <w:pStyle w:val="PargrafodaLista"/>
        <w:numPr>
          <w:ilvl w:val="1"/>
          <w:numId w:val="18"/>
        </w:numPr>
        <w:tabs>
          <w:tab w:val="left" w:pos="1722"/>
        </w:tabs>
        <w:spacing w:line="229" w:lineRule="exact"/>
        <w:ind w:left="1721" w:hanging="501"/>
        <w:jc w:val="both"/>
        <w:rPr>
          <w:sz w:val="20"/>
        </w:rPr>
      </w:pPr>
      <w:r>
        <w:rPr>
          <w:sz w:val="20"/>
        </w:rPr>
        <w:t>O recurso contra decisão do (a) Pregoeiro (a) não terá efeito</w:t>
      </w:r>
      <w:r>
        <w:rPr>
          <w:spacing w:val="-10"/>
          <w:sz w:val="20"/>
        </w:rPr>
        <w:t xml:space="preserve"> </w:t>
      </w:r>
      <w:r>
        <w:rPr>
          <w:sz w:val="20"/>
        </w:rPr>
        <w:t>suspensivo;</w:t>
      </w:r>
    </w:p>
    <w:p w:rsidR="00385256" w:rsidRDefault="00FB713F">
      <w:pPr>
        <w:pStyle w:val="PargrafodaLista"/>
        <w:numPr>
          <w:ilvl w:val="1"/>
          <w:numId w:val="18"/>
        </w:numPr>
        <w:tabs>
          <w:tab w:val="left" w:pos="1818"/>
        </w:tabs>
        <w:spacing w:before="116" w:line="360" w:lineRule="auto"/>
        <w:ind w:right="275" w:firstLine="0"/>
        <w:jc w:val="both"/>
        <w:rPr>
          <w:sz w:val="20"/>
        </w:rPr>
      </w:pPr>
      <w:r>
        <w:rPr>
          <w:sz w:val="20"/>
        </w:rPr>
        <w:t>O acolhimento do recurso importará a invalidação apenas dos atos insuscetíveis de aproveitamento;</w:t>
      </w:r>
    </w:p>
    <w:p w:rsidR="00385256" w:rsidRDefault="00FB713F">
      <w:pPr>
        <w:pStyle w:val="PargrafodaLista"/>
        <w:numPr>
          <w:ilvl w:val="1"/>
          <w:numId w:val="18"/>
        </w:numPr>
        <w:tabs>
          <w:tab w:val="left" w:pos="1726"/>
        </w:tabs>
        <w:spacing w:before="1" w:line="357" w:lineRule="auto"/>
        <w:ind w:right="269" w:firstLine="0"/>
        <w:jc w:val="both"/>
        <w:rPr>
          <w:sz w:val="20"/>
        </w:rPr>
      </w:pPr>
      <w:r>
        <w:rPr>
          <w:sz w:val="20"/>
        </w:rPr>
        <w:t>Não serão conhecidos os recursos interpostos após os respectivos prazos legais, bem como os encaminhados por fax, correios ou entregues pessoalmente;</w:t>
      </w:r>
    </w:p>
    <w:p w:rsidR="00385256" w:rsidRDefault="00FB713F">
      <w:pPr>
        <w:pStyle w:val="PargrafodaLista"/>
        <w:numPr>
          <w:ilvl w:val="1"/>
          <w:numId w:val="18"/>
        </w:numPr>
        <w:tabs>
          <w:tab w:val="left" w:pos="1736"/>
        </w:tabs>
        <w:spacing w:before="3" w:line="360" w:lineRule="auto"/>
        <w:ind w:right="271" w:firstLine="0"/>
        <w:jc w:val="both"/>
        <w:rPr>
          <w:sz w:val="20"/>
        </w:rPr>
      </w:pPr>
      <w:r>
        <w:rPr>
          <w:sz w:val="20"/>
        </w:rPr>
        <w:t>Decairá do direito de impugnar perante a Administração, os termos desta licitação, aquele que aceitando-os sem objeção, venha apontar, depois do julgamento, falhas ou irregularidades que a viciariam, hipótese em que tal comunicação não terá efeito de</w:t>
      </w:r>
      <w:r>
        <w:rPr>
          <w:spacing w:val="-3"/>
          <w:sz w:val="20"/>
        </w:rPr>
        <w:t xml:space="preserve"> </w:t>
      </w:r>
      <w:r>
        <w:rPr>
          <w:sz w:val="20"/>
        </w:rPr>
        <w:t>recurso.</w:t>
      </w:r>
    </w:p>
    <w:p w:rsidR="00385256" w:rsidRDefault="00385256">
      <w:pPr>
        <w:pStyle w:val="Corpodetexto"/>
        <w:spacing w:before="9"/>
        <w:ind w:left="0"/>
        <w:rPr>
          <w:sz w:val="29"/>
        </w:rPr>
      </w:pPr>
    </w:p>
    <w:p w:rsidR="00385256" w:rsidRDefault="00FB713F">
      <w:pPr>
        <w:pStyle w:val="Ttulo2"/>
        <w:numPr>
          <w:ilvl w:val="0"/>
          <w:numId w:val="18"/>
        </w:numPr>
        <w:tabs>
          <w:tab w:val="left" w:pos="1498"/>
        </w:tabs>
        <w:spacing w:before="1"/>
        <w:ind w:left="1497" w:hanging="277"/>
      </w:pPr>
      <w:r>
        <w:t>- ADJUDICAÇÃO E</w:t>
      </w:r>
      <w:r>
        <w:rPr>
          <w:spacing w:val="6"/>
        </w:rPr>
        <w:t xml:space="preserve"> </w:t>
      </w:r>
      <w:r>
        <w:t>HOMOLOGAÇÃO</w:t>
      </w:r>
    </w:p>
    <w:p w:rsidR="00385256" w:rsidRDefault="00FB713F">
      <w:pPr>
        <w:pStyle w:val="PargrafodaLista"/>
        <w:numPr>
          <w:ilvl w:val="1"/>
          <w:numId w:val="18"/>
        </w:numPr>
        <w:tabs>
          <w:tab w:val="left" w:pos="1726"/>
        </w:tabs>
        <w:spacing w:before="118" w:line="357" w:lineRule="auto"/>
        <w:ind w:right="272" w:firstLine="0"/>
        <w:jc w:val="both"/>
        <w:rPr>
          <w:sz w:val="20"/>
        </w:rPr>
      </w:pPr>
      <w:r>
        <w:rPr>
          <w:sz w:val="20"/>
        </w:rPr>
        <w:t>A adjudicação do objeto do presente certame será viabilizada pelo (a) pregoeiro (a) sempre que não houver recurso;</w:t>
      </w:r>
    </w:p>
    <w:p w:rsidR="00385256" w:rsidRDefault="00FB713F">
      <w:pPr>
        <w:pStyle w:val="PargrafodaLista"/>
        <w:numPr>
          <w:ilvl w:val="1"/>
          <w:numId w:val="18"/>
        </w:numPr>
        <w:tabs>
          <w:tab w:val="left" w:pos="1744"/>
        </w:tabs>
        <w:spacing w:before="3" w:line="360" w:lineRule="auto"/>
        <w:ind w:right="271" w:firstLine="0"/>
        <w:jc w:val="both"/>
        <w:rPr>
          <w:b/>
          <w:sz w:val="20"/>
        </w:rPr>
      </w:pPr>
      <w:r>
        <w:rPr>
          <w:sz w:val="20"/>
        </w:rPr>
        <w:t>A homologação da licitação é de responsabilidade da autoridade competente e só poderá ser realizada depois da adjudicação do objeto ao proponente vencedor pelo (a) pregoeiro (a), ou, quando houver recurso, pela própria autoridade</w:t>
      </w:r>
      <w:r>
        <w:rPr>
          <w:spacing w:val="-2"/>
          <w:sz w:val="20"/>
        </w:rPr>
        <w:t xml:space="preserve"> </w:t>
      </w:r>
      <w:r>
        <w:rPr>
          <w:sz w:val="20"/>
        </w:rPr>
        <w:t>competente</w:t>
      </w:r>
      <w:r>
        <w:rPr>
          <w:b/>
          <w:sz w:val="20"/>
        </w:rPr>
        <w:t>.</w:t>
      </w:r>
    </w:p>
    <w:p w:rsidR="00385256" w:rsidRDefault="00385256">
      <w:pPr>
        <w:pStyle w:val="Corpodetexto"/>
        <w:spacing w:before="9"/>
        <w:ind w:left="0"/>
        <w:rPr>
          <w:b/>
          <w:sz w:val="29"/>
        </w:rPr>
      </w:pPr>
    </w:p>
    <w:p w:rsidR="00385256" w:rsidRDefault="00FB713F">
      <w:pPr>
        <w:pStyle w:val="Ttulo2"/>
        <w:numPr>
          <w:ilvl w:val="0"/>
          <w:numId w:val="18"/>
        </w:numPr>
        <w:tabs>
          <w:tab w:val="left" w:pos="1498"/>
        </w:tabs>
        <w:ind w:left="1497" w:hanging="277"/>
      </w:pPr>
      <w:r>
        <w:t>- RESPONSABILIDADES DO</w:t>
      </w:r>
      <w:r>
        <w:rPr>
          <w:spacing w:val="-1"/>
        </w:rPr>
        <w:t xml:space="preserve"> </w:t>
      </w:r>
      <w:r>
        <w:t>CONTRATADO</w:t>
      </w:r>
    </w:p>
    <w:p w:rsidR="00385256" w:rsidRDefault="00FB713F">
      <w:pPr>
        <w:pStyle w:val="PargrafodaLista"/>
        <w:numPr>
          <w:ilvl w:val="1"/>
          <w:numId w:val="18"/>
        </w:numPr>
        <w:tabs>
          <w:tab w:val="left" w:pos="1760"/>
        </w:tabs>
        <w:spacing w:before="118" w:line="360" w:lineRule="auto"/>
        <w:ind w:right="268" w:firstLine="0"/>
        <w:jc w:val="both"/>
        <w:rPr>
          <w:sz w:val="20"/>
        </w:rPr>
      </w:pPr>
      <w:r>
        <w:rPr>
          <w:sz w:val="20"/>
        </w:rPr>
        <w:t xml:space="preserve">A contratada deverá promover a assinatura do contrato, e posterior devolução assinado no </w:t>
      </w:r>
      <w:r>
        <w:rPr>
          <w:b/>
          <w:sz w:val="20"/>
        </w:rPr>
        <w:t>prazo de 5 dias sob pena de desclassificação</w:t>
      </w:r>
      <w:r>
        <w:rPr>
          <w:sz w:val="20"/>
        </w:rPr>
        <w:t>. Também deverá entregar o objeto licitado conforme especificações deste edital e em consonância com a proposta de preços pelo período de 12</w:t>
      </w:r>
      <w:r>
        <w:rPr>
          <w:spacing w:val="-22"/>
          <w:sz w:val="20"/>
        </w:rPr>
        <w:t xml:space="preserve"> </w:t>
      </w:r>
      <w:r>
        <w:rPr>
          <w:sz w:val="20"/>
        </w:rPr>
        <w:t>meses;</w:t>
      </w:r>
    </w:p>
    <w:p w:rsidR="00385256" w:rsidRDefault="00FB713F">
      <w:pPr>
        <w:pStyle w:val="PargrafodaLista"/>
        <w:numPr>
          <w:ilvl w:val="1"/>
          <w:numId w:val="18"/>
        </w:numPr>
        <w:tabs>
          <w:tab w:val="left" w:pos="1806"/>
        </w:tabs>
        <w:spacing w:line="360" w:lineRule="auto"/>
        <w:ind w:right="271" w:firstLine="0"/>
        <w:jc w:val="both"/>
        <w:rPr>
          <w:sz w:val="20"/>
        </w:rPr>
      </w:pPr>
      <w:r>
        <w:rPr>
          <w:sz w:val="20"/>
        </w:rPr>
        <w:t>Manter, durante toda a execução do contrato, em compatibilidade com as obrigações assumidas, todas as condições de habilitação e qualificação exigidas na</w:t>
      </w:r>
      <w:r>
        <w:rPr>
          <w:spacing w:val="-11"/>
          <w:sz w:val="20"/>
        </w:rPr>
        <w:t xml:space="preserve"> </w:t>
      </w:r>
      <w:r>
        <w:rPr>
          <w:sz w:val="20"/>
        </w:rPr>
        <w:t>licitação;</w:t>
      </w:r>
    </w:p>
    <w:p w:rsidR="00385256" w:rsidRDefault="00FB713F">
      <w:pPr>
        <w:pStyle w:val="PargrafodaLista"/>
        <w:numPr>
          <w:ilvl w:val="1"/>
          <w:numId w:val="18"/>
        </w:numPr>
        <w:tabs>
          <w:tab w:val="left" w:pos="1815"/>
        </w:tabs>
        <w:spacing w:before="1" w:line="357" w:lineRule="auto"/>
        <w:ind w:right="273" w:firstLine="0"/>
        <w:jc w:val="both"/>
        <w:rPr>
          <w:sz w:val="20"/>
        </w:rPr>
      </w:pPr>
      <w:r>
        <w:rPr>
          <w:sz w:val="20"/>
        </w:rPr>
        <w:t>Providenciar a imediata correção das deficiências e/ou irregularidades apontadas pelo CONTRATANTE;</w:t>
      </w:r>
    </w:p>
    <w:p w:rsidR="00385256" w:rsidRDefault="00FB713F">
      <w:pPr>
        <w:pStyle w:val="PargrafodaLista"/>
        <w:numPr>
          <w:ilvl w:val="1"/>
          <w:numId w:val="18"/>
        </w:numPr>
        <w:tabs>
          <w:tab w:val="left" w:pos="1738"/>
        </w:tabs>
        <w:spacing w:before="3" w:line="360" w:lineRule="auto"/>
        <w:ind w:right="273" w:firstLine="0"/>
        <w:rPr>
          <w:sz w:val="20"/>
        </w:rPr>
      </w:pPr>
      <w:r>
        <w:rPr>
          <w:sz w:val="20"/>
        </w:rPr>
        <w:t>Arcar com eventuais prejuízos causados ao CONTRATANTE e/ou a terceiros, provocados por ineficiência ou irregularidade cometida na execução do contrato;</w:t>
      </w:r>
    </w:p>
    <w:p w:rsidR="00385256" w:rsidRDefault="00FB713F">
      <w:pPr>
        <w:pStyle w:val="PargrafodaLista"/>
        <w:numPr>
          <w:ilvl w:val="1"/>
          <w:numId w:val="18"/>
        </w:numPr>
        <w:tabs>
          <w:tab w:val="left" w:pos="1726"/>
        </w:tabs>
        <w:spacing w:line="360" w:lineRule="auto"/>
        <w:ind w:right="270" w:firstLine="0"/>
        <w:rPr>
          <w:sz w:val="20"/>
        </w:rPr>
      </w:pPr>
      <w:r>
        <w:rPr>
          <w:sz w:val="20"/>
        </w:rPr>
        <w:t>Aceitar nas mesmas condições contratuais os acréscimos e supressões até 25% do valor inicial atualizado do contrato ou da nota de</w:t>
      </w:r>
      <w:r>
        <w:rPr>
          <w:spacing w:val="-8"/>
          <w:sz w:val="20"/>
        </w:rPr>
        <w:t xml:space="preserve"> </w:t>
      </w:r>
      <w:r>
        <w:rPr>
          <w:sz w:val="20"/>
        </w:rPr>
        <w:t>empenho;</w:t>
      </w:r>
    </w:p>
    <w:p w:rsidR="00385256" w:rsidRDefault="00FB713F">
      <w:pPr>
        <w:pStyle w:val="PargrafodaLista"/>
        <w:numPr>
          <w:ilvl w:val="1"/>
          <w:numId w:val="18"/>
        </w:numPr>
        <w:tabs>
          <w:tab w:val="left" w:pos="1734"/>
        </w:tabs>
        <w:spacing w:before="1" w:line="360" w:lineRule="auto"/>
        <w:ind w:right="270" w:firstLine="0"/>
        <w:rPr>
          <w:sz w:val="20"/>
        </w:rPr>
      </w:pPr>
      <w:r>
        <w:rPr>
          <w:sz w:val="20"/>
        </w:rPr>
        <w:t>Arcar com todas as despesas com transporte, taxas, impostos ou quaisquer outros acréscimos legais, que correrão por conta exclusivas do</w:t>
      </w:r>
      <w:r>
        <w:rPr>
          <w:spacing w:val="-3"/>
          <w:sz w:val="20"/>
        </w:rPr>
        <w:t xml:space="preserve"> </w:t>
      </w:r>
      <w:r>
        <w:rPr>
          <w:sz w:val="20"/>
        </w:rPr>
        <w:t>Contratado.</w:t>
      </w:r>
    </w:p>
    <w:p w:rsidR="00385256" w:rsidRDefault="00FB713F">
      <w:pPr>
        <w:pStyle w:val="Ttulo2"/>
        <w:numPr>
          <w:ilvl w:val="0"/>
          <w:numId w:val="18"/>
        </w:numPr>
        <w:tabs>
          <w:tab w:val="left" w:pos="1498"/>
        </w:tabs>
        <w:spacing w:line="226" w:lineRule="exact"/>
        <w:ind w:left="1497" w:hanging="277"/>
      </w:pPr>
      <w:r>
        <w:t>- PRAZOS DE</w:t>
      </w:r>
      <w:r>
        <w:rPr>
          <w:spacing w:val="-2"/>
        </w:rPr>
        <w:t xml:space="preserve"> </w:t>
      </w:r>
      <w:r>
        <w:t>ENTREGA</w:t>
      </w:r>
    </w:p>
    <w:p w:rsidR="00385256" w:rsidRDefault="00FB713F">
      <w:pPr>
        <w:pStyle w:val="Corpodetexto"/>
        <w:spacing w:before="118" w:line="360" w:lineRule="auto"/>
        <w:ind w:firstLine="708"/>
      </w:pPr>
      <w:r>
        <w:t>A entrega do objeto licitado deverá ser efetuada no prazo descrito no ANEXO I deste edital, sujeito a alterações a depender da necessidade da Administração.</w:t>
      </w:r>
    </w:p>
    <w:p w:rsidR="00385256" w:rsidRDefault="00385256">
      <w:pPr>
        <w:spacing w:line="360" w:lineRule="auto"/>
        <w:sectPr w:rsidR="00385256">
          <w:pgSz w:w="11910" w:h="16840"/>
          <w:pgMar w:top="1220" w:right="860" w:bottom="280" w:left="480" w:header="720" w:footer="720" w:gutter="0"/>
          <w:cols w:space="720"/>
        </w:sectPr>
      </w:pPr>
    </w:p>
    <w:p w:rsidR="00385256" w:rsidRDefault="00FB713F">
      <w:pPr>
        <w:pStyle w:val="Ttulo2"/>
        <w:numPr>
          <w:ilvl w:val="0"/>
          <w:numId w:val="18"/>
        </w:numPr>
        <w:tabs>
          <w:tab w:val="left" w:pos="1498"/>
        </w:tabs>
        <w:spacing w:before="67"/>
        <w:ind w:left="1497" w:hanging="277"/>
        <w:jc w:val="both"/>
      </w:pPr>
      <w:r>
        <w:lastRenderedPageBreak/>
        <w:t>- SANÇÕES</w:t>
      </w:r>
      <w:r>
        <w:rPr>
          <w:spacing w:val="2"/>
        </w:rPr>
        <w:t xml:space="preserve"> </w:t>
      </w:r>
      <w:r>
        <w:t>ADMINISTRATIVAS</w:t>
      </w:r>
    </w:p>
    <w:p w:rsidR="00385256" w:rsidRDefault="00385256">
      <w:pPr>
        <w:pStyle w:val="Corpodetexto"/>
        <w:ind w:left="0"/>
        <w:rPr>
          <w:b/>
          <w:sz w:val="22"/>
        </w:rPr>
      </w:pPr>
    </w:p>
    <w:p w:rsidR="00385256" w:rsidRDefault="00FB713F">
      <w:pPr>
        <w:pStyle w:val="Corpodetexto"/>
        <w:spacing w:before="145"/>
        <w:ind w:right="272"/>
        <w:jc w:val="both"/>
      </w:pPr>
      <w:r>
        <w:t>15-1 - Pela inexecução total ou parcial do contrato, o Município de Jari poderá garantida a prévia defesa, aplicar contratada as sanções previstas no art. 87 da Lei n° 8.666/93; das quais  se  destacam:</w:t>
      </w:r>
    </w:p>
    <w:p w:rsidR="00385256" w:rsidRDefault="00385256">
      <w:pPr>
        <w:pStyle w:val="Corpodetexto"/>
        <w:spacing w:before="6"/>
        <w:ind w:left="0"/>
        <w:rPr>
          <w:sz w:val="29"/>
        </w:rPr>
      </w:pPr>
    </w:p>
    <w:p w:rsidR="00385256" w:rsidRDefault="00FB713F">
      <w:pPr>
        <w:pStyle w:val="PargrafodaLista"/>
        <w:numPr>
          <w:ilvl w:val="1"/>
          <w:numId w:val="15"/>
        </w:numPr>
        <w:tabs>
          <w:tab w:val="left" w:pos="1752"/>
        </w:tabs>
        <w:spacing w:before="1" w:line="362" w:lineRule="auto"/>
        <w:ind w:right="272" w:firstLine="0"/>
        <w:jc w:val="both"/>
        <w:rPr>
          <w:sz w:val="20"/>
        </w:rPr>
      </w:pPr>
      <w:r>
        <w:rPr>
          <w:sz w:val="20"/>
        </w:rPr>
        <w:t xml:space="preserve">Em caso de </w:t>
      </w:r>
      <w:r>
        <w:rPr>
          <w:b/>
          <w:sz w:val="20"/>
        </w:rPr>
        <w:t>atraso injustificado na entrega do objeto</w:t>
      </w:r>
      <w:r>
        <w:rPr>
          <w:sz w:val="20"/>
        </w:rPr>
        <w:t xml:space="preserve">, sujeitar-se-á o licitante vencedor à </w:t>
      </w:r>
      <w:r>
        <w:rPr>
          <w:b/>
          <w:sz w:val="20"/>
        </w:rPr>
        <w:t xml:space="preserve">multa de </w:t>
      </w:r>
      <w:r>
        <w:rPr>
          <w:sz w:val="20"/>
        </w:rPr>
        <w:t>3</w:t>
      </w:r>
      <w:r>
        <w:rPr>
          <w:b/>
          <w:sz w:val="20"/>
        </w:rPr>
        <w:t xml:space="preserve">% </w:t>
      </w:r>
      <w:r>
        <w:rPr>
          <w:sz w:val="20"/>
        </w:rPr>
        <w:t>sobre o valor do contrato ou da nota de empenho, ou conforme o caso, sobre o valor correspondente aos itens em</w:t>
      </w:r>
      <w:r>
        <w:rPr>
          <w:spacing w:val="3"/>
          <w:sz w:val="20"/>
        </w:rPr>
        <w:t xml:space="preserve"> </w:t>
      </w:r>
      <w:r>
        <w:rPr>
          <w:sz w:val="20"/>
        </w:rPr>
        <w:t>atraso;</w:t>
      </w:r>
    </w:p>
    <w:p w:rsidR="00385256" w:rsidRDefault="00FB713F">
      <w:pPr>
        <w:pStyle w:val="PargrafodaLista"/>
        <w:numPr>
          <w:ilvl w:val="2"/>
          <w:numId w:val="15"/>
        </w:numPr>
        <w:tabs>
          <w:tab w:val="left" w:pos="1895"/>
        </w:tabs>
        <w:spacing w:line="357" w:lineRule="auto"/>
        <w:ind w:right="269" w:firstLine="0"/>
        <w:jc w:val="both"/>
        <w:rPr>
          <w:sz w:val="20"/>
        </w:rPr>
      </w:pPr>
      <w:r>
        <w:rPr>
          <w:sz w:val="20"/>
        </w:rPr>
        <w:t>A multa a que alude o item anterior não impede que a Administração rescinda unilateralmente o contrato e aplique outras sanções previstas na Lei n.º 8.666/93.</w:t>
      </w:r>
    </w:p>
    <w:p w:rsidR="00385256" w:rsidRDefault="00FB713F">
      <w:pPr>
        <w:pStyle w:val="PargrafodaLista"/>
        <w:numPr>
          <w:ilvl w:val="1"/>
          <w:numId w:val="15"/>
        </w:numPr>
        <w:tabs>
          <w:tab w:val="left" w:pos="1738"/>
        </w:tabs>
        <w:spacing w:line="360" w:lineRule="auto"/>
        <w:ind w:right="273" w:firstLine="0"/>
        <w:jc w:val="both"/>
        <w:rPr>
          <w:sz w:val="20"/>
        </w:rPr>
      </w:pPr>
      <w:r>
        <w:rPr>
          <w:sz w:val="20"/>
        </w:rPr>
        <w:t>Em casos de inexecução parcial ou total das obrigações fixadas neste Pregão, em relação ao objeto desta licitação a Administração poderá, garantida a ampla defesa e o contraditório, aplicar as seguintes sanções:</w:t>
      </w:r>
    </w:p>
    <w:p w:rsidR="00385256" w:rsidRDefault="00FB713F">
      <w:pPr>
        <w:pStyle w:val="PargrafodaLista"/>
        <w:numPr>
          <w:ilvl w:val="0"/>
          <w:numId w:val="14"/>
        </w:numPr>
        <w:tabs>
          <w:tab w:val="left" w:pos="1455"/>
        </w:tabs>
        <w:spacing w:line="227" w:lineRule="exact"/>
        <w:ind w:hanging="234"/>
        <w:jc w:val="both"/>
        <w:rPr>
          <w:sz w:val="20"/>
        </w:rPr>
      </w:pPr>
      <w:r>
        <w:rPr>
          <w:b/>
          <w:sz w:val="20"/>
        </w:rPr>
        <w:t>advertência</w:t>
      </w:r>
      <w:r>
        <w:rPr>
          <w:sz w:val="20"/>
        </w:rPr>
        <w:t>, por escrito, no caso de pequenas</w:t>
      </w:r>
      <w:r>
        <w:rPr>
          <w:spacing w:val="-3"/>
          <w:sz w:val="20"/>
        </w:rPr>
        <w:t xml:space="preserve"> </w:t>
      </w:r>
      <w:r>
        <w:rPr>
          <w:sz w:val="20"/>
        </w:rPr>
        <w:t>irregularidades;</w:t>
      </w:r>
    </w:p>
    <w:p w:rsidR="00385256" w:rsidRDefault="00FB713F">
      <w:pPr>
        <w:pStyle w:val="PargrafodaLista"/>
        <w:numPr>
          <w:ilvl w:val="0"/>
          <w:numId w:val="14"/>
        </w:numPr>
        <w:tabs>
          <w:tab w:val="left" w:pos="1467"/>
        </w:tabs>
        <w:spacing w:before="116" w:line="362" w:lineRule="auto"/>
        <w:ind w:left="1221" w:right="270" w:firstLine="0"/>
        <w:jc w:val="both"/>
        <w:rPr>
          <w:sz w:val="20"/>
        </w:rPr>
      </w:pPr>
      <w:r>
        <w:rPr>
          <w:b/>
          <w:sz w:val="20"/>
        </w:rPr>
        <w:t>multa de até 10%(dez por cento)</w:t>
      </w:r>
      <w:r>
        <w:rPr>
          <w:sz w:val="20"/>
        </w:rPr>
        <w:t>, sobre o valor do contrato ou do empenho, no caso do licitante vencedor não cumprir as exigências contratuais ou deixar de receber a Nota de Empenho, salvo se decorrente de motivo de força maior definido em Lei, e reconhecido pela autoridade</w:t>
      </w:r>
      <w:r>
        <w:rPr>
          <w:spacing w:val="-20"/>
          <w:sz w:val="20"/>
        </w:rPr>
        <w:t xml:space="preserve"> </w:t>
      </w:r>
      <w:r>
        <w:rPr>
          <w:sz w:val="20"/>
        </w:rPr>
        <w:t>competente;</w:t>
      </w:r>
    </w:p>
    <w:p w:rsidR="00385256" w:rsidRDefault="00FB713F">
      <w:pPr>
        <w:pStyle w:val="PargrafodaLista"/>
        <w:numPr>
          <w:ilvl w:val="0"/>
          <w:numId w:val="14"/>
        </w:numPr>
        <w:tabs>
          <w:tab w:val="left" w:pos="1476"/>
        </w:tabs>
        <w:spacing w:line="362" w:lineRule="auto"/>
        <w:ind w:left="1221" w:right="269" w:firstLine="0"/>
        <w:jc w:val="both"/>
        <w:rPr>
          <w:sz w:val="20"/>
        </w:rPr>
      </w:pPr>
      <w:r>
        <w:rPr>
          <w:b/>
          <w:sz w:val="20"/>
        </w:rPr>
        <w:t xml:space="preserve">suspensão temporária do direito de licitar </w:t>
      </w:r>
      <w:r>
        <w:rPr>
          <w:sz w:val="20"/>
        </w:rPr>
        <w:t>e impedimento de contratar com a Administração, pelo prazo de até 02(dois) anos, quando da inexecução contratual sobrevierem prejuízos para a Administração;</w:t>
      </w:r>
    </w:p>
    <w:p w:rsidR="00385256" w:rsidRDefault="00FB713F">
      <w:pPr>
        <w:pStyle w:val="PargrafodaLista"/>
        <w:numPr>
          <w:ilvl w:val="0"/>
          <w:numId w:val="14"/>
        </w:numPr>
        <w:tabs>
          <w:tab w:val="left" w:pos="1500"/>
        </w:tabs>
        <w:spacing w:line="360" w:lineRule="auto"/>
        <w:ind w:left="1221" w:right="272" w:firstLine="0"/>
        <w:jc w:val="both"/>
        <w:rPr>
          <w:sz w:val="20"/>
        </w:rPr>
      </w:pPr>
      <w:r>
        <w:rPr>
          <w:b/>
          <w:sz w:val="20"/>
        </w:rPr>
        <w:t xml:space="preserve">declaração de inidoneidade </w:t>
      </w:r>
      <w:r>
        <w:rPr>
          <w:sz w:val="20"/>
        </w:rPr>
        <w:t>para licitar ou contratar com a Administração Pública, enquanto perdurarem os motivos determinantes da punição ou até que seja promovida a</w:t>
      </w:r>
      <w:r>
        <w:rPr>
          <w:spacing w:val="-7"/>
          <w:sz w:val="20"/>
        </w:rPr>
        <w:t xml:space="preserve"> </w:t>
      </w:r>
      <w:r>
        <w:rPr>
          <w:sz w:val="20"/>
        </w:rPr>
        <w:t>reabilitação.</w:t>
      </w:r>
    </w:p>
    <w:p w:rsidR="00385256" w:rsidRDefault="00FB713F">
      <w:pPr>
        <w:pStyle w:val="PargrafodaLista"/>
        <w:numPr>
          <w:ilvl w:val="1"/>
          <w:numId w:val="15"/>
        </w:numPr>
        <w:tabs>
          <w:tab w:val="left" w:pos="1783"/>
        </w:tabs>
        <w:spacing w:line="360" w:lineRule="auto"/>
        <w:ind w:right="272" w:firstLine="0"/>
        <w:jc w:val="both"/>
        <w:rPr>
          <w:sz w:val="20"/>
        </w:rPr>
      </w:pPr>
      <w:r>
        <w:rPr>
          <w:sz w:val="20"/>
        </w:rPr>
        <w:t xml:space="preserve">Se o licitante deixar de entregar a documentação ou apresentá-la falsamente, ensejar o retardamento da execução de seu objeto, não mantiver a proposta, falhar ou fraudar na execução do contrato, comportar-se de modo inidôneo ou cometer fraude fiscal, </w:t>
      </w:r>
      <w:r>
        <w:rPr>
          <w:b/>
          <w:sz w:val="20"/>
        </w:rPr>
        <w:t>ficará, pelo prazo de até 5(cinco) anos, impedido de contratar com a Administração Pública</w:t>
      </w:r>
      <w:r>
        <w:rPr>
          <w:sz w:val="20"/>
        </w:rPr>
        <w:t>, sem prejuízo das multas previstas no edital e das demais cominações</w:t>
      </w:r>
      <w:r>
        <w:rPr>
          <w:spacing w:val="-2"/>
          <w:sz w:val="20"/>
        </w:rPr>
        <w:t xml:space="preserve"> </w:t>
      </w:r>
      <w:r>
        <w:rPr>
          <w:sz w:val="20"/>
        </w:rPr>
        <w:t>legais.</w:t>
      </w:r>
    </w:p>
    <w:p w:rsidR="00385256" w:rsidRDefault="00FB713F">
      <w:pPr>
        <w:pStyle w:val="PargrafodaLista"/>
        <w:numPr>
          <w:ilvl w:val="1"/>
          <w:numId w:val="15"/>
        </w:numPr>
        <w:tabs>
          <w:tab w:val="left" w:pos="1742"/>
        </w:tabs>
        <w:spacing w:line="357" w:lineRule="auto"/>
        <w:ind w:right="274" w:firstLine="0"/>
        <w:jc w:val="both"/>
        <w:rPr>
          <w:sz w:val="20"/>
        </w:rPr>
      </w:pPr>
      <w:r>
        <w:rPr>
          <w:sz w:val="20"/>
        </w:rPr>
        <w:t>A sanção de advertência de que trata o item 15.3, letra a, poderá ser aplicada nos seguintes casos:</w:t>
      </w:r>
    </w:p>
    <w:p w:rsidR="00385256" w:rsidRDefault="00FB713F">
      <w:pPr>
        <w:pStyle w:val="PargrafodaLista"/>
        <w:numPr>
          <w:ilvl w:val="0"/>
          <w:numId w:val="13"/>
        </w:numPr>
        <w:tabs>
          <w:tab w:val="left" w:pos="1335"/>
        </w:tabs>
        <w:spacing w:line="360" w:lineRule="auto"/>
        <w:ind w:right="274" w:firstLine="0"/>
        <w:jc w:val="both"/>
        <w:rPr>
          <w:sz w:val="20"/>
        </w:rPr>
      </w:pPr>
      <w:r>
        <w:rPr>
          <w:sz w:val="20"/>
        </w:rPr>
        <w:t>- descumprimento das determinações necessárias à regularização das faltas ou defeitos observados na prestação dos</w:t>
      </w:r>
      <w:r>
        <w:rPr>
          <w:spacing w:val="-3"/>
          <w:sz w:val="20"/>
        </w:rPr>
        <w:t xml:space="preserve"> </w:t>
      </w:r>
      <w:r>
        <w:rPr>
          <w:sz w:val="20"/>
        </w:rPr>
        <w:t>serviços;</w:t>
      </w:r>
    </w:p>
    <w:p w:rsidR="00385256" w:rsidRDefault="00FB713F">
      <w:pPr>
        <w:pStyle w:val="PargrafodaLista"/>
        <w:numPr>
          <w:ilvl w:val="0"/>
          <w:numId w:val="13"/>
        </w:numPr>
        <w:tabs>
          <w:tab w:val="left" w:pos="1454"/>
        </w:tabs>
        <w:spacing w:line="357" w:lineRule="auto"/>
        <w:ind w:right="275" w:firstLine="0"/>
        <w:jc w:val="both"/>
        <w:rPr>
          <w:sz w:val="20"/>
        </w:rPr>
      </w:pPr>
      <w:r>
        <w:rPr>
          <w:sz w:val="20"/>
        </w:rPr>
        <w:t>- outras ocorrências que possam acarretar transtornos no desenvolvimento dos serviços da CONTRATANTE, desde que não caiba a aplicação de sanção mais</w:t>
      </w:r>
      <w:r>
        <w:rPr>
          <w:spacing w:val="-13"/>
          <w:sz w:val="20"/>
        </w:rPr>
        <w:t xml:space="preserve"> </w:t>
      </w:r>
      <w:r>
        <w:rPr>
          <w:sz w:val="20"/>
        </w:rPr>
        <w:t>grave;</w:t>
      </w:r>
    </w:p>
    <w:p w:rsidR="00385256" w:rsidRDefault="00FB713F">
      <w:pPr>
        <w:pStyle w:val="PargrafodaLista"/>
        <w:numPr>
          <w:ilvl w:val="1"/>
          <w:numId w:val="15"/>
        </w:numPr>
        <w:tabs>
          <w:tab w:val="left" w:pos="1724"/>
        </w:tabs>
        <w:spacing w:line="360" w:lineRule="auto"/>
        <w:ind w:right="272" w:firstLine="0"/>
        <w:jc w:val="both"/>
        <w:rPr>
          <w:sz w:val="20"/>
        </w:rPr>
      </w:pPr>
      <w:r>
        <w:rPr>
          <w:sz w:val="20"/>
        </w:rPr>
        <w:t>A penalidade de suspensão será cabível quando o licitante participar do certame e for verificada a existência de fatos que o impeçam de contratar com a administração pública. Caberá ainda a suspensão quando a licitante, por descumprimento de cláusula editalícia, tenha causado transtornos no desenvolvimento dos serviços da</w:t>
      </w:r>
      <w:r>
        <w:rPr>
          <w:spacing w:val="-1"/>
          <w:sz w:val="20"/>
        </w:rPr>
        <w:t xml:space="preserve"> </w:t>
      </w:r>
      <w:r>
        <w:rPr>
          <w:sz w:val="20"/>
        </w:rPr>
        <w:t>CONTRATANTE.</w:t>
      </w:r>
    </w:p>
    <w:p w:rsidR="00385256" w:rsidRDefault="00385256">
      <w:pPr>
        <w:pStyle w:val="Corpodetexto"/>
        <w:spacing w:before="7"/>
        <w:ind w:left="0"/>
        <w:rPr>
          <w:sz w:val="29"/>
        </w:rPr>
      </w:pPr>
    </w:p>
    <w:p w:rsidR="00385256" w:rsidRDefault="00FB713F">
      <w:pPr>
        <w:pStyle w:val="Ttulo2"/>
        <w:numPr>
          <w:ilvl w:val="0"/>
          <w:numId w:val="18"/>
        </w:numPr>
        <w:tabs>
          <w:tab w:val="left" w:pos="1498"/>
        </w:tabs>
        <w:spacing w:before="1"/>
        <w:ind w:left="1497" w:hanging="277"/>
        <w:jc w:val="both"/>
      </w:pPr>
      <w:r>
        <w:t>– DOTAÇÕES ORÇAMENTÁRIAS</w:t>
      </w:r>
    </w:p>
    <w:p w:rsidR="00385256" w:rsidRDefault="00FB713F">
      <w:pPr>
        <w:pStyle w:val="Corpodetexto"/>
        <w:spacing w:before="118"/>
        <w:ind w:left="592" w:right="574"/>
        <w:jc w:val="center"/>
      </w:pPr>
      <w:r>
        <w:t>Os recursos financeiros correrão à conta dos créditos abaixo discriminados:</w:t>
      </w:r>
    </w:p>
    <w:p w:rsidR="00385256" w:rsidRDefault="00385256">
      <w:pPr>
        <w:jc w:val="center"/>
        <w:sectPr w:rsidR="00385256">
          <w:pgSz w:w="11910" w:h="16840"/>
          <w:pgMar w:top="1220" w:right="860" w:bottom="280" w:left="480" w:header="720" w:footer="720" w:gutter="0"/>
          <w:cols w:space="720"/>
        </w:sectPr>
      </w:pPr>
    </w:p>
    <w:p w:rsidR="00385256" w:rsidRDefault="00FB713F">
      <w:pPr>
        <w:pStyle w:val="Ttulo1"/>
        <w:spacing w:before="71"/>
      </w:pPr>
      <w:r>
        <w:lastRenderedPageBreak/>
        <w:t>Órgão 05: Secretaria Municipal de Obras</w:t>
      </w:r>
    </w:p>
    <w:p w:rsidR="00385256" w:rsidRDefault="00FB713F">
      <w:pPr>
        <w:spacing w:before="41" w:line="276" w:lineRule="auto"/>
        <w:ind w:left="1281" w:right="2282"/>
        <w:rPr>
          <w:rFonts w:ascii="Times New Roman" w:hAnsi="Times New Roman"/>
          <w:b/>
          <w:sz w:val="24"/>
        </w:rPr>
      </w:pPr>
      <w:r>
        <w:rPr>
          <w:rFonts w:ascii="Times New Roman" w:hAnsi="Times New Roman"/>
          <w:b/>
          <w:sz w:val="24"/>
        </w:rPr>
        <w:t>Proj/ativ: 04.122.00</w:t>
      </w:r>
      <w:r w:rsidR="00A12B2B">
        <w:rPr>
          <w:rFonts w:ascii="Times New Roman" w:hAnsi="Times New Roman"/>
          <w:b/>
          <w:sz w:val="24"/>
        </w:rPr>
        <w:t>03</w:t>
      </w:r>
      <w:r>
        <w:rPr>
          <w:rFonts w:ascii="Times New Roman" w:hAnsi="Times New Roman"/>
          <w:b/>
          <w:sz w:val="24"/>
        </w:rPr>
        <w:t>.2.01</w:t>
      </w:r>
      <w:r w:rsidR="00A12B2B">
        <w:rPr>
          <w:rFonts w:ascii="Times New Roman" w:hAnsi="Times New Roman"/>
          <w:b/>
          <w:sz w:val="24"/>
        </w:rPr>
        <w:t>7 Manutenção da Area Rural e Cidade</w:t>
      </w:r>
      <w:r>
        <w:rPr>
          <w:rFonts w:ascii="Times New Roman" w:hAnsi="Times New Roman"/>
          <w:b/>
          <w:sz w:val="24"/>
        </w:rPr>
        <w:t xml:space="preserve"> (1</w:t>
      </w:r>
      <w:r w:rsidR="00A12B2B">
        <w:rPr>
          <w:rFonts w:ascii="Times New Roman" w:hAnsi="Times New Roman"/>
          <w:b/>
          <w:sz w:val="24"/>
        </w:rPr>
        <w:t>66</w:t>
      </w:r>
      <w:r>
        <w:rPr>
          <w:rFonts w:ascii="Times New Roman" w:hAnsi="Times New Roman"/>
          <w:b/>
          <w:sz w:val="24"/>
        </w:rPr>
        <w:t>) 3.3.90.30.00.00.00.00.0001 material de consumo</w:t>
      </w:r>
    </w:p>
    <w:p w:rsidR="00385256" w:rsidRDefault="00385256">
      <w:pPr>
        <w:pStyle w:val="Corpodetexto"/>
        <w:spacing w:before="6"/>
        <w:ind w:left="0"/>
        <w:rPr>
          <w:rFonts w:ascii="Times New Roman"/>
          <w:b/>
          <w:sz w:val="29"/>
        </w:rPr>
      </w:pPr>
    </w:p>
    <w:p w:rsidR="00385256" w:rsidRDefault="00FB713F">
      <w:pPr>
        <w:pStyle w:val="Ttulo2"/>
        <w:numPr>
          <w:ilvl w:val="0"/>
          <w:numId w:val="18"/>
        </w:numPr>
        <w:tabs>
          <w:tab w:val="left" w:pos="1498"/>
        </w:tabs>
        <w:ind w:left="1497" w:hanging="277"/>
      </w:pPr>
      <w:r>
        <w:t>–</w:t>
      </w:r>
      <w:r>
        <w:rPr>
          <w:spacing w:val="1"/>
        </w:rPr>
        <w:t xml:space="preserve"> </w:t>
      </w:r>
      <w:r>
        <w:t>PAGAMENTO</w:t>
      </w:r>
    </w:p>
    <w:p w:rsidR="00385256" w:rsidRDefault="00FB713F">
      <w:pPr>
        <w:pStyle w:val="PargrafodaLista"/>
        <w:numPr>
          <w:ilvl w:val="1"/>
          <w:numId w:val="18"/>
        </w:numPr>
        <w:tabs>
          <w:tab w:val="left" w:pos="1722"/>
        </w:tabs>
        <w:spacing w:before="116"/>
        <w:ind w:left="1721" w:hanging="501"/>
        <w:jc w:val="both"/>
        <w:rPr>
          <w:sz w:val="20"/>
        </w:rPr>
      </w:pPr>
      <w:r>
        <w:rPr>
          <w:sz w:val="20"/>
        </w:rPr>
        <w:t xml:space="preserve">O pagamento será efetuado </w:t>
      </w:r>
      <w:r>
        <w:rPr>
          <w:b/>
          <w:sz w:val="20"/>
        </w:rPr>
        <w:t xml:space="preserve">a vista </w:t>
      </w:r>
      <w:r>
        <w:rPr>
          <w:sz w:val="20"/>
        </w:rPr>
        <w:t>após entrega e conferência total do</w:t>
      </w:r>
      <w:r>
        <w:rPr>
          <w:spacing w:val="-17"/>
          <w:sz w:val="20"/>
        </w:rPr>
        <w:t xml:space="preserve"> </w:t>
      </w:r>
      <w:r>
        <w:rPr>
          <w:sz w:val="20"/>
        </w:rPr>
        <w:t>objeto;</w:t>
      </w:r>
    </w:p>
    <w:p w:rsidR="00385256" w:rsidRDefault="00FB713F">
      <w:pPr>
        <w:pStyle w:val="PargrafodaLista"/>
        <w:numPr>
          <w:ilvl w:val="1"/>
          <w:numId w:val="18"/>
        </w:numPr>
        <w:tabs>
          <w:tab w:val="left" w:pos="1746"/>
        </w:tabs>
        <w:spacing w:before="118" w:line="360" w:lineRule="auto"/>
        <w:ind w:right="270" w:firstLine="0"/>
        <w:jc w:val="both"/>
        <w:rPr>
          <w:sz w:val="20"/>
        </w:rPr>
      </w:pPr>
      <w:r>
        <w:rPr>
          <w:sz w:val="20"/>
        </w:rPr>
        <w:t>O pagamento será efetuado em até de 10 (dez) dias após liquidação de empenho e da nota fiscal, através de depósito bancário, em conta corrente indicada de titularidade da CONTRATADA junto à proposta e à nota fiscal fornecida, ficando as tarifas bancárias, se houver por conta da empresa. A nota fiscal deverá sempre ser emitida após a data do respectivo</w:t>
      </w:r>
      <w:r>
        <w:rPr>
          <w:spacing w:val="-17"/>
          <w:sz w:val="20"/>
        </w:rPr>
        <w:t xml:space="preserve"> </w:t>
      </w:r>
      <w:r>
        <w:rPr>
          <w:sz w:val="20"/>
        </w:rPr>
        <w:t>empenho;</w:t>
      </w:r>
    </w:p>
    <w:p w:rsidR="00385256" w:rsidRDefault="00FB713F">
      <w:pPr>
        <w:pStyle w:val="PargrafodaLista"/>
        <w:numPr>
          <w:ilvl w:val="1"/>
          <w:numId w:val="18"/>
        </w:numPr>
        <w:tabs>
          <w:tab w:val="left" w:pos="1764"/>
        </w:tabs>
        <w:spacing w:line="357" w:lineRule="auto"/>
        <w:ind w:right="273" w:firstLine="0"/>
        <w:jc w:val="both"/>
        <w:rPr>
          <w:sz w:val="20"/>
        </w:rPr>
      </w:pPr>
      <w:r>
        <w:rPr>
          <w:sz w:val="20"/>
        </w:rPr>
        <w:t>Não será efetuado qualquer pagamento ao CONTRATADO enquanto houver pendência de liquidação da obrigação financeira em virtude de penalidade ou inadimplência</w:t>
      </w:r>
      <w:r>
        <w:rPr>
          <w:spacing w:val="-3"/>
          <w:sz w:val="20"/>
        </w:rPr>
        <w:t xml:space="preserve"> </w:t>
      </w:r>
      <w:r>
        <w:rPr>
          <w:sz w:val="20"/>
        </w:rPr>
        <w:t>contratual.</w:t>
      </w:r>
    </w:p>
    <w:p w:rsidR="00385256" w:rsidRDefault="00385256">
      <w:pPr>
        <w:pStyle w:val="Corpodetexto"/>
        <w:spacing w:before="2"/>
        <w:ind w:left="0"/>
        <w:rPr>
          <w:sz w:val="30"/>
        </w:rPr>
      </w:pPr>
    </w:p>
    <w:p w:rsidR="00385256" w:rsidRDefault="00A12B2B">
      <w:pPr>
        <w:pStyle w:val="Ttulo2"/>
        <w:numPr>
          <w:ilvl w:val="0"/>
          <w:numId w:val="18"/>
        </w:numPr>
        <w:tabs>
          <w:tab w:val="left" w:pos="1498"/>
        </w:tabs>
        <w:ind w:left="1497" w:hanging="277"/>
      </w:pPr>
      <w:r>
        <w:t>–</w:t>
      </w:r>
      <w:r w:rsidR="00FB713F">
        <w:t xml:space="preserve"> DISPOSIÇÕES</w:t>
      </w:r>
      <w:r w:rsidR="00FB713F">
        <w:rPr>
          <w:spacing w:val="-2"/>
        </w:rPr>
        <w:t xml:space="preserve"> </w:t>
      </w:r>
      <w:r w:rsidR="00FB713F">
        <w:t>GERAIS</w:t>
      </w:r>
    </w:p>
    <w:p w:rsidR="00385256" w:rsidRDefault="00FB713F">
      <w:pPr>
        <w:pStyle w:val="PargrafodaLista"/>
        <w:numPr>
          <w:ilvl w:val="1"/>
          <w:numId w:val="18"/>
        </w:numPr>
        <w:tabs>
          <w:tab w:val="left" w:pos="1732"/>
        </w:tabs>
        <w:spacing w:before="118" w:line="360" w:lineRule="auto"/>
        <w:ind w:right="269" w:firstLine="0"/>
        <w:jc w:val="both"/>
        <w:rPr>
          <w:sz w:val="20"/>
        </w:rPr>
      </w:pPr>
      <w:r>
        <w:rPr>
          <w:sz w:val="20"/>
        </w:rPr>
        <w:t>É facultado ao Pregoeiro (a) oficial, auxiliado pela Equipe de Apoio, proceder em qualquer fase da licitação, diligências destinadas a esclarecer ou a complementar a instrução do processo, vedada a inclusão posterior de documento ou informação que deveria constar originalmente da</w:t>
      </w:r>
      <w:r>
        <w:rPr>
          <w:spacing w:val="-25"/>
          <w:sz w:val="20"/>
        </w:rPr>
        <w:t xml:space="preserve"> </w:t>
      </w:r>
      <w:r>
        <w:rPr>
          <w:sz w:val="20"/>
        </w:rPr>
        <w:t>proposta;</w:t>
      </w:r>
    </w:p>
    <w:p w:rsidR="00385256" w:rsidRDefault="00FB713F">
      <w:pPr>
        <w:pStyle w:val="PargrafodaLista"/>
        <w:numPr>
          <w:ilvl w:val="1"/>
          <w:numId w:val="18"/>
        </w:numPr>
        <w:tabs>
          <w:tab w:val="left" w:pos="1792"/>
        </w:tabs>
        <w:spacing w:line="360" w:lineRule="auto"/>
        <w:ind w:right="270" w:firstLine="0"/>
        <w:jc w:val="both"/>
        <w:rPr>
          <w:sz w:val="20"/>
        </w:rPr>
      </w:pPr>
      <w:r>
        <w:rPr>
          <w:sz w:val="20"/>
        </w:rPr>
        <w:t>O critério da Administração o objeto da presente licitação poderá sofrer acréscimos ou supressões, de acordo com o artigo 65, § 1º, da Lei n.º</w:t>
      </w:r>
      <w:r>
        <w:rPr>
          <w:spacing w:val="-6"/>
          <w:sz w:val="20"/>
        </w:rPr>
        <w:t xml:space="preserve"> </w:t>
      </w:r>
      <w:r>
        <w:rPr>
          <w:sz w:val="20"/>
        </w:rPr>
        <w:t>8.666/93;</w:t>
      </w:r>
    </w:p>
    <w:p w:rsidR="00385256" w:rsidRDefault="00FB713F">
      <w:pPr>
        <w:pStyle w:val="PargrafodaLista"/>
        <w:numPr>
          <w:ilvl w:val="1"/>
          <w:numId w:val="18"/>
        </w:numPr>
        <w:tabs>
          <w:tab w:val="left" w:pos="1738"/>
        </w:tabs>
        <w:spacing w:line="360" w:lineRule="auto"/>
        <w:ind w:right="272" w:firstLine="0"/>
        <w:jc w:val="both"/>
        <w:rPr>
          <w:sz w:val="20"/>
        </w:rPr>
      </w:pPr>
      <w:r>
        <w:rPr>
          <w:sz w:val="20"/>
        </w:rPr>
        <w:t>A apresentação da proposta de preços implica na aceitação plena e total das condições deste Pregão, sujeitando-se o licitante às sanções previstas nos artigos 86 a 88, da Lei n.º</w:t>
      </w:r>
      <w:r>
        <w:rPr>
          <w:spacing w:val="-16"/>
          <w:sz w:val="20"/>
        </w:rPr>
        <w:t xml:space="preserve"> </w:t>
      </w:r>
      <w:r>
        <w:rPr>
          <w:sz w:val="20"/>
        </w:rPr>
        <w:t>8.666/93;</w:t>
      </w:r>
    </w:p>
    <w:p w:rsidR="00385256" w:rsidRDefault="00FB713F">
      <w:pPr>
        <w:pStyle w:val="PargrafodaLista"/>
        <w:numPr>
          <w:ilvl w:val="1"/>
          <w:numId w:val="18"/>
        </w:numPr>
        <w:tabs>
          <w:tab w:val="left" w:pos="1734"/>
        </w:tabs>
        <w:spacing w:line="360" w:lineRule="auto"/>
        <w:ind w:right="272" w:firstLine="0"/>
        <w:jc w:val="both"/>
        <w:rPr>
          <w:sz w:val="20"/>
        </w:rPr>
      </w:pPr>
      <w:r>
        <w:rPr>
          <w:sz w:val="20"/>
        </w:rPr>
        <w:t>Quaisquer elementos, informações e esclarecimentos relativos a esta licitação serão prestados pelo (a) Pregoeiro (a) Oficial e membros da Equipe de Apoio, servidores do Município de Jari, situado na Rua Barão do Triunfo</w:t>
      </w:r>
      <w:r>
        <w:rPr>
          <w:spacing w:val="-5"/>
          <w:sz w:val="20"/>
        </w:rPr>
        <w:t xml:space="preserve"> </w:t>
      </w:r>
      <w:r>
        <w:rPr>
          <w:sz w:val="20"/>
        </w:rPr>
        <w:t>193;</w:t>
      </w:r>
    </w:p>
    <w:p w:rsidR="00385256" w:rsidRDefault="00FB713F">
      <w:pPr>
        <w:pStyle w:val="PargrafodaLista"/>
        <w:numPr>
          <w:ilvl w:val="1"/>
          <w:numId w:val="18"/>
        </w:numPr>
        <w:tabs>
          <w:tab w:val="left" w:pos="1728"/>
        </w:tabs>
        <w:spacing w:line="360" w:lineRule="auto"/>
        <w:ind w:right="273" w:firstLine="0"/>
        <w:jc w:val="both"/>
        <w:rPr>
          <w:sz w:val="20"/>
        </w:rPr>
      </w:pPr>
      <w:r>
        <w:rPr>
          <w:sz w:val="20"/>
        </w:rPr>
        <w:t>Os casos omissos serão resolvidos pelo (a) Pregoeiro (a), que decidirá com base na legislação em</w:t>
      </w:r>
      <w:r>
        <w:rPr>
          <w:spacing w:val="4"/>
          <w:sz w:val="20"/>
        </w:rPr>
        <w:t xml:space="preserve"> </w:t>
      </w:r>
      <w:r>
        <w:rPr>
          <w:sz w:val="20"/>
        </w:rPr>
        <w:t>vigor;</w:t>
      </w:r>
    </w:p>
    <w:p w:rsidR="00385256" w:rsidRDefault="00FB713F">
      <w:pPr>
        <w:pStyle w:val="PargrafodaLista"/>
        <w:numPr>
          <w:ilvl w:val="1"/>
          <w:numId w:val="18"/>
        </w:numPr>
        <w:tabs>
          <w:tab w:val="left" w:pos="1772"/>
        </w:tabs>
        <w:spacing w:line="357" w:lineRule="auto"/>
        <w:ind w:right="272" w:firstLine="0"/>
        <w:jc w:val="both"/>
        <w:rPr>
          <w:sz w:val="20"/>
        </w:rPr>
      </w:pPr>
      <w:r>
        <w:rPr>
          <w:sz w:val="20"/>
        </w:rPr>
        <w:t>O Contratante não aceitará, sob nenhum pretexto, a transferência de responsabilidade do CONTRATADO para outras entidades, sejam fabricantes, técnicos ou quaisquer</w:t>
      </w:r>
      <w:r>
        <w:rPr>
          <w:spacing w:val="-10"/>
          <w:sz w:val="20"/>
        </w:rPr>
        <w:t xml:space="preserve"> </w:t>
      </w:r>
      <w:r>
        <w:rPr>
          <w:sz w:val="20"/>
        </w:rPr>
        <w:t>outros;</w:t>
      </w:r>
    </w:p>
    <w:p w:rsidR="00385256" w:rsidRDefault="00FB713F">
      <w:pPr>
        <w:pStyle w:val="PargrafodaLista"/>
        <w:numPr>
          <w:ilvl w:val="1"/>
          <w:numId w:val="18"/>
        </w:numPr>
        <w:tabs>
          <w:tab w:val="left" w:pos="1738"/>
        </w:tabs>
        <w:spacing w:before="4" w:line="360" w:lineRule="auto"/>
        <w:ind w:right="271" w:firstLine="0"/>
        <w:jc w:val="both"/>
        <w:rPr>
          <w:sz w:val="20"/>
        </w:rPr>
      </w:pPr>
      <w:r>
        <w:rPr>
          <w:sz w:val="20"/>
        </w:rPr>
        <w:t>Não havendo expediente na Prefeitura Municipal de Jari, na data marcada, a reunião realizar- se-á no primeiro dia útil subsequente na mesma hora e</w:t>
      </w:r>
      <w:r>
        <w:rPr>
          <w:spacing w:val="-15"/>
          <w:sz w:val="20"/>
        </w:rPr>
        <w:t xml:space="preserve"> </w:t>
      </w:r>
      <w:r>
        <w:rPr>
          <w:sz w:val="20"/>
        </w:rPr>
        <w:t>local;</w:t>
      </w:r>
    </w:p>
    <w:p w:rsidR="00385256" w:rsidRDefault="00FB713F">
      <w:pPr>
        <w:pStyle w:val="PargrafodaLista"/>
        <w:numPr>
          <w:ilvl w:val="1"/>
          <w:numId w:val="18"/>
        </w:numPr>
        <w:tabs>
          <w:tab w:val="left" w:pos="1734"/>
        </w:tabs>
        <w:spacing w:before="1" w:line="357" w:lineRule="auto"/>
        <w:ind w:right="272" w:firstLine="0"/>
        <w:jc w:val="both"/>
        <w:rPr>
          <w:sz w:val="20"/>
        </w:rPr>
      </w:pPr>
      <w:r>
        <w:rPr>
          <w:sz w:val="20"/>
        </w:rPr>
        <w:t>O Município de Jari se reserva ao direito de anular ou revogar a presente licitação, no total ou em parte, sem que caiba indenização de qualquer</w:t>
      </w:r>
      <w:r>
        <w:rPr>
          <w:spacing w:val="2"/>
          <w:sz w:val="20"/>
        </w:rPr>
        <w:t xml:space="preserve"> </w:t>
      </w:r>
      <w:r>
        <w:rPr>
          <w:sz w:val="20"/>
        </w:rPr>
        <w:t>espécie;</w:t>
      </w:r>
    </w:p>
    <w:p w:rsidR="00385256" w:rsidRDefault="00FB713F">
      <w:pPr>
        <w:pStyle w:val="PargrafodaLista"/>
        <w:numPr>
          <w:ilvl w:val="1"/>
          <w:numId w:val="18"/>
        </w:numPr>
        <w:tabs>
          <w:tab w:val="left" w:pos="1756"/>
        </w:tabs>
        <w:spacing w:before="3" w:line="360" w:lineRule="auto"/>
        <w:ind w:right="271" w:firstLine="0"/>
        <w:jc w:val="both"/>
        <w:rPr>
          <w:sz w:val="20"/>
        </w:rPr>
      </w:pPr>
      <w:r>
        <w:rPr>
          <w:sz w:val="20"/>
        </w:rPr>
        <w:t>O recebimento do objeto será parcial para conferência do mesmo. Caso incoerência com o objeto licitado será convocada a empresa a realizar a troca e entrega do objeto conforme</w:t>
      </w:r>
      <w:r>
        <w:rPr>
          <w:spacing w:val="-26"/>
          <w:sz w:val="20"/>
        </w:rPr>
        <w:t xml:space="preserve"> </w:t>
      </w:r>
      <w:r>
        <w:rPr>
          <w:sz w:val="20"/>
        </w:rPr>
        <w:t>edital;</w:t>
      </w:r>
    </w:p>
    <w:p w:rsidR="00385256" w:rsidRDefault="00FB713F">
      <w:pPr>
        <w:pStyle w:val="Ttulo2"/>
        <w:numPr>
          <w:ilvl w:val="1"/>
          <w:numId w:val="18"/>
        </w:numPr>
        <w:tabs>
          <w:tab w:val="left" w:pos="1947"/>
        </w:tabs>
        <w:spacing w:line="360" w:lineRule="auto"/>
        <w:ind w:right="273" w:firstLine="0"/>
        <w:jc w:val="both"/>
      </w:pPr>
      <w:r>
        <w:t>Para agilização dos trabalhos, solicita-se que as licitantes façam constar na documentação o seu endereço, e-mail e</w:t>
      </w:r>
      <w:r>
        <w:rPr>
          <w:spacing w:val="-3"/>
        </w:rPr>
        <w:t xml:space="preserve"> </w:t>
      </w:r>
      <w:r>
        <w:t>telefone.</w:t>
      </w:r>
    </w:p>
    <w:p w:rsidR="00385256" w:rsidRDefault="00FB713F">
      <w:pPr>
        <w:ind w:left="1221"/>
        <w:jc w:val="both"/>
        <w:rPr>
          <w:b/>
          <w:sz w:val="20"/>
        </w:rPr>
      </w:pPr>
      <w:r>
        <w:rPr>
          <w:b/>
          <w:sz w:val="20"/>
        </w:rPr>
        <w:t>19. Integram este Edital:</w:t>
      </w:r>
    </w:p>
    <w:p w:rsidR="00385256" w:rsidRDefault="00FB713F">
      <w:pPr>
        <w:spacing w:before="114" w:line="360" w:lineRule="auto"/>
        <w:ind w:left="1221" w:right="5539"/>
        <w:rPr>
          <w:sz w:val="20"/>
        </w:rPr>
      </w:pPr>
      <w:r>
        <w:rPr>
          <w:b/>
          <w:sz w:val="20"/>
        </w:rPr>
        <w:t xml:space="preserve">ANEXO I </w:t>
      </w:r>
      <w:r w:rsidR="00A12B2B">
        <w:rPr>
          <w:b/>
          <w:sz w:val="20"/>
        </w:rPr>
        <w:t>–</w:t>
      </w:r>
      <w:r>
        <w:rPr>
          <w:b/>
          <w:sz w:val="20"/>
        </w:rPr>
        <w:t xml:space="preserve"> </w:t>
      </w:r>
      <w:r>
        <w:rPr>
          <w:sz w:val="20"/>
        </w:rPr>
        <w:t xml:space="preserve">TERMO DE REFERÊNCIA; </w:t>
      </w:r>
      <w:r>
        <w:rPr>
          <w:b/>
          <w:sz w:val="20"/>
        </w:rPr>
        <w:t xml:space="preserve">ANEXO II – </w:t>
      </w:r>
      <w:r>
        <w:rPr>
          <w:sz w:val="20"/>
        </w:rPr>
        <w:t xml:space="preserve">MODELO DE DECLARAÇÃO </w:t>
      </w:r>
      <w:r>
        <w:rPr>
          <w:b/>
          <w:sz w:val="20"/>
        </w:rPr>
        <w:t xml:space="preserve">ANEXO III </w:t>
      </w:r>
      <w:r>
        <w:rPr>
          <w:sz w:val="20"/>
        </w:rPr>
        <w:t>– MODELO DE DECLARAÇÃO</w:t>
      </w:r>
    </w:p>
    <w:p w:rsidR="00385256" w:rsidRDefault="00385256">
      <w:pPr>
        <w:spacing w:line="360" w:lineRule="auto"/>
        <w:rPr>
          <w:sz w:val="20"/>
        </w:rPr>
        <w:sectPr w:rsidR="00385256">
          <w:pgSz w:w="11910" w:h="16840"/>
          <w:pgMar w:top="1220" w:right="860" w:bottom="280" w:left="480" w:header="720" w:footer="720" w:gutter="0"/>
          <w:cols w:space="720"/>
        </w:sectPr>
      </w:pPr>
    </w:p>
    <w:p w:rsidR="00385256" w:rsidRDefault="00FB713F">
      <w:pPr>
        <w:spacing w:before="67"/>
        <w:ind w:left="1221"/>
        <w:rPr>
          <w:sz w:val="20"/>
        </w:rPr>
      </w:pPr>
      <w:r>
        <w:rPr>
          <w:b/>
          <w:sz w:val="20"/>
        </w:rPr>
        <w:lastRenderedPageBreak/>
        <w:t xml:space="preserve">ANEXO IV </w:t>
      </w:r>
      <w:r>
        <w:rPr>
          <w:sz w:val="20"/>
        </w:rPr>
        <w:t>– MODELO DE DECLARAÇÃO</w:t>
      </w:r>
    </w:p>
    <w:p w:rsidR="00385256" w:rsidRDefault="00FB713F">
      <w:pPr>
        <w:spacing w:before="115"/>
        <w:ind w:left="1221"/>
        <w:rPr>
          <w:sz w:val="20"/>
        </w:rPr>
      </w:pPr>
      <w:r>
        <w:rPr>
          <w:b/>
          <w:sz w:val="20"/>
        </w:rPr>
        <w:t xml:space="preserve">ANEXO V </w:t>
      </w:r>
      <w:r w:rsidR="00A12B2B">
        <w:rPr>
          <w:b/>
          <w:sz w:val="20"/>
        </w:rPr>
        <w:t>–</w:t>
      </w:r>
      <w:r>
        <w:rPr>
          <w:b/>
          <w:sz w:val="20"/>
        </w:rPr>
        <w:t xml:space="preserve"> </w:t>
      </w:r>
      <w:r>
        <w:rPr>
          <w:sz w:val="20"/>
        </w:rPr>
        <w:t>MINUTA DE CONTRATO</w:t>
      </w:r>
    </w:p>
    <w:p w:rsidR="00FB713F" w:rsidRDefault="00FB713F">
      <w:pPr>
        <w:spacing w:before="115"/>
        <w:ind w:left="1221"/>
        <w:rPr>
          <w:sz w:val="20"/>
        </w:rPr>
      </w:pPr>
    </w:p>
    <w:p w:rsidR="00FB713F" w:rsidRDefault="00FB713F">
      <w:pPr>
        <w:spacing w:before="115"/>
        <w:ind w:left="1221"/>
        <w:rPr>
          <w:sz w:val="20"/>
        </w:rPr>
      </w:pPr>
    </w:p>
    <w:p w:rsidR="00385256" w:rsidRDefault="00FB713F">
      <w:pPr>
        <w:pStyle w:val="Ttulo2"/>
        <w:spacing w:before="113"/>
        <w:ind w:left="0" w:right="1210"/>
        <w:jc w:val="right"/>
      </w:pPr>
      <w:r>
        <w:t xml:space="preserve">Jari </w:t>
      </w:r>
      <w:r w:rsidR="001615DA">
        <w:t xml:space="preserve">20 </w:t>
      </w:r>
      <w:bookmarkStart w:id="0" w:name="_GoBack"/>
      <w:bookmarkEnd w:id="0"/>
      <w:r>
        <w:t xml:space="preserve">de </w:t>
      </w:r>
      <w:r w:rsidR="00EB68BD">
        <w:t>Junho</w:t>
      </w:r>
      <w:r>
        <w:t xml:space="preserve"> de 202</w:t>
      </w:r>
      <w:r w:rsidR="00EB68BD">
        <w:t>2</w:t>
      </w:r>
      <w:r w:rsidR="00B335CD">
        <w:t>.</w:t>
      </w:r>
    </w:p>
    <w:p w:rsidR="00385256" w:rsidRDefault="00FB713F">
      <w:pPr>
        <w:pStyle w:val="Corpodetexto"/>
        <w:spacing w:before="118"/>
        <w:ind w:right="302" w:firstLine="849"/>
      </w:pPr>
      <w:r>
        <w:t>Este edital foi examinado do prisma jurídico-formal e encontra-se de acordo com o exigido para o presente certame, não havendo nada que obste o seu regular procedimento.</w:t>
      </w:r>
    </w:p>
    <w:p w:rsidR="00385256" w:rsidRDefault="00385256">
      <w:pPr>
        <w:pStyle w:val="Corpodetexto"/>
        <w:ind w:left="0"/>
      </w:pPr>
    </w:p>
    <w:p w:rsidR="00385256" w:rsidRDefault="00385256">
      <w:pPr>
        <w:sectPr w:rsidR="00385256">
          <w:pgSz w:w="11910" w:h="16840"/>
          <w:pgMar w:top="1220" w:right="860" w:bottom="280" w:left="480" w:header="720" w:footer="720" w:gutter="0"/>
          <w:cols w:space="720"/>
        </w:sectPr>
      </w:pPr>
    </w:p>
    <w:p w:rsidR="00385256" w:rsidRDefault="00385256">
      <w:pPr>
        <w:pStyle w:val="Corpodetexto"/>
        <w:spacing w:before="11"/>
        <w:ind w:left="0"/>
        <w:rPr>
          <w:sz w:val="19"/>
        </w:rPr>
      </w:pPr>
    </w:p>
    <w:p w:rsidR="00385256" w:rsidRDefault="00FB713F">
      <w:pPr>
        <w:pStyle w:val="Corpodetexto"/>
        <w:tabs>
          <w:tab w:val="left" w:pos="2980"/>
          <w:tab w:val="left" w:pos="3368"/>
          <w:tab w:val="left" w:pos="3871"/>
        </w:tabs>
        <w:ind w:left="1504"/>
      </w:pPr>
      <w:r>
        <w:t>Parecer</w:t>
      </w:r>
      <w:r>
        <w:rPr>
          <w:spacing w:val="-1"/>
        </w:rPr>
        <w:t xml:space="preserve"> </w:t>
      </w:r>
      <w:r>
        <w:t>em:</w:t>
      </w:r>
      <w:r>
        <w:rPr>
          <w:u w:val="single"/>
        </w:rPr>
        <w:t xml:space="preserve"> </w:t>
      </w:r>
      <w:r>
        <w:rPr>
          <w:u w:val="single"/>
        </w:rPr>
        <w:tab/>
        <w:t>/</w:t>
      </w:r>
      <w:r>
        <w:rPr>
          <w:u w:val="single"/>
        </w:rPr>
        <w:tab/>
        <w:t>/</w:t>
      </w:r>
      <w:r>
        <w:rPr>
          <w:u w:val="single"/>
        </w:rPr>
        <w:tab/>
      </w:r>
    </w:p>
    <w:p w:rsidR="00385256" w:rsidRDefault="00FB713F">
      <w:pPr>
        <w:pStyle w:val="Corpodetexto"/>
        <w:spacing w:before="11"/>
        <w:ind w:left="0"/>
        <w:rPr>
          <w:sz w:val="19"/>
        </w:rPr>
      </w:pPr>
      <w:r>
        <w:br w:type="column"/>
      </w:r>
    </w:p>
    <w:p w:rsidR="00385256" w:rsidRDefault="00FB713F">
      <w:pPr>
        <w:pStyle w:val="Corpodetexto"/>
        <w:ind w:left="1504"/>
      </w:pPr>
      <w:r>
        <w:t>FERNANDO D´AVILA GARCIA</w:t>
      </w:r>
    </w:p>
    <w:p w:rsidR="00385256" w:rsidRDefault="00385256">
      <w:pPr>
        <w:pStyle w:val="Corpodetexto"/>
        <w:spacing w:before="3"/>
        <w:ind w:left="0"/>
      </w:pPr>
    </w:p>
    <w:p w:rsidR="00385256" w:rsidRDefault="00FB713F">
      <w:pPr>
        <w:pStyle w:val="Ttulo2"/>
        <w:ind w:left="1531"/>
      </w:pPr>
      <w:r>
        <w:t>ASSESSOR JURÍDICO</w:t>
      </w:r>
    </w:p>
    <w:p w:rsidR="00385256" w:rsidRDefault="00385256">
      <w:pPr>
        <w:sectPr w:rsidR="00385256">
          <w:type w:val="continuous"/>
          <w:pgSz w:w="11910" w:h="16840"/>
          <w:pgMar w:top="740" w:right="860" w:bottom="280" w:left="480" w:header="720" w:footer="720" w:gutter="0"/>
          <w:cols w:num="2" w:space="720" w:equalWidth="0">
            <w:col w:w="3912" w:space="1455"/>
            <w:col w:w="5203"/>
          </w:cols>
        </w:sectPr>
      </w:pPr>
    </w:p>
    <w:p w:rsidR="00385256" w:rsidRDefault="00385256">
      <w:pPr>
        <w:pStyle w:val="Corpodetexto"/>
        <w:ind w:left="0"/>
        <w:rPr>
          <w:b/>
        </w:rPr>
      </w:pPr>
    </w:p>
    <w:p w:rsidR="00385256" w:rsidRDefault="00385256">
      <w:pPr>
        <w:pStyle w:val="Corpodetexto"/>
        <w:ind w:left="0"/>
        <w:rPr>
          <w:b/>
        </w:rPr>
      </w:pPr>
    </w:p>
    <w:p w:rsidR="00385256" w:rsidRDefault="00385256">
      <w:pPr>
        <w:pStyle w:val="Corpodetexto"/>
        <w:spacing w:before="2"/>
        <w:ind w:left="0"/>
        <w:rPr>
          <w:b/>
          <w:sz w:val="21"/>
        </w:rPr>
      </w:pPr>
    </w:p>
    <w:p w:rsidR="00385256" w:rsidRDefault="00B335CD">
      <w:pPr>
        <w:pStyle w:val="Corpodetexto"/>
        <w:spacing w:before="1" w:line="228" w:lineRule="exact"/>
      </w:pPr>
      <w:r>
        <w:t>CRISTIAN ANDRÉ WAGNER</w:t>
      </w:r>
    </w:p>
    <w:p w:rsidR="00385256" w:rsidRDefault="00B335CD">
      <w:pPr>
        <w:pStyle w:val="Ttulo2"/>
        <w:spacing w:line="228" w:lineRule="exact"/>
        <w:ind w:left="1276"/>
      </w:pPr>
      <w:r>
        <w:t>ASSESSOR</w:t>
      </w:r>
      <w:r w:rsidR="00FB713F">
        <w:t xml:space="preserve"> ADMINISTRATIVO</w:t>
      </w:r>
    </w:p>
    <w:p w:rsidR="00385256" w:rsidRDefault="00385256">
      <w:pPr>
        <w:pStyle w:val="Corpodetexto"/>
        <w:ind w:left="0"/>
        <w:rPr>
          <w:b/>
          <w:sz w:val="22"/>
        </w:rPr>
      </w:pPr>
    </w:p>
    <w:p w:rsidR="00385256" w:rsidRDefault="00385256">
      <w:pPr>
        <w:pStyle w:val="Corpodetexto"/>
        <w:spacing w:before="2"/>
        <w:ind w:left="0"/>
        <w:rPr>
          <w:b/>
          <w:sz w:val="18"/>
        </w:rPr>
      </w:pPr>
    </w:p>
    <w:p w:rsidR="00385256" w:rsidRDefault="00FB713F">
      <w:pPr>
        <w:tabs>
          <w:tab w:val="left" w:pos="5031"/>
        </w:tabs>
        <w:ind w:right="370"/>
        <w:jc w:val="right"/>
        <w:rPr>
          <w:sz w:val="24"/>
        </w:rPr>
      </w:pPr>
      <w:r>
        <w:rPr>
          <w:sz w:val="24"/>
        </w:rPr>
        <w:t>CLEIA DAIANA</w:t>
      </w:r>
      <w:r>
        <w:rPr>
          <w:spacing w:val="2"/>
          <w:sz w:val="24"/>
        </w:rPr>
        <w:t xml:space="preserve"> </w:t>
      </w:r>
      <w:r>
        <w:rPr>
          <w:sz w:val="24"/>
        </w:rPr>
        <w:t>KRETZMANN  PRASS</w:t>
      </w:r>
      <w:r>
        <w:rPr>
          <w:sz w:val="24"/>
        </w:rPr>
        <w:tab/>
        <w:t>CLEIDE ABEL DE MOURA</w:t>
      </w:r>
      <w:r>
        <w:rPr>
          <w:spacing w:val="-8"/>
          <w:sz w:val="24"/>
        </w:rPr>
        <w:t xml:space="preserve"> </w:t>
      </w:r>
      <w:r>
        <w:rPr>
          <w:sz w:val="24"/>
        </w:rPr>
        <w:t>MINUZZI</w:t>
      </w:r>
    </w:p>
    <w:p w:rsidR="00385256" w:rsidRDefault="00FB713F">
      <w:pPr>
        <w:pStyle w:val="Ttulo1"/>
        <w:tabs>
          <w:tab w:val="left" w:pos="4175"/>
        </w:tabs>
        <w:ind w:left="0" w:right="279"/>
        <w:jc w:val="right"/>
        <w:rPr>
          <w:rFonts w:ascii="Arial" w:hAnsi="Arial"/>
        </w:rPr>
      </w:pPr>
      <w:r>
        <w:rPr>
          <w:rFonts w:ascii="Arial" w:hAnsi="Arial"/>
        </w:rPr>
        <w:t>PREGOEIRA</w:t>
      </w:r>
      <w:r>
        <w:rPr>
          <w:rFonts w:ascii="Arial" w:hAnsi="Arial"/>
        </w:rPr>
        <w:tab/>
        <w:t>SECRETÁRIO DA</w:t>
      </w:r>
      <w:r>
        <w:rPr>
          <w:rFonts w:ascii="Arial" w:hAnsi="Arial"/>
          <w:spacing w:val="-10"/>
        </w:rPr>
        <w:t xml:space="preserve"> </w:t>
      </w:r>
      <w:r>
        <w:rPr>
          <w:rFonts w:ascii="Arial" w:hAnsi="Arial"/>
        </w:rPr>
        <w:t>ADMINISTRAÇÃO</w:t>
      </w:r>
    </w:p>
    <w:p w:rsidR="00385256" w:rsidRDefault="00385256">
      <w:pPr>
        <w:pStyle w:val="Corpodetexto"/>
        <w:ind w:left="0"/>
        <w:rPr>
          <w:b/>
          <w:sz w:val="26"/>
        </w:rPr>
      </w:pPr>
    </w:p>
    <w:p w:rsidR="00385256" w:rsidRDefault="00385256">
      <w:pPr>
        <w:pStyle w:val="Corpodetexto"/>
        <w:ind w:left="0"/>
        <w:rPr>
          <w:b/>
          <w:sz w:val="34"/>
        </w:rPr>
      </w:pPr>
    </w:p>
    <w:p w:rsidR="00385256" w:rsidRDefault="00FB713F">
      <w:pPr>
        <w:pStyle w:val="Corpodetexto"/>
        <w:spacing w:line="229" w:lineRule="exact"/>
        <w:ind w:left="1516" w:right="574"/>
        <w:jc w:val="center"/>
      </w:pPr>
      <w:r>
        <w:t>OSNEI DOS SANTOS AZEREDO</w:t>
      </w:r>
    </w:p>
    <w:p w:rsidR="00385256" w:rsidRDefault="00FB713F">
      <w:pPr>
        <w:pStyle w:val="Ttulo2"/>
        <w:spacing w:line="229" w:lineRule="exact"/>
        <w:ind w:left="1517" w:right="574"/>
        <w:jc w:val="center"/>
      </w:pPr>
      <w:r>
        <w:t>PREFEITO MUNICIPAL</w:t>
      </w:r>
    </w:p>
    <w:p w:rsidR="00385256" w:rsidRDefault="00385256">
      <w:pPr>
        <w:spacing w:line="229" w:lineRule="exact"/>
        <w:jc w:val="center"/>
        <w:sectPr w:rsidR="00385256">
          <w:type w:val="continuous"/>
          <w:pgSz w:w="11910" w:h="16840"/>
          <w:pgMar w:top="740" w:right="860" w:bottom="280" w:left="480" w:header="720" w:footer="720" w:gutter="0"/>
          <w:cols w:space="720"/>
        </w:sectPr>
      </w:pPr>
    </w:p>
    <w:p w:rsidR="00385256" w:rsidRDefault="00FB713F">
      <w:pPr>
        <w:spacing w:before="67"/>
        <w:ind w:left="4024"/>
        <w:rPr>
          <w:b/>
          <w:sz w:val="20"/>
        </w:rPr>
      </w:pPr>
      <w:r>
        <w:rPr>
          <w:b/>
          <w:sz w:val="20"/>
        </w:rPr>
        <w:lastRenderedPageBreak/>
        <w:t xml:space="preserve">- PREGÃO ELETRONICO N.º </w:t>
      </w:r>
      <w:r w:rsidR="00B335CD">
        <w:rPr>
          <w:b/>
          <w:sz w:val="20"/>
        </w:rPr>
        <w:t>1</w:t>
      </w:r>
      <w:r w:rsidR="00680053">
        <w:rPr>
          <w:b/>
          <w:sz w:val="20"/>
        </w:rPr>
        <w:t>5</w:t>
      </w:r>
      <w:r>
        <w:rPr>
          <w:b/>
          <w:sz w:val="20"/>
        </w:rPr>
        <w:t>/202</w:t>
      </w:r>
      <w:r w:rsidR="00256866">
        <w:rPr>
          <w:b/>
          <w:sz w:val="20"/>
        </w:rPr>
        <w:t>2</w:t>
      </w:r>
    </w:p>
    <w:p w:rsidR="00385256" w:rsidRDefault="00385256">
      <w:pPr>
        <w:pStyle w:val="Corpodetexto"/>
        <w:spacing w:before="9"/>
        <w:ind w:left="0"/>
        <w:rPr>
          <w:b/>
          <w:sz w:val="29"/>
        </w:rPr>
      </w:pPr>
    </w:p>
    <w:p w:rsidR="00385256" w:rsidRDefault="00FB713F">
      <w:pPr>
        <w:pStyle w:val="PargrafodaLista"/>
        <w:numPr>
          <w:ilvl w:val="0"/>
          <w:numId w:val="12"/>
        </w:numPr>
        <w:tabs>
          <w:tab w:val="left" w:pos="1387"/>
        </w:tabs>
        <w:spacing w:before="1"/>
        <w:ind w:hanging="166"/>
        <w:rPr>
          <w:b/>
          <w:sz w:val="20"/>
        </w:rPr>
      </w:pPr>
      <w:r>
        <w:rPr>
          <w:b/>
          <w:sz w:val="20"/>
        </w:rPr>
        <w:t>–</w:t>
      </w:r>
      <w:r>
        <w:rPr>
          <w:b/>
          <w:spacing w:val="-2"/>
          <w:sz w:val="20"/>
        </w:rPr>
        <w:t xml:space="preserve"> </w:t>
      </w:r>
      <w:r>
        <w:rPr>
          <w:b/>
          <w:sz w:val="20"/>
        </w:rPr>
        <w:t>OBJETO</w:t>
      </w:r>
    </w:p>
    <w:p w:rsidR="00385256" w:rsidRDefault="00FB713F">
      <w:pPr>
        <w:spacing w:before="115" w:line="360" w:lineRule="auto"/>
        <w:ind w:left="1221" w:right="302"/>
        <w:rPr>
          <w:sz w:val="20"/>
        </w:rPr>
      </w:pPr>
      <w:r>
        <w:rPr>
          <w:sz w:val="20"/>
        </w:rPr>
        <w:t xml:space="preserve">Constitui objeto desta licitação </w:t>
      </w:r>
      <w:r>
        <w:rPr>
          <w:b/>
          <w:sz w:val="20"/>
        </w:rPr>
        <w:t xml:space="preserve">REGISTRO DE PREÇOS DE TUBO DE CONCRETO PELO PERIODO DE 12 MESES </w:t>
      </w:r>
      <w:r>
        <w:rPr>
          <w:sz w:val="20"/>
        </w:rPr>
        <w:t>conforme especificado no Item 5 deste</w:t>
      </w:r>
      <w:r>
        <w:rPr>
          <w:spacing w:val="-11"/>
          <w:sz w:val="20"/>
        </w:rPr>
        <w:t xml:space="preserve"> </w:t>
      </w:r>
      <w:r>
        <w:rPr>
          <w:sz w:val="20"/>
        </w:rPr>
        <w:t>Anexo.</w:t>
      </w:r>
    </w:p>
    <w:p w:rsidR="00385256" w:rsidRDefault="00FB713F">
      <w:pPr>
        <w:pStyle w:val="Ttulo2"/>
        <w:numPr>
          <w:ilvl w:val="0"/>
          <w:numId w:val="12"/>
        </w:numPr>
        <w:tabs>
          <w:tab w:val="left" w:pos="1387"/>
        </w:tabs>
        <w:spacing w:before="2"/>
        <w:ind w:hanging="166"/>
      </w:pPr>
      <w:r>
        <w:t>–</w:t>
      </w:r>
      <w:r>
        <w:rPr>
          <w:spacing w:val="-2"/>
        </w:rPr>
        <w:t xml:space="preserve"> </w:t>
      </w:r>
      <w:r>
        <w:t>JUSTIFICATIVA:</w:t>
      </w:r>
    </w:p>
    <w:p w:rsidR="00385256" w:rsidRDefault="00FB713F">
      <w:pPr>
        <w:pStyle w:val="Corpodetexto"/>
        <w:spacing w:before="115" w:line="360" w:lineRule="auto"/>
      </w:pPr>
      <w:r>
        <w:t>A aquisição justifica- se, tendo em vista, a necessidade de material para ser usado nas estradas municipais.</w:t>
      </w:r>
    </w:p>
    <w:p w:rsidR="00385256" w:rsidRDefault="00FB713F">
      <w:pPr>
        <w:pStyle w:val="Ttulo2"/>
        <w:numPr>
          <w:ilvl w:val="0"/>
          <w:numId w:val="12"/>
        </w:numPr>
        <w:tabs>
          <w:tab w:val="left" w:pos="1387"/>
        </w:tabs>
        <w:spacing w:line="229" w:lineRule="exact"/>
        <w:ind w:hanging="166"/>
      </w:pPr>
      <w:r>
        <w:t>– DOS</w:t>
      </w:r>
      <w:r>
        <w:rPr>
          <w:spacing w:val="-3"/>
        </w:rPr>
        <w:t xml:space="preserve"> </w:t>
      </w:r>
      <w:r>
        <w:t>ITENS</w:t>
      </w:r>
    </w:p>
    <w:p w:rsidR="00385256" w:rsidRDefault="00FB713F">
      <w:pPr>
        <w:pStyle w:val="PargrafodaLista"/>
        <w:numPr>
          <w:ilvl w:val="1"/>
          <w:numId w:val="12"/>
        </w:numPr>
        <w:tabs>
          <w:tab w:val="left" w:pos="1608"/>
        </w:tabs>
        <w:spacing w:before="118"/>
        <w:jc w:val="both"/>
        <w:rPr>
          <w:sz w:val="20"/>
        </w:rPr>
      </w:pPr>
      <w:r>
        <w:rPr>
          <w:sz w:val="20"/>
        </w:rPr>
        <w:t>Todos os produtos fornecidos devem ser</w:t>
      </w:r>
      <w:r>
        <w:rPr>
          <w:spacing w:val="5"/>
          <w:sz w:val="20"/>
        </w:rPr>
        <w:t xml:space="preserve"> </w:t>
      </w:r>
      <w:r>
        <w:rPr>
          <w:sz w:val="20"/>
        </w:rPr>
        <w:t>novos;</w:t>
      </w:r>
    </w:p>
    <w:p w:rsidR="00385256" w:rsidRDefault="00FB713F">
      <w:pPr>
        <w:pStyle w:val="PargrafodaLista"/>
        <w:numPr>
          <w:ilvl w:val="1"/>
          <w:numId w:val="12"/>
        </w:numPr>
        <w:tabs>
          <w:tab w:val="left" w:pos="1608"/>
        </w:tabs>
        <w:spacing w:before="113"/>
        <w:jc w:val="both"/>
        <w:rPr>
          <w:sz w:val="20"/>
        </w:rPr>
      </w:pPr>
      <w:r>
        <w:rPr>
          <w:sz w:val="20"/>
        </w:rPr>
        <w:t>No preço proposto deverá estar incluído o valor de mão-de-obra para entrega na cidade de</w:t>
      </w:r>
      <w:r>
        <w:rPr>
          <w:spacing w:val="-35"/>
          <w:sz w:val="20"/>
        </w:rPr>
        <w:t xml:space="preserve"> </w:t>
      </w:r>
      <w:r>
        <w:rPr>
          <w:sz w:val="20"/>
        </w:rPr>
        <w:t>Jari;</w:t>
      </w:r>
    </w:p>
    <w:p w:rsidR="00385256" w:rsidRDefault="00FB713F">
      <w:pPr>
        <w:pStyle w:val="PargrafodaLista"/>
        <w:numPr>
          <w:ilvl w:val="1"/>
          <w:numId w:val="12"/>
        </w:numPr>
        <w:tabs>
          <w:tab w:val="left" w:pos="1633"/>
        </w:tabs>
        <w:spacing w:before="114" w:line="362" w:lineRule="auto"/>
        <w:ind w:left="1221" w:right="272" w:firstLine="0"/>
        <w:jc w:val="both"/>
        <w:rPr>
          <w:sz w:val="20"/>
        </w:rPr>
      </w:pPr>
      <w:r>
        <w:rPr>
          <w:sz w:val="20"/>
        </w:rPr>
        <w:t xml:space="preserve">As características técnicas dos materiais constantes deste objeto são </w:t>
      </w:r>
      <w:r>
        <w:rPr>
          <w:b/>
          <w:sz w:val="20"/>
        </w:rPr>
        <w:t xml:space="preserve">pré-requisitos mínimos </w:t>
      </w:r>
      <w:r>
        <w:rPr>
          <w:sz w:val="20"/>
        </w:rPr>
        <w:t>que o licitante, obrigatoriamente, deverá cotar em sua proposta, bem como marca dos produtos ofertados.</w:t>
      </w:r>
    </w:p>
    <w:p w:rsidR="00385256" w:rsidRDefault="00FB713F">
      <w:pPr>
        <w:pStyle w:val="Ttulo2"/>
        <w:numPr>
          <w:ilvl w:val="0"/>
          <w:numId w:val="12"/>
        </w:numPr>
        <w:tabs>
          <w:tab w:val="left" w:pos="1387"/>
        </w:tabs>
        <w:spacing w:line="223" w:lineRule="exact"/>
        <w:ind w:hanging="166"/>
      </w:pPr>
      <w:r>
        <w:t xml:space="preserve">– </w:t>
      </w:r>
      <w:r>
        <w:rPr>
          <w:spacing w:val="2"/>
        </w:rPr>
        <w:t>DA</w:t>
      </w:r>
      <w:r>
        <w:rPr>
          <w:spacing w:val="-4"/>
        </w:rPr>
        <w:t xml:space="preserve"> </w:t>
      </w:r>
      <w:r>
        <w:t>ENTREGA</w:t>
      </w:r>
    </w:p>
    <w:p w:rsidR="00385256" w:rsidRDefault="00FB713F">
      <w:pPr>
        <w:pStyle w:val="PargrafodaLista"/>
        <w:numPr>
          <w:ilvl w:val="1"/>
          <w:numId w:val="12"/>
        </w:numPr>
        <w:tabs>
          <w:tab w:val="left" w:pos="1611"/>
        </w:tabs>
        <w:spacing w:before="118" w:line="360" w:lineRule="auto"/>
        <w:ind w:left="1221" w:right="272" w:firstLine="0"/>
        <w:jc w:val="both"/>
        <w:rPr>
          <w:sz w:val="20"/>
        </w:rPr>
      </w:pPr>
      <w:r>
        <w:rPr>
          <w:sz w:val="20"/>
        </w:rPr>
        <w:t>Local de Entrega: os respectivos materiais deverão ser entregues no endereço abaixo, no horário compreendido entre as 08:00h às 12:00h e 13:30h as 17:00h para conferência junto ao setor competente.</w:t>
      </w:r>
    </w:p>
    <w:p w:rsidR="00385256" w:rsidRDefault="00FB713F">
      <w:pPr>
        <w:spacing w:line="229" w:lineRule="exact"/>
        <w:ind w:left="1221"/>
        <w:rPr>
          <w:b/>
          <w:i/>
          <w:sz w:val="20"/>
        </w:rPr>
      </w:pPr>
      <w:r>
        <w:rPr>
          <w:b/>
          <w:i/>
          <w:sz w:val="20"/>
          <w:u w:val="thick"/>
        </w:rPr>
        <w:t>Endereço de entrega:</w:t>
      </w:r>
    </w:p>
    <w:p w:rsidR="00385256" w:rsidRDefault="00FB713F">
      <w:pPr>
        <w:pStyle w:val="Corpodetexto"/>
        <w:spacing w:before="115"/>
        <w:jc w:val="both"/>
      </w:pPr>
      <w:r>
        <w:t>No setor de almoxarifado da Prefeitura de Jarí sem custo para o município de Jari.</w:t>
      </w:r>
    </w:p>
    <w:p w:rsidR="00385256" w:rsidRDefault="00FB713F">
      <w:pPr>
        <w:spacing w:before="113" w:line="360" w:lineRule="auto"/>
        <w:ind w:left="1221" w:right="274"/>
        <w:jc w:val="both"/>
        <w:rPr>
          <w:sz w:val="20"/>
        </w:rPr>
      </w:pPr>
      <w:r>
        <w:rPr>
          <w:sz w:val="20"/>
        </w:rPr>
        <w:t xml:space="preserve">2. Prazo de entrega: </w:t>
      </w:r>
      <w:r>
        <w:rPr>
          <w:b/>
          <w:sz w:val="20"/>
        </w:rPr>
        <w:t>O prazo de entrega é de até 10 (dez) dias</w:t>
      </w:r>
      <w:r>
        <w:rPr>
          <w:sz w:val="20"/>
        </w:rPr>
        <w:t>, a contar da emissão da nota de empenho por email.</w:t>
      </w:r>
    </w:p>
    <w:p w:rsidR="00385256" w:rsidRDefault="00FB713F">
      <w:pPr>
        <w:pStyle w:val="Corpodetexto"/>
        <w:spacing w:before="2" w:line="360" w:lineRule="auto"/>
        <w:ind w:right="270"/>
        <w:jc w:val="both"/>
      </w:pPr>
      <w:r>
        <w:t>4.3. O recebimento do objeto será total, verificada a desconformidade do equipamento, a licitante vencedora deverá promover as correções necessárias ou substituição do mesmo, no prazo máximo de 05 (cinco) dias úteis, sujeitando-se às penalidades previstas neste</w:t>
      </w:r>
      <w:r>
        <w:rPr>
          <w:spacing w:val="-7"/>
        </w:rPr>
        <w:t xml:space="preserve"> </w:t>
      </w:r>
      <w:r>
        <w:t>edital.</w:t>
      </w:r>
    </w:p>
    <w:p w:rsidR="00385256" w:rsidRDefault="00385256">
      <w:pPr>
        <w:pStyle w:val="Corpodetexto"/>
        <w:spacing w:before="9"/>
        <w:ind w:left="0"/>
        <w:rPr>
          <w:sz w:val="29"/>
        </w:rPr>
      </w:pPr>
    </w:p>
    <w:p w:rsidR="00385256" w:rsidRDefault="00FB713F">
      <w:pPr>
        <w:pStyle w:val="Ttulo2"/>
        <w:numPr>
          <w:ilvl w:val="0"/>
          <w:numId w:val="11"/>
        </w:numPr>
        <w:tabs>
          <w:tab w:val="left" w:pos="1604"/>
        </w:tabs>
        <w:spacing w:line="360" w:lineRule="auto"/>
        <w:ind w:right="273" w:firstLine="0"/>
        <w:jc w:val="both"/>
      </w:pPr>
      <w:r>
        <w:t>DESCRIÇÃO DOS ITENS: Preço de Referência, as propostas acima desse valor serão desclassificadas.</w:t>
      </w:r>
    </w:p>
    <w:p w:rsidR="00385256" w:rsidRDefault="00385256">
      <w:pPr>
        <w:pStyle w:val="Corpodetexto"/>
        <w:ind w:left="0"/>
        <w:rPr>
          <w:b/>
        </w:rPr>
      </w:pPr>
    </w:p>
    <w:p w:rsidR="00385256" w:rsidRDefault="00385256">
      <w:pPr>
        <w:pStyle w:val="Corpodetexto"/>
        <w:spacing w:before="7"/>
        <w:ind w:left="0"/>
        <w:rPr>
          <w:b/>
          <w:sz w:val="10"/>
        </w:rPr>
      </w:pPr>
    </w:p>
    <w:tbl>
      <w:tblPr>
        <w:tblStyle w:val="TableNormal"/>
        <w:tblW w:w="0" w:type="auto"/>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960"/>
        <w:gridCol w:w="566"/>
        <w:gridCol w:w="3259"/>
        <w:gridCol w:w="852"/>
        <w:gridCol w:w="1166"/>
        <w:gridCol w:w="818"/>
        <w:gridCol w:w="1202"/>
      </w:tblGrid>
      <w:tr w:rsidR="00385256">
        <w:trPr>
          <w:trHeight w:val="734"/>
        </w:trPr>
        <w:tc>
          <w:tcPr>
            <w:tcW w:w="566" w:type="dxa"/>
          </w:tcPr>
          <w:p w:rsidR="00385256" w:rsidRDefault="00FB713F">
            <w:pPr>
              <w:pStyle w:val="TableParagraph"/>
              <w:spacing w:line="237" w:lineRule="auto"/>
              <w:ind w:left="206" w:right="117" w:hanging="63"/>
              <w:rPr>
                <w:b/>
                <w:sz w:val="16"/>
              </w:rPr>
            </w:pPr>
            <w:r>
              <w:rPr>
                <w:b/>
                <w:sz w:val="16"/>
              </w:rPr>
              <w:t>ITE M</w:t>
            </w:r>
          </w:p>
        </w:tc>
        <w:tc>
          <w:tcPr>
            <w:tcW w:w="960" w:type="dxa"/>
          </w:tcPr>
          <w:p w:rsidR="00385256" w:rsidRDefault="00FB713F">
            <w:pPr>
              <w:pStyle w:val="TableParagraph"/>
              <w:spacing w:line="181" w:lineRule="exact"/>
              <w:rPr>
                <w:b/>
                <w:sz w:val="16"/>
              </w:rPr>
            </w:pPr>
            <w:r>
              <w:rPr>
                <w:b/>
                <w:sz w:val="16"/>
              </w:rPr>
              <w:t>QUANT.</w:t>
            </w:r>
          </w:p>
        </w:tc>
        <w:tc>
          <w:tcPr>
            <w:tcW w:w="566" w:type="dxa"/>
          </w:tcPr>
          <w:p w:rsidR="00385256" w:rsidRDefault="00FB713F">
            <w:pPr>
              <w:pStyle w:val="TableParagraph"/>
              <w:spacing w:line="181" w:lineRule="exact"/>
              <w:ind w:left="123" w:right="121"/>
              <w:jc w:val="center"/>
              <w:rPr>
                <w:b/>
                <w:sz w:val="16"/>
              </w:rPr>
            </w:pPr>
            <w:r>
              <w:rPr>
                <w:b/>
                <w:sz w:val="16"/>
              </w:rPr>
              <w:t>UN.</w:t>
            </w:r>
          </w:p>
        </w:tc>
        <w:tc>
          <w:tcPr>
            <w:tcW w:w="3259" w:type="dxa"/>
          </w:tcPr>
          <w:p w:rsidR="00385256" w:rsidRDefault="00FB713F">
            <w:pPr>
              <w:pStyle w:val="TableParagraph"/>
              <w:spacing w:line="181" w:lineRule="exact"/>
              <w:ind w:left="967"/>
              <w:rPr>
                <w:b/>
                <w:sz w:val="16"/>
              </w:rPr>
            </w:pPr>
            <w:r>
              <w:rPr>
                <w:b/>
                <w:sz w:val="16"/>
              </w:rPr>
              <w:t>ESPECIFICAÇÃO</w:t>
            </w:r>
          </w:p>
        </w:tc>
        <w:tc>
          <w:tcPr>
            <w:tcW w:w="852" w:type="dxa"/>
          </w:tcPr>
          <w:p w:rsidR="00385256" w:rsidRDefault="00FB713F">
            <w:pPr>
              <w:pStyle w:val="TableParagraph"/>
              <w:spacing w:line="181" w:lineRule="exact"/>
              <w:ind w:left="118"/>
              <w:rPr>
                <w:b/>
                <w:sz w:val="16"/>
              </w:rPr>
            </w:pPr>
            <w:r>
              <w:rPr>
                <w:b/>
                <w:sz w:val="16"/>
              </w:rPr>
              <w:t>MARCA</w:t>
            </w:r>
          </w:p>
        </w:tc>
        <w:tc>
          <w:tcPr>
            <w:tcW w:w="1166" w:type="dxa"/>
          </w:tcPr>
          <w:p w:rsidR="00385256" w:rsidRDefault="00FB713F">
            <w:pPr>
              <w:pStyle w:val="TableParagraph"/>
              <w:spacing w:line="240" w:lineRule="auto"/>
              <w:ind w:left="122" w:right="113"/>
              <w:jc w:val="center"/>
              <w:rPr>
                <w:b/>
                <w:sz w:val="16"/>
              </w:rPr>
            </w:pPr>
            <w:r>
              <w:rPr>
                <w:b/>
                <w:spacing w:val="-1"/>
                <w:sz w:val="16"/>
              </w:rPr>
              <w:t xml:space="preserve">ESTIMATIV </w:t>
            </w:r>
            <w:r>
              <w:rPr>
                <w:b/>
                <w:sz w:val="16"/>
              </w:rPr>
              <w:t>A DE COMPRA P</w:t>
            </w:r>
          </w:p>
          <w:p w:rsidR="00385256" w:rsidRDefault="00FB713F">
            <w:pPr>
              <w:pStyle w:val="TableParagraph"/>
              <w:spacing w:line="165" w:lineRule="exact"/>
              <w:ind w:left="121" w:right="113"/>
              <w:jc w:val="center"/>
              <w:rPr>
                <w:b/>
                <w:sz w:val="16"/>
              </w:rPr>
            </w:pPr>
            <w:r>
              <w:rPr>
                <w:b/>
                <w:sz w:val="16"/>
              </w:rPr>
              <w:t>12</w:t>
            </w:r>
            <w:r>
              <w:rPr>
                <w:b/>
                <w:spacing w:val="-1"/>
                <w:sz w:val="16"/>
              </w:rPr>
              <w:t xml:space="preserve"> </w:t>
            </w:r>
            <w:r>
              <w:rPr>
                <w:b/>
                <w:sz w:val="16"/>
              </w:rPr>
              <w:t>MESES.</w:t>
            </w:r>
          </w:p>
        </w:tc>
        <w:tc>
          <w:tcPr>
            <w:tcW w:w="818" w:type="dxa"/>
          </w:tcPr>
          <w:p w:rsidR="00385256" w:rsidRDefault="00FB713F">
            <w:pPr>
              <w:pStyle w:val="TableParagraph"/>
              <w:spacing w:line="237" w:lineRule="auto"/>
              <w:ind w:left="123" w:right="92" w:hanging="5"/>
              <w:rPr>
                <w:b/>
                <w:sz w:val="16"/>
              </w:rPr>
            </w:pPr>
            <w:r>
              <w:rPr>
                <w:b/>
                <w:sz w:val="16"/>
              </w:rPr>
              <w:t>VALOR UNI. R$</w:t>
            </w:r>
          </w:p>
        </w:tc>
        <w:tc>
          <w:tcPr>
            <w:tcW w:w="1202" w:type="dxa"/>
          </w:tcPr>
          <w:p w:rsidR="00385256" w:rsidRDefault="00FB713F">
            <w:pPr>
              <w:pStyle w:val="TableParagraph"/>
              <w:spacing w:line="240" w:lineRule="auto"/>
              <w:ind w:left="143" w:right="132" w:hanging="1"/>
              <w:jc w:val="center"/>
              <w:rPr>
                <w:b/>
                <w:sz w:val="16"/>
              </w:rPr>
            </w:pPr>
            <w:r>
              <w:rPr>
                <w:b/>
                <w:sz w:val="16"/>
              </w:rPr>
              <w:t>PREÇO TOTAL ESTIMADO.</w:t>
            </w:r>
          </w:p>
        </w:tc>
      </w:tr>
      <w:tr w:rsidR="00385256">
        <w:trPr>
          <w:trHeight w:val="553"/>
        </w:trPr>
        <w:tc>
          <w:tcPr>
            <w:tcW w:w="566" w:type="dxa"/>
          </w:tcPr>
          <w:p w:rsidR="00385256" w:rsidRDefault="00FB713F">
            <w:pPr>
              <w:pStyle w:val="TableParagraph"/>
              <w:spacing w:line="181" w:lineRule="exact"/>
              <w:ind w:left="107"/>
              <w:rPr>
                <w:sz w:val="16"/>
              </w:rPr>
            </w:pPr>
            <w:r>
              <w:rPr>
                <w:sz w:val="16"/>
              </w:rPr>
              <w:t>01</w:t>
            </w:r>
          </w:p>
        </w:tc>
        <w:tc>
          <w:tcPr>
            <w:tcW w:w="960" w:type="dxa"/>
          </w:tcPr>
          <w:p w:rsidR="00385256" w:rsidRDefault="00FB713F">
            <w:pPr>
              <w:pStyle w:val="TableParagraph"/>
              <w:spacing w:line="181" w:lineRule="exact"/>
              <w:ind w:left="107"/>
              <w:rPr>
                <w:sz w:val="16"/>
              </w:rPr>
            </w:pPr>
            <w:r>
              <w:rPr>
                <w:sz w:val="16"/>
              </w:rPr>
              <w:t>01</w:t>
            </w:r>
          </w:p>
        </w:tc>
        <w:tc>
          <w:tcPr>
            <w:tcW w:w="566" w:type="dxa"/>
          </w:tcPr>
          <w:p w:rsidR="00385256" w:rsidRDefault="00FB713F">
            <w:pPr>
              <w:pStyle w:val="TableParagraph"/>
              <w:spacing w:line="181" w:lineRule="exact"/>
              <w:ind w:left="123" w:right="116"/>
              <w:jc w:val="center"/>
              <w:rPr>
                <w:sz w:val="16"/>
              </w:rPr>
            </w:pPr>
            <w:r>
              <w:rPr>
                <w:sz w:val="16"/>
              </w:rPr>
              <w:t>UN</w:t>
            </w:r>
          </w:p>
        </w:tc>
        <w:tc>
          <w:tcPr>
            <w:tcW w:w="3259" w:type="dxa"/>
          </w:tcPr>
          <w:p w:rsidR="00385256" w:rsidRDefault="00FB713F">
            <w:pPr>
              <w:pStyle w:val="TableParagraph"/>
              <w:spacing w:line="237" w:lineRule="auto"/>
              <w:ind w:right="401" w:hanging="1"/>
              <w:rPr>
                <w:sz w:val="16"/>
              </w:rPr>
            </w:pPr>
            <w:r>
              <w:rPr>
                <w:sz w:val="16"/>
              </w:rPr>
              <w:t xml:space="preserve">TUBO DE CONCRETO SIMPLES, DIÂMETRO NOMINAL </w:t>
            </w:r>
            <w:r w:rsidR="00A12B2B">
              <w:rPr>
                <w:sz w:val="16"/>
              </w:rPr>
              <w:t>2</w:t>
            </w:r>
            <w:r>
              <w:rPr>
                <w:sz w:val="16"/>
              </w:rPr>
              <w:t>00MM X 1000</w:t>
            </w:r>
          </w:p>
          <w:p w:rsidR="00385256" w:rsidRDefault="00FB713F">
            <w:pPr>
              <w:pStyle w:val="TableParagraph"/>
              <w:spacing w:line="170" w:lineRule="exact"/>
              <w:rPr>
                <w:sz w:val="16"/>
              </w:rPr>
            </w:pPr>
            <w:r>
              <w:rPr>
                <w:sz w:val="16"/>
              </w:rPr>
              <w:t>MM</w:t>
            </w:r>
            <w:r w:rsidR="00A12B2B">
              <w:rPr>
                <w:sz w:val="16"/>
              </w:rPr>
              <w:t xml:space="preserve"> DE COMPRIMENTO ÚTIL,JUNTA MACHO E FÊMEA, CLASSE PS1</w:t>
            </w:r>
          </w:p>
        </w:tc>
        <w:tc>
          <w:tcPr>
            <w:tcW w:w="852" w:type="dxa"/>
          </w:tcPr>
          <w:p w:rsidR="00385256" w:rsidRDefault="00385256">
            <w:pPr>
              <w:pStyle w:val="TableParagraph"/>
              <w:spacing w:line="240" w:lineRule="auto"/>
              <w:ind w:left="0"/>
              <w:rPr>
                <w:sz w:val="18"/>
              </w:rPr>
            </w:pPr>
          </w:p>
        </w:tc>
        <w:tc>
          <w:tcPr>
            <w:tcW w:w="1166" w:type="dxa"/>
          </w:tcPr>
          <w:p w:rsidR="00385256" w:rsidRDefault="006347B7" w:rsidP="006347B7">
            <w:pPr>
              <w:pStyle w:val="TableParagraph"/>
              <w:spacing w:line="183" w:lineRule="exact"/>
              <w:ind w:left="121" w:right="113"/>
              <w:jc w:val="center"/>
              <w:rPr>
                <w:sz w:val="16"/>
              </w:rPr>
            </w:pPr>
            <w:r>
              <w:rPr>
                <w:sz w:val="16"/>
              </w:rPr>
              <w:t>2</w:t>
            </w:r>
            <w:r w:rsidR="00FB713F">
              <w:rPr>
                <w:sz w:val="16"/>
              </w:rPr>
              <w:t>00</w:t>
            </w:r>
          </w:p>
        </w:tc>
        <w:tc>
          <w:tcPr>
            <w:tcW w:w="818" w:type="dxa"/>
          </w:tcPr>
          <w:p w:rsidR="00385256" w:rsidRDefault="00D20B2A">
            <w:pPr>
              <w:pStyle w:val="TableParagraph"/>
              <w:spacing w:line="181" w:lineRule="exact"/>
              <w:ind w:left="168" w:right="156"/>
              <w:jc w:val="center"/>
              <w:rPr>
                <w:sz w:val="16"/>
              </w:rPr>
            </w:pPr>
            <w:r>
              <w:rPr>
                <w:sz w:val="16"/>
              </w:rPr>
              <w:t>51,33</w:t>
            </w:r>
          </w:p>
        </w:tc>
        <w:tc>
          <w:tcPr>
            <w:tcW w:w="1202" w:type="dxa"/>
          </w:tcPr>
          <w:p w:rsidR="00385256" w:rsidRDefault="00D20B2A">
            <w:pPr>
              <w:pStyle w:val="TableParagraph"/>
              <w:spacing w:line="181" w:lineRule="exact"/>
              <w:ind w:left="279"/>
              <w:rPr>
                <w:sz w:val="16"/>
              </w:rPr>
            </w:pPr>
            <w:r>
              <w:rPr>
                <w:sz w:val="16"/>
              </w:rPr>
              <w:t>10.266,00</w:t>
            </w:r>
          </w:p>
        </w:tc>
      </w:tr>
      <w:tr w:rsidR="00385256">
        <w:trPr>
          <w:trHeight w:val="551"/>
        </w:trPr>
        <w:tc>
          <w:tcPr>
            <w:tcW w:w="566" w:type="dxa"/>
          </w:tcPr>
          <w:p w:rsidR="00385256" w:rsidRDefault="00FB713F">
            <w:pPr>
              <w:pStyle w:val="TableParagraph"/>
              <w:ind w:left="107"/>
              <w:rPr>
                <w:sz w:val="16"/>
              </w:rPr>
            </w:pPr>
            <w:r>
              <w:rPr>
                <w:sz w:val="16"/>
              </w:rPr>
              <w:t>02</w:t>
            </w:r>
          </w:p>
        </w:tc>
        <w:tc>
          <w:tcPr>
            <w:tcW w:w="960" w:type="dxa"/>
          </w:tcPr>
          <w:p w:rsidR="00385256" w:rsidRDefault="00FB713F">
            <w:pPr>
              <w:pStyle w:val="TableParagraph"/>
              <w:ind w:left="107"/>
              <w:rPr>
                <w:sz w:val="16"/>
              </w:rPr>
            </w:pPr>
            <w:r>
              <w:rPr>
                <w:sz w:val="16"/>
              </w:rPr>
              <w:t>01</w:t>
            </w:r>
          </w:p>
        </w:tc>
        <w:tc>
          <w:tcPr>
            <w:tcW w:w="566" w:type="dxa"/>
          </w:tcPr>
          <w:p w:rsidR="00385256" w:rsidRDefault="00FB713F">
            <w:pPr>
              <w:pStyle w:val="TableParagraph"/>
              <w:ind w:left="123" w:right="116"/>
              <w:jc w:val="center"/>
              <w:rPr>
                <w:sz w:val="16"/>
              </w:rPr>
            </w:pPr>
            <w:r>
              <w:rPr>
                <w:sz w:val="16"/>
              </w:rPr>
              <w:t>UN</w:t>
            </w:r>
          </w:p>
        </w:tc>
        <w:tc>
          <w:tcPr>
            <w:tcW w:w="3259" w:type="dxa"/>
          </w:tcPr>
          <w:p w:rsidR="00A12B2B" w:rsidRDefault="00A12B2B" w:rsidP="00A12B2B">
            <w:pPr>
              <w:pStyle w:val="TableParagraph"/>
              <w:spacing w:line="237" w:lineRule="auto"/>
              <w:ind w:right="401" w:hanging="1"/>
              <w:rPr>
                <w:sz w:val="16"/>
              </w:rPr>
            </w:pPr>
            <w:r>
              <w:rPr>
                <w:sz w:val="16"/>
              </w:rPr>
              <w:t>TUBO DE CONCRETO SIMPLES, DIÂMETRO NOMINAL 300MM X 1000</w:t>
            </w:r>
          </w:p>
          <w:p w:rsidR="00385256" w:rsidRDefault="00A12B2B" w:rsidP="00A12B2B">
            <w:pPr>
              <w:pStyle w:val="TableParagraph"/>
              <w:spacing w:line="170" w:lineRule="exact"/>
              <w:rPr>
                <w:sz w:val="16"/>
              </w:rPr>
            </w:pPr>
            <w:r>
              <w:rPr>
                <w:sz w:val="16"/>
              </w:rPr>
              <w:t>MM DE COMPRIMENTO ÚTIL,JUNTA MACHO E FÊMEA, CLASSE PS1</w:t>
            </w:r>
          </w:p>
        </w:tc>
        <w:tc>
          <w:tcPr>
            <w:tcW w:w="852" w:type="dxa"/>
          </w:tcPr>
          <w:p w:rsidR="00385256" w:rsidRDefault="00385256">
            <w:pPr>
              <w:pStyle w:val="TableParagraph"/>
              <w:spacing w:line="240" w:lineRule="auto"/>
              <w:ind w:left="0"/>
              <w:rPr>
                <w:sz w:val="18"/>
              </w:rPr>
            </w:pPr>
          </w:p>
        </w:tc>
        <w:tc>
          <w:tcPr>
            <w:tcW w:w="1166" w:type="dxa"/>
          </w:tcPr>
          <w:p w:rsidR="00385256" w:rsidRDefault="006347B7" w:rsidP="006347B7">
            <w:pPr>
              <w:pStyle w:val="TableParagraph"/>
              <w:spacing w:line="181" w:lineRule="exact"/>
              <w:ind w:left="121" w:right="113"/>
              <w:jc w:val="center"/>
              <w:rPr>
                <w:sz w:val="16"/>
              </w:rPr>
            </w:pPr>
            <w:r>
              <w:rPr>
                <w:sz w:val="16"/>
              </w:rPr>
              <w:t>30</w:t>
            </w:r>
            <w:r w:rsidR="00FB713F">
              <w:rPr>
                <w:sz w:val="16"/>
              </w:rPr>
              <w:t>0</w:t>
            </w:r>
          </w:p>
        </w:tc>
        <w:tc>
          <w:tcPr>
            <w:tcW w:w="818" w:type="dxa"/>
          </w:tcPr>
          <w:p w:rsidR="00385256" w:rsidRDefault="00D20B2A">
            <w:pPr>
              <w:pStyle w:val="TableParagraph"/>
              <w:ind w:left="168" w:right="159"/>
              <w:jc w:val="center"/>
              <w:rPr>
                <w:sz w:val="16"/>
              </w:rPr>
            </w:pPr>
            <w:r>
              <w:rPr>
                <w:sz w:val="16"/>
              </w:rPr>
              <w:t>50,79</w:t>
            </w:r>
          </w:p>
        </w:tc>
        <w:tc>
          <w:tcPr>
            <w:tcW w:w="1202" w:type="dxa"/>
          </w:tcPr>
          <w:p w:rsidR="00385256" w:rsidRDefault="00D20B2A">
            <w:pPr>
              <w:pStyle w:val="TableParagraph"/>
              <w:ind w:left="280"/>
              <w:rPr>
                <w:sz w:val="16"/>
              </w:rPr>
            </w:pPr>
            <w:r>
              <w:rPr>
                <w:sz w:val="16"/>
              </w:rPr>
              <w:t>15.237,00</w:t>
            </w:r>
          </w:p>
        </w:tc>
      </w:tr>
      <w:tr w:rsidR="00385256">
        <w:trPr>
          <w:trHeight w:val="551"/>
        </w:trPr>
        <w:tc>
          <w:tcPr>
            <w:tcW w:w="566" w:type="dxa"/>
          </w:tcPr>
          <w:p w:rsidR="00385256" w:rsidRDefault="00FB713F">
            <w:pPr>
              <w:pStyle w:val="TableParagraph"/>
              <w:ind w:left="107"/>
              <w:rPr>
                <w:sz w:val="16"/>
              </w:rPr>
            </w:pPr>
            <w:r>
              <w:rPr>
                <w:sz w:val="16"/>
              </w:rPr>
              <w:t>03</w:t>
            </w:r>
          </w:p>
        </w:tc>
        <w:tc>
          <w:tcPr>
            <w:tcW w:w="960" w:type="dxa"/>
          </w:tcPr>
          <w:p w:rsidR="00385256" w:rsidRDefault="00FB713F">
            <w:pPr>
              <w:pStyle w:val="TableParagraph"/>
              <w:ind w:left="107"/>
              <w:rPr>
                <w:sz w:val="16"/>
              </w:rPr>
            </w:pPr>
            <w:r>
              <w:rPr>
                <w:sz w:val="16"/>
              </w:rPr>
              <w:t>01</w:t>
            </w:r>
          </w:p>
        </w:tc>
        <w:tc>
          <w:tcPr>
            <w:tcW w:w="566" w:type="dxa"/>
          </w:tcPr>
          <w:p w:rsidR="00385256" w:rsidRDefault="00FB713F">
            <w:pPr>
              <w:pStyle w:val="TableParagraph"/>
              <w:ind w:left="123" w:right="116"/>
              <w:jc w:val="center"/>
              <w:rPr>
                <w:sz w:val="16"/>
              </w:rPr>
            </w:pPr>
            <w:r>
              <w:rPr>
                <w:sz w:val="16"/>
              </w:rPr>
              <w:t>UN</w:t>
            </w:r>
          </w:p>
        </w:tc>
        <w:tc>
          <w:tcPr>
            <w:tcW w:w="3259" w:type="dxa"/>
          </w:tcPr>
          <w:p w:rsidR="00A12B2B" w:rsidRDefault="00A12B2B" w:rsidP="00A12B2B">
            <w:pPr>
              <w:pStyle w:val="TableParagraph"/>
              <w:spacing w:line="237" w:lineRule="auto"/>
              <w:ind w:right="401" w:hanging="1"/>
              <w:rPr>
                <w:sz w:val="16"/>
              </w:rPr>
            </w:pPr>
            <w:r>
              <w:rPr>
                <w:sz w:val="16"/>
              </w:rPr>
              <w:t>TUBO DE CONCRETO SIMPLES, DIÂMETRO NOMINAL 400MM X 1000</w:t>
            </w:r>
          </w:p>
          <w:p w:rsidR="00385256" w:rsidRDefault="00A12B2B" w:rsidP="00A12B2B">
            <w:pPr>
              <w:pStyle w:val="TableParagraph"/>
              <w:spacing w:before="4" w:line="182" w:lineRule="exact"/>
              <w:ind w:right="96"/>
              <w:rPr>
                <w:sz w:val="16"/>
              </w:rPr>
            </w:pPr>
            <w:r>
              <w:rPr>
                <w:sz w:val="16"/>
              </w:rPr>
              <w:t>MM DE COMPRIMENTO ÚTIL,JUNTA MACHO E FÊMEA, CLASSE PS1</w:t>
            </w:r>
          </w:p>
        </w:tc>
        <w:tc>
          <w:tcPr>
            <w:tcW w:w="852" w:type="dxa"/>
          </w:tcPr>
          <w:p w:rsidR="00385256" w:rsidRDefault="00385256">
            <w:pPr>
              <w:pStyle w:val="TableParagraph"/>
              <w:spacing w:line="240" w:lineRule="auto"/>
              <w:ind w:left="0"/>
              <w:rPr>
                <w:sz w:val="18"/>
              </w:rPr>
            </w:pPr>
          </w:p>
        </w:tc>
        <w:tc>
          <w:tcPr>
            <w:tcW w:w="1166" w:type="dxa"/>
          </w:tcPr>
          <w:p w:rsidR="00385256" w:rsidRDefault="00D20B2A">
            <w:pPr>
              <w:pStyle w:val="TableParagraph"/>
              <w:spacing w:line="181" w:lineRule="exact"/>
              <w:ind w:left="121" w:right="113"/>
              <w:jc w:val="center"/>
              <w:rPr>
                <w:sz w:val="16"/>
              </w:rPr>
            </w:pPr>
            <w:r>
              <w:rPr>
                <w:sz w:val="16"/>
              </w:rPr>
              <w:t>1000</w:t>
            </w:r>
          </w:p>
        </w:tc>
        <w:tc>
          <w:tcPr>
            <w:tcW w:w="818" w:type="dxa"/>
          </w:tcPr>
          <w:p w:rsidR="00385256" w:rsidRDefault="00D20B2A">
            <w:pPr>
              <w:pStyle w:val="TableParagraph"/>
              <w:ind w:left="168" w:right="159"/>
              <w:jc w:val="center"/>
              <w:rPr>
                <w:sz w:val="16"/>
              </w:rPr>
            </w:pPr>
            <w:r>
              <w:rPr>
                <w:sz w:val="16"/>
              </w:rPr>
              <w:t>64,18</w:t>
            </w:r>
          </w:p>
        </w:tc>
        <w:tc>
          <w:tcPr>
            <w:tcW w:w="1202" w:type="dxa"/>
          </w:tcPr>
          <w:p w:rsidR="00385256" w:rsidRDefault="003F4C56">
            <w:pPr>
              <w:pStyle w:val="TableParagraph"/>
              <w:ind w:left="280"/>
              <w:rPr>
                <w:sz w:val="16"/>
              </w:rPr>
            </w:pPr>
            <w:r>
              <w:rPr>
                <w:sz w:val="16"/>
              </w:rPr>
              <w:t>64.180,00</w:t>
            </w:r>
          </w:p>
        </w:tc>
      </w:tr>
      <w:tr w:rsidR="00385256">
        <w:trPr>
          <w:trHeight w:val="551"/>
        </w:trPr>
        <w:tc>
          <w:tcPr>
            <w:tcW w:w="566" w:type="dxa"/>
          </w:tcPr>
          <w:p w:rsidR="00385256" w:rsidRDefault="00FB713F">
            <w:pPr>
              <w:pStyle w:val="TableParagraph"/>
              <w:ind w:left="107"/>
              <w:rPr>
                <w:sz w:val="16"/>
              </w:rPr>
            </w:pPr>
            <w:r>
              <w:rPr>
                <w:sz w:val="16"/>
              </w:rPr>
              <w:t>04</w:t>
            </w:r>
          </w:p>
        </w:tc>
        <w:tc>
          <w:tcPr>
            <w:tcW w:w="960" w:type="dxa"/>
          </w:tcPr>
          <w:p w:rsidR="00385256" w:rsidRDefault="00FB713F">
            <w:pPr>
              <w:pStyle w:val="TableParagraph"/>
              <w:ind w:left="107"/>
              <w:rPr>
                <w:sz w:val="16"/>
              </w:rPr>
            </w:pPr>
            <w:r>
              <w:rPr>
                <w:sz w:val="16"/>
              </w:rPr>
              <w:t>01</w:t>
            </w:r>
          </w:p>
        </w:tc>
        <w:tc>
          <w:tcPr>
            <w:tcW w:w="566" w:type="dxa"/>
          </w:tcPr>
          <w:p w:rsidR="00385256" w:rsidRDefault="00FB713F">
            <w:pPr>
              <w:pStyle w:val="TableParagraph"/>
              <w:ind w:left="123" w:right="116"/>
              <w:jc w:val="center"/>
              <w:rPr>
                <w:sz w:val="16"/>
              </w:rPr>
            </w:pPr>
            <w:r>
              <w:rPr>
                <w:sz w:val="16"/>
              </w:rPr>
              <w:t>UN</w:t>
            </w:r>
          </w:p>
        </w:tc>
        <w:tc>
          <w:tcPr>
            <w:tcW w:w="3259" w:type="dxa"/>
          </w:tcPr>
          <w:p w:rsidR="00A12B2B" w:rsidRDefault="00A12B2B" w:rsidP="00A12B2B">
            <w:pPr>
              <w:pStyle w:val="TableParagraph"/>
              <w:spacing w:line="237" w:lineRule="auto"/>
              <w:ind w:right="401" w:hanging="1"/>
              <w:rPr>
                <w:sz w:val="16"/>
              </w:rPr>
            </w:pPr>
            <w:r>
              <w:rPr>
                <w:sz w:val="16"/>
              </w:rPr>
              <w:t>TUBO DE CONCRETO SIMPLES, DIÂMETRO NOMINAL 500MM X 1000</w:t>
            </w:r>
          </w:p>
          <w:p w:rsidR="00385256" w:rsidRDefault="00A12B2B" w:rsidP="00A12B2B">
            <w:pPr>
              <w:pStyle w:val="TableParagraph"/>
              <w:spacing w:before="4" w:line="182" w:lineRule="exact"/>
              <w:ind w:right="96"/>
              <w:rPr>
                <w:sz w:val="16"/>
              </w:rPr>
            </w:pPr>
            <w:r>
              <w:rPr>
                <w:sz w:val="16"/>
              </w:rPr>
              <w:t>MM DE COMPRIMENTO ÚTIL,JUNTA MACHO E FÊMEA, CLASSE PS1</w:t>
            </w:r>
          </w:p>
        </w:tc>
        <w:tc>
          <w:tcPr>
            <w:tcW w:w="852" w:type="dxa"/>
          </w:tcPr>
          <w:p w:rsidR="00385256" w:rsidRDefault="00385256">
            <w:pPr>
              <w:pStyle w:val="TableParagraph"/>
              <w:spacing w:line="240" w:lineRule="auto"/>
              <w:ind w:left="0"/>
              <w:rPr>
                <w:sz w:val="18"/>
              </w:rPr>
            </w:pPr>
          </w:p>
        </w:tc>
        <w:tc>
          <w:tcPr>
            <w:tcW w:w="1166" w:type="dxa"/>
          </w:tcPr>
          <w:p w:rsidR="00385256" w:rsidRDefault="00D20B2A">
            <w:pPr>
              <w:pStyle w:val="TableParagraph"/>
              <w:spacing w:line="181" w:lineRule="exact"/>
              <w:ind w:left="119" w:right="113"/>
              <w:jc w:val="center"/>
              <w:rPr>
                <w:sz w:val="16"/>
              </w:rPr>
            </w:pPr>
            <w:r>
              <w:rPr>
                <w:sz w:val="16"/>
              </w:rPr>
              <w:t>1000</w:t>
            </w:r>
          </w:p>
        </w:tc>
        <w:tc>
          <w:tcPr>
            <w:tcW w:w="818" w:type="dxa"/>
          </w:tcPr>
          <w:p w:rsidR="00385256" w:rsidRDefault="00D20B2A">
            <w:pPr>
              <w:pStyle w:val="TableParagraph"/>
              <w:ind w:left="168" w:right="159"/>
              <w:jc w:val="center"/>
              <w:rPr>
                <w:sz w:val="16"/>
              </w:rPr>
            </w:pPr>
            <w:r>
              <w:rPr>
                <w:sz w:val="16"/>
              </w:rPr>
              <w:t>93,61</w:t>
            </w:r>
          </w:p>
        </w:tc>
        <w:tc>
          <w:tcPr>
            <w:tcW w:w="1202" w:type="dxa"/>
          </w:tcPr>
          <w:p w:rsidR="00385256" w:rsidRDefault="003F4C56">
            <w:pPr>
              <w:pStyle w:val="TableParagraph"/>
              <w:ind w:left="280"/>
              <w:rPr>
                <w:sz w:val="16"/>
              </w:rPr>
            </w:pPr>
            <w:r>
              <w:rPr>
                <w:sz w:val="16"/>
              </w:rPr>
              <w:t>93.610,00</w:t>
            </w:r>
          </w:p>
        </w:tc>
      </w:tr>
      <w:tr w:rsidR="00385256">
        <w:trPr>
          <w:trHeight w:val="551"/>
        </w:trPr>
        <w:tc>
          <w:tcPr>
            <w:tcW w:w="566" w:type="dxa"/>
          </w:tcPr>
          <w:p w:rsidR="00385256" w:rsidRDefault="00FB713F">
            <w:pPr>
              <w:pStyle w:val="TableParagraph"/>
              <w:ind w:left="107"/>
              <w:rPr>
                <w:sz w:val="16"/>
              </w:rPr>
            </w:pPr>
            <w:r>
              <w:rPr>
                <w:sz w:val="16"/>
              </w:rPr>
              <w:t>05</w:t>
            </w:r>
          </w:p>
        </w:tc>
        <w:tc>
          <w:tcPr>
            <w:tcW w:w="960" w:type="dxa"/>
          </w:tcPr>
          <w:p w:rsidR="00385256" w:rsidRDefault="00FB713F">
            <w:pPr>
              <w:pStyle w:val="TableParagraph"/>
              <w:ind w:left="107"/>
              <w:rPr>
                <w:sz w:val="16"/>
              </w:rPr>
            </w:pPr>
            <w:r>
              <w:rPr>
                <w:sz w:val="16"/>
              </w:rPr>
              <w:t>01</w:t>
            </w:r>
          </w:p>
        </w:tc>
        <w:tc>
          <w:tcPr>
            <w:tcW w:w="566" w:type="dxa"/>
          </w:tcPr>
          <w:p w:rsidR="00385256" w:rsidRDefault="00FB713F">
            <w:pPr>
              <w:pStyle w:val="TableParagraph"/>
              <w:ind w:left="123" w:right="116"/>
              <w:jc w:val="center"/>
              <w:rPr>
                <w:sz w:val="16"/>
              </w:rPr>
            </w:pPr>
            <w:r>
              <w:rPr>
                <w:sz w:val="16"/>
              </w:rPr>
              <w:t>UN</w:t>
            </w:r>
          </w:p>
        </w:tc>
        <w:tc>
          <w:tcPr>
            <w:tcW w:w="3259" w:type="dxa"/>
          </w:tcPr>
          <w:p w:rsidR="006347B7" w:rsidRDefault="006347B7" w:rsidP="006347B7">
            <w:pPr>
              <w:pStyle w:val="TableParagraph"/>
              <w:spacing w:line="237" w:lineRule="auto"/>
              <w:ind w:right="401" w:hanging="1"/>
              <w:rPr>
                <w:sz w:val="16"/>
              </w:rPr>
            </w:pPr>
            <w:r>
              <w:rPr>
                <w:sz w:val="16"/>
              </w:rPr>
              <w:t>TUBO DE CONCRETO SIMPLES, DIÂMETRO NOMINAL 600MM X 1000</w:t>
            </w:r>
          </w:p>
          <w:p w:rsidR="00385256" w:rsidRDefault="006347B7" w:rsidP="006347B7">
            <w:pPr>
              <w:pStyle w:val="TableParagraph"/>
              <w:spacing w:line="168" w:lineRule="exact"/>
              <w:rPr>
                <w:sz w:val="16"/>
              </w:rPr>
            </w:pPr>
            <w:r>
              <w:rPr>
                <w:sz w:val="16"/>
              </w:rPr>
              <w:t>MM DE COMPRIMENTO ÚTIL,JUNTA MACHO E FÊMEA, CLASSE PS1</w:t>
            </w:r>
          </w:p>
        </w:tc>
        <w:tc>
          <w:tcPr>
            <w:tcW w:w="852" w:type="dxa"/>
          </w:tcPr>
          <w:p w:rsidR="00385256" w:rsidRDefault="00385256">
            <w:pPr>
              <w:pStyle w:val="TableParagraph"/>
              <w:spacing w:line="240" w:lineRule="auto"/>
              <w:ind w:left="0"/>
              <w:rPr>
                <w:sz w:val="18"/>
              </w:rPr>
            </w:pPr>
          </w:p>
        </w:tc>
        <w:tc>
          <w:tcPr>
            <w:tcW w:w="1166" w:type="dxa"/>
          </w:tcPr>
          <w:p w:rsidR="00385256" w:rsidRDefault="00D20B2A">
            <w:pPr>
              <w:pStyle w:val="TableParagraph"/>
              <w:spacing w:line="181" w:lineRule="exact"/>
              <w:ind w:left="119" w:right="113"/>
              <w:jc w:val="center"/>
              <w:rPr>
                <w:sz w:val="16"/>
              </w:rPr>
            </w:pPr>
            <w:r>
              <w:rPr>
                <w:sz w:val="16"/>
              </w:rPr>
              <w:t>1000</w:t>
            </w:r>
          </w:p>
        </w:tc>
        <w:tc>
          <w:tcPr>
            <w:tcW w:w="818" w:type="dxa"/>
          </w:tcPr>
          <w:p w:rsidR="00385256" w:rsidRDefault="00D20B2A">
            <w:pPr>
              <w:pStyle w:val="TableParagraph"/>
              <w:ind w:left="168" w:right="159"/>
              <w:jc w:val="center"/>
              <w:rPr>
                <w:sz w:val="16"/>
              </w:rPr>
            </w:pPr>
            <w:r>
              <w:rPr>
                <w:sz w:val="16"/>
              </w:rPr>
              <w:t>117,41</w:t>
            </w:r>
          </w:p>
        </w:tc>
        <w:tc>
          <w:tcPr>
            <w:tcW w:w="1202" w:type="dxa"/>
          </w:tcPr>
          <w:p w:rsidR="00385256" w:rsidRDefault="003F4C56">
            <w:pPr>
              <w:pStyle w:val="TableParagraph"/>
              <w:ind w:left="280"/>
              <w:rPr>
                <w:sz w:val="16"/>
              </w:rPr>
            </w:pPr>
            <w:r>
              <w:rPr>
                <w:sz w:val="16"/>
              </w:rPr>
              <w:t>117.410,00</w:t>
            </w:r>
          </w:p>
        </w:tc>
      </w:tr>
    </w:tbl>
    <w:p w:rsidR="00385256" w:rsidRDefault="00385256">
      <w:pPr>
        <w:rPr>
          <w:sz w:val="16"/>
        </w:rPr>
        <w:sectPr w:rsidR="00385256">
          <w:pgSz w:w="11910" w:h="16840"/>
          <w:pgMar w:top="1220" w:right="860" w:bottom="280" w:left="480" w:header="720" w:footer="720" w:gutter="0"/>
          <w:cols w:space="720"/>
        </w:sectPr>
      </w:pPr>
    </w:p>
    <w:tbl>
      <w:tblPr>
        <w:tblStyle w:val="TableNormal"/>
        <w:tblW w:w="0" w:type="auto"/>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960"/>
        <w:gridCol w:w="566"/>
        <w:gridCol w:w="3259"/>
        <w:gridCol w:w="852"/>
        <w:gridCol w:w="1166"/>
        <w:gridCol w:w="818"/>
        <w:gridCol w:w="1202"/>
      </w:tblGrid>
      <w:tr w:rsidR="00385256">
        <w:trPr>
          <w:trHeight w:val="1103"/>
        </w:trPr>
        <w:tc>
          <w:tcPr>
            <w:tcW w:w="566" w:type="dxa"/>
          </w:tcPr>
          <w:p w:rsidR="00385256" w:rsidRDefault="00FB713F">
            <w:pPr>
              <w:pStyle w:val="TableParagraph"/>
              <w:spacing w:line="170" w:lineRule="exact"/>
              <w:ind w:left="107"/>
              <w:rPr>
                <w:sz w:val="16"/>
              </w:rPr>
            </w:pPr>
            <w:r>
              <w:rPr>
                <w:sz w:val="16"/>
              </w:rPr>
              <w:lastRenderedPageBreak/>
              <w:t>06</w:t>
            </w:r>
          </w:p>
        </w:tc>
        <w:tc>
          <w:tcPr>
            <w:tcW w:w="960" w:type="dxa"/>
          </w:tcPr>
          <w:p w:rsidR="00385256" w:rsidRDefault="00FB713F">
            <w:pPr>
              <w:pStyle w:val="TableParagraph"/>
              <w:spacing w:line="170" w:lineRule="exact"/>
              <w:ind w:left="107"/>
              <w:rPr>
                <w:sz w:val="16"/>
              </w:rPr>
            </w:pPr>
            <w:r>
              <w:rPr>
                <w:sz w:val="16"/>
              </w:rPr>
              <w:t>01</w:t>
            </w:r>
          </w:p>
        </w:tc>
        <w:tc>
          <w:tcPr>
            <w:tcW w:w="566" w:type="dxa"/>
          </w:tcPr>
          <w:p w:rsidR="00385256" w:rsidRDefault="00FB713F">
            <w:pPr>
              <w:pStyle w:val="TableParagraph"/>
              <w:spacing w:line="170" w:lineRule="exact"/>
              <w:ind w:left="165"/>
              <w:rPr>
                <w:sz w:val="16"/>
              </w:rPr>
            </w:pPr>
            <w:r>
              <w:rPr>
                <w:sz w:val="16"/>
              </w:rPr>
              <w:t>UN</w:t>
            </w:r>
          </w:p>
        </w:tc>
        <w:tc>
          <w:tcPr>
            <w:tcW w:w="3259" w:type="dxa"/>
          </w:tcPr>
          <w:p w:rsidR="006347B7" w:rsidRDefault="006347B7" w:rsidP="006347B7">
            <w:pPr>
              <w:pStyle w:val="TableParagraph"/>
              <w:spacing w:line="237" w:lineRule="auto"/>
              <w:ind w:right="401" w:hanging="1"/>
              <w:rPr>
                <w:sz w:val="16"/>
              </w:rPr>
            </w:pPr>
            <w:r>
              <w:rPr>
                <w:sz w:val="16"/>
              </w:rPr>
              <w:t>TUBO DE CONCRETO SIMPLES, DIÂMETRO NOMINAL 800MM X 1000</w:t>
            </w:r>
          </w:p>
          <w:p w:rsidR="00385256" w:rsidRDefault="006347B7" w:rsidP="006347B7">
            <w:pPr>
              <w:pStyle w:val="TableParagraph"/>
              <w:spacing w:line="270" w:lineRule="atLeast"/>
              <w:ind w:right="92"/>
              <w:jc w:val="both"/>
              <w:rPr>
                <w:sz w:val="24"/>
              </w:rPr>
            </w:pPr>
            <w:r>
              <w:rPr>
                <w:sz w:val="16"/>
              </w:rPr>
              <w:t>MM DE COMPRIMENTO ÚTIL,JUNTA MACHO E FÊMEA, CLASSE PS1</w:t>
            </w:r>
          </w:p>
        </w:tc>
        <w:tc>
          <w:tcPr>
            <w:tcW w:w="852" w:type="dxa"/>
          </w:tcPr>
          <w:p w:rsidR="00385256" w:rsidRDefault="00385256">
            <w:pPr>
              <w:pStyle w:val="TableParagraph"/>
              <w:spacing w:line="240" w:lineRule="auto"/>
              <w:ind w:left="0"/>
              <w:rPr>
                <w:sz w:val="20"/>
              </w:rPr>
            </w:pPr>
          </w:p>
        </w:tc>
        <w:tc>
          <w:tcPr>
            <w:tcW w:w="1166" w:type="dxa"/>
          </w:tcPr>
          <w:p w:rsidR="00385256" w:rsidRDefault="006347B7">
            <w:pPr>
              <w:pStyle w:val="TableParagraph"/>
              <w:spacing w:line="173" w:lineRule="exact"/>
              <w:ind w:left="119" w:right="113"/>
              <w:jc w:val="center"/>
              <w:rPr>
                <w:sz w:val="16"/>
              </w:rPr>
            </w:pPr>
            <w:r>
              <w:rPr>
                <w:sz w:val="16"/>
              </w:rPr>
              <w:t>200</w:t>
            </w:r>
          </w:p>
        </w:tc>
        <w:tc>
          <w:tcPr>
            <w:tcW w:w="818" w:type="dxa"/>
          </w:tcPr>
          <w:p w:rsidR="00385256" w:rsidRDefault="00D20B2A">
            <w:pPr>
              <w:pStyle w:val="TableParagraph"/>
              <w:spacing w:line="170" w:lineRule="exact"/>
              <w:ind w:left="188"/>
              <w:rPr>
                <w:sz w:val="16"/>
              </w:rPr>
            </w:pPr>
            <w:r>
              <w:rPr>
                <w:sz w:val="16"/>
              </w:rPr>
              <w:t>209,50</w:t>
            </w:r>
          </w:p>
        </w:tc>
        <w:tc>
          <w:tcPr>
            <w:tcW w:w="1202" w:type="dxa"/>
          </w:tcPr>
          <w:p w:rsidR="00385256" w:rsidRDefault="003F4C56">
            <w:pPr>
              <w:pStyle w:val="TableParagraph"/>
              <w:spacing w:line="170" w:lineRule="exact"/>
              <w:ind w:left="280"/>
              <w:rPr>
                <w:sz w:val="16"/>
              </w:rPr>
            </w:pPr>
            <w:r>
              <w:rPr>
                <w:sz w:val="16"/>
              </w:rPr>
              <w:t>41.900,00</w:t>
            </w:r>
          </w:p>
        </w:tc>
      </w:tr>
      <w:tr w:rsidR="00A12B2B">
        <w:trPr>
          <w:trHeight w:val="1103"/>
        </w:trPr>
        <w:tc>
          <w:tcPr>
            <w:tcW w:w="566" w:type="dxa"/>
          </w:tcPr>
          <w:p w:rsidR="00A12B2B" w:rsidRDefault="00A12B2B">
            <w:pPr>
              <w:pStyle w:val="TableParagraph"/>
              <w:spacing w:line="170" w:lineRule="exact"/>
              <w:ind w:left="107"/>
              <w:rPr>
                <w:sz w:val="16"/>
              </w:rPr>
            </w:pPr>
            <w:r>
              <w:rPr>
                <w:sz w:val="16"/>
              </w:rPr>
              <w:t>07</w:t>
            </w:r>
          </w:p>
        </w:tc>
        <w:tc>
          <w:tcPr>
            <w:tcW w:w="960" w:type="dxa"/>
          </w:tcPr>
          <w:p w:rsidR="00A12B2B" w:rsidRDefault="006347B7">
            <w:pPr>
              <w:pStyle w:val="TableParagraph"/>
              <w:spacing w:line="170" w:lineRule="exact"/>
              <w:ind w:left="107"/>
              <w:rPr>
                <w:sz w:val="16"/>
              </w:rPr>
            </w:pPr>
            <w:r>
              <w:rPr>
                <w:sz w:val="16"/>
              </w:rPr>
              <w:t>01</w:t>
            </w:r>
          </w:p>
        </w:tc>
        <w:tc>
          <w:tcPr>
            <w:tcW w:w="566" w:type="dxa"/>
          </w:tcPr>
          <w:p w:rsidR="00A12B2B" w:rsidRDefault="006347B7">
            <w:pPr>
              <w:pStyle w:val="TableParagraph"/>
              <w:spacing w:line="170" w:lineRule="exact"/>
              <w:ind w:left="165"/>
              <w:rPr>
                <w:sz w:val="16"/>
              </w:rPr>
            </w:pPr>
            <w:r>
              <w:rPr>
                <w:sz w:val="16"/>
              </w:rPr>
              <w:t>UN</w:t>
            </w:r>
          </w:p>
        </w:tc>
        <w:tc>
          <w:tcPr>
            <w:tcW w:w="3259" w:type="dxa"/>
          </w:tcPr>
          <w:p w:rsidR="00A12B2B" w:rsidRDefault="006347B7" w:rsidP="006347B7">
            <w:pPr>
              <w:pStyle w:val="TableParagraph"/>
              <w:spacing w:line="237" w:lineRule="auto"/>
              <w:ind w:right="401" w:hanging="1"/>
              <w:rPr>
                <w:sz w:val="24"/>
              </w:rPr>
            </w:pPr>
            <w:r>
              <w:rPr>
                <w:sz w:val="16"/>
              </w:rPr>
              <w:t>TUBO DE CONCRETO SIMPLES, DIÂMETRO NOMINAL 1000MM X 1000 MM DE COMPRIMENTO ÚTIL,JUNTA MACHO E FÊMEA, CLASSE PS1</w:t>
            </w:r>
          </w:p>
        </w:tc>
        <w:tc>
          <w:tcPr>
            <w:tcW w:w="852" w:type="dxa"/>
          </w:tcPr>
          <w:p w:rsidR="00A12B2B" w:rsidRDefault="00A12B2B">
            <w:pPr>
              <w:pStyle w:val="TableParagraph"/>
              <w:spacing w:line="240" w:lineRule="auto"/>
              <w:ind w:left="0"/>
              <w:rPr>
                <w:sz w:val="20"/>
              </w:rPr>
            </w:pPr>
          </w:p>
        </w:tc>
        <w:tc>
          <w:tcPr>
            <w:tcW w:w="1166" w:type="dxa"/>
          </w:tcPr>
          <w:p w:rsidR="00A12B2B" w:rsidRDefault="006347B7">
            <w:pPr>
              <w:pStyle w:val="TableParagraph"/>
              <w:spacing w:line="173" w:lineRule="exact"/>
              <w:ind w:left="119" w:right="113"/>
              <w:jc w:val="center"/>
              <w:rPr>
                <w:sz w:val="16"/>
              </w:rPr>
            </w:pPr>
            <w:r>
              <w:rPr>
                <w:sz w:val="16"/>
              </w:rPr>
              <w:t>200</w:t>
            </w:r>
          </w:p>
        </w:tc>
        <w:tc>
          <w:tcPr>
            <w:tcW w:w="818" w:type="dxa"/>
          </w:tcPr>
          <w:p w:rsidR="00A12B2B" w:rsidRDefault="00D20B2A">
            <w:pPr>
              <w:pStyle w:val="TableParagraph"/>
              <w:spacing w:line="170" w:lineRule="exact"/>
              <w:ind w:left="188"/>
              <w:rPr>
                <w:sz w:val="16"/>
              </w:rPr>
            </w:pPr>
            <w:r>
              <w:rPr>
                <w:sz w:val="16"/>
              </w:rPr>
              <w:t>302,83</w:t>
            </w:r>
          </w:p>
        </w:tc>
        <w:tc>
          <w:tcPr>
            <w:tcW w:w="1202" w:type="dxa"/>
          </w:tcPr>
          <w:p w:rsidR="00A12B2B" w:rsidRDefault="003F4C56">
            <w:pPr>
              <w:pStyle w:val="TableParagraph"/>
              <w:spacing w:line="170" w:lineRule="exact"/>
              <w:ind w:left="280"/>
              <w:rPr>
                <w:sz w:val="16"/>
              </w:rPr>
            </w:pPr>
            <w:r>
              <w:rPr>
                <w:sz w:val="16"/>
              </w:rPr>
              <w:t>60.566,00</w:t>
            </w:r>
          </w:p>
        </w:tc>
      </w:tr>
    </w:tbl>
    <w:p w:rsidR="00385256" w:rsidRDefault="00385256">
      <w:pPr>
        <w:spacing w:line="170" w:lineRule="exact"/>
        <w:rPr>
          <w:sz w:val="16"/>
        </w:rPr>
        <w:sectPr w:rsidR="00385256">
          <w:pgSz w:w="11910" w:h="16840"/>
          <w:pgMar w:top="1300" w:right="860" w:bottom="280" w:left="480" w:header="720" w:footer="720" w:gutter="0"/>
          <w:cols w:space="720"/>
        </w:sectPr>
      </w:pPr>
    </w:p>
    <w:p w:rsidR="00385256" w:rsidRDefault="00FB713F">
      <w:pPr>
        <w:spacing w:before="67" w:line="360" w:lineRule="auto"/>
        <w:ind w:left="5044" w:right="4103" w:firstLine="6"/>
        <w:jc w:val="center"/>
        <w:rPr>
          <w:b/>
          <w:sz w:val="20"/>
        </w:rPr>
      </w:pPr>
      <w:r>
        <w:rPr>
          <w:b/>
          <w:sz w:val="20"/>
        </w:rPr>
        <w:lastRenderedPageBreak/>
        <w:t>ANEXO II DECLARAÇÃO</w:t>
      </w:r>
    </w:p>
    <w:p w:rsidR="00385256" w:rsidRDefault="00385256">
      <w:pPr>
        <w:pStyle w:val="Corpodetexto"/>
        <w:spacing w:before="10"/>
        <w:ind w:left="0"/>
        <w:rPr>
          <w:b/>
          <w:sz w:val="29"/>
        </w:rPr>
      </w:pPr>
    </w:p>
    <w:p w:rsidR="00385256" w:rsidRDefault="00FB713F">
      <w:pPr>
        <w:pStyle w:val="Corpodetexto"/>
        <w:jc w:val="both"/>
        <w:rPr>
          <w:b/>
        </w:rPr>
      </w:pPr>
      <w:r>
        <w:t xml:space="preserve">Ref: Edital de Pregão Eletrônico nº </w:t>
      </w:r>
      <w:r w:rsidR="00B335CD" w:rsidRPr="00B335CD">
        <w:rPr>
          <w:b/>
        </w:rPr>
        <w:t>1</w:t>
      </w:r>
      <w:r w:rsidR="00680053">
        <w:rPr>
          <w:b/>
        </w:rPr>
        <w:t>5</w:t>
      </w:r>
      <w:r>
        <w:rPr>
          <w:b/>
        </w:rPr>
        <w:t>/202</w:t>
      </w:r>
      <w:r w:rsidR="00B335CD">
        <w:rPr>
          <w:b/>
        </w:rPr>
        <w:t>2</w:t>
      </w:r>
    </w:p>
    <w:p w:rsidR="00385256" w:rsidRDefault="00385256">
      <w:pPr>
        <w:pStyle w:val="Corpodetexto"/>
        <w:ind w:left="0"/>
        <w:rPr>
          <w:b/>
          <w:sz w:val="22"/>
        </w:rPr>
      </w:pPr>
    </w:p>
    <w:p w:rsidR="00385256" w:rsidRDefault="00385256">
      <w:pPr>
        <w:pStyle w:val="Corpodetexto"/>
        <w:spacing w:before="4"/>
        <w:ind w:left="0"/>
        <w:rPr>
          <w:b/>
          <w:sz w:val="18"/>
        </w:rPr>
      </w:pPr>
    </w:p>
    <w:p w:rsidR="00385256" w:rsidRDefault="00FB713F">
      <w:pPr>
        <w:pStyle w:val="Corpodetexto"/>
        <w:ind w:left="1276"/>
        <w:jc w:val="both"/>
      </w:pPr>
      <w:r>
        <w:t xml:space="preserve">................................................................,   inscrito   no   CNPJ/MF   nº   ......................................,  </w:t>
      </w:r>
      <w:r>
        <w:rPr>
          <w:spacing w:val="25"/>
        </w:rPr>
        <w:t xml:space="preserve"> </w:t>
      </w:r>
      <w:r>
        <w:t>por</w:t>
      </w:r>
    </w:p>
    <w:p w:rsidR="00385256" w:rsidRDefault="00FB713F">
      <w:pPr>
        <w:pStyle w:val="Corpodetexto"/>
        <w:spacing w:before="113" w:line="360" w:lineRule="auto"/>
        <w:ind w:right="271"/>
        <w:jc w:val="both"/>
      </w:pPr>
      <w:r>
        <w:t>intermédio de seu representante legal o(a) Sr(a) .........................................., portador(a) da Carteira de</w:t>
      </w:r>
      <w:r>
        <w:rPr>
          <w:spacing w:val="32"/>
        </w:rPr>
        <w:t xml:space="preserve"> </w:t>
      </w:r>
      <w:r>
        <w:t>Identidade</w:t>
      </w:r>
      <w:r>
        <w:rPr>
          <w:spacing w:val="31"/>
        </w:rPr>
        <w:t xml:space="preserve"> </w:t>
      </w:r>
      <w:r>
        <w:t>nº</w:t>
      </w:r>
      <w:r>
        <w:rPr>
          <w:spacing w:val="31"/>
        </w:rPr>
        <w:t xml:space="preserve"> </w:t>
      </w:r>
      <w:r>
        <w:t>............................................</w:t>
      </w:r>
      <w:r>
        <w:rPr>
          <w:spacing w:val="33"/>
        </w:rPr>
        <w:t xml:space="preserve"> </w:t>
      </w:r>
      <w:r>
        <w:t>e</w:t>
      </w:r>
      <w:r>
        <w:rPr>
          <w:spacing w:val="31"/>
        </w:rPr>
        <w:t xml:space="preserve"> </w:t>
      </w:r>
      <w:r>
        <w:t>do</w:t>
      </w:r>
      <w:r>
        <w:rPr>
          <w:spacing w:val="31"/>
        </w:rPr>
        <w:t xml:space="preserve"> </w:t>
      </w:r>
      <w:r>
        <w:t>CPF</w:t>
      </w:r>
      <w:r>
        <w:rPr>
          <w:spacing w:val="32"/>
        </w:rPr>
        <w:t xml:space="preserve"> </w:t>
      </w:r>
      <w:r>
        <w:t>nº</w:t>
      </w:r>
      <w:r>
        <w:rPr>
          <w:spacing w:val="32"/>
        </w:rPr>
        <w:t xml:space="preserve"> </w:t>
      </w:r>
      <w:r>
        <w:t>.............................................,</w:t>
      </w:r>
      <w:r>
        <w:rPr>
          <w:spacing w:val="32"/>
        </w:rPr>
        <w:t xml:space="preserve"> </w:t>
      </w:r>
      <w:r>
        <w:t>DECLARA,</w:t>
      </w:r>
    </w:p>
    <w:p w:rsidR="00385256" w:rsidRDefault="00FB713F">
      <w:pPr>
        <w:pStyle w:val="Corpodetexto"/>
        <w:spacing w:before="2" w:line="360" w:lineRule="auto"/>
        <w:ind w:right="271"/>
        <w:jc w:val="both"/>
      </w:pPr>
      <w:r>
        <w:t>para fins do disposto no inciso V do art. 27 da Lei nº 8.666, de 21 de junho de 1993, acrescido pela Lei nº 9.854, de 27 de outubro de 1999, que não emprega menor de dezoito anos em trabalho noturno, perigoso ou insalubre e não emprega menor de dezesseis em qualquer trabalho, salvo na condição de aprendiz a partir dos 14</w:t>
      </w:r>
      <w:r>
        <w:rPr>
          <w:spacing w:val="-9"/>
        </w:rPr>
        <w:t xml:space="preserve"> </w:t>
      </w:r>
      <w:r>
        <w:t>anos.</w:t>
      </w:r>
    </w:p>
    <w:p w:rsidR="00385256" w:rsidRDefault="00385256">
      <w:pPr>
        <w:pStyle w:val="Corpodetexto"/>
        <w:spacing w:before="9"/>
        <w:ind w:left="0"/>
        <w:rPr>
          <w:sz w:val="29"/>
        </w:rPr>
      </w:pPr>
    </w:p>
    <w:p w:rsidR="00385256" w:rsidRDefault="00FB713F">
      <w:pPr>
        <w:pStyle w:val="Corpodetexto"/>
        <w:ind w:left="2637"/>
      </w:pPr>
      <w:r>
        <w:t>Por ser expressão da verdade, firmamos a presente.</w:t>
      </w:r>
    </w:p>
    <w:p w:rsidR="00385256" w:rsidRDefault="00385256">
      <w:pPr>
        <w:pStyle w:val="Corpodetexto"/>
        <w:ind w:left="0"/>
        <w:rPr>
          <w:sz w:val="22"/>
        </w:rPr>
      </w:pPr>
    </w:p>
    <w:p w:rsidR="00385256" w:rsidRDefault="00385256">
      <w:pPr>
        <w:pStyle w:val="Corpodetexto"/>
        <w:ind w:left="0"/>
        <w:rPr>
          <w:sz w:val="22"/>
        </w:rPr>
      </w:pPr>
    </w:p>
    <w:p w:rsidR="00385256" w:rsidRDefault="00385256">
      <w:pPr>
        <w:pStyle w:val="Corpodetexto"/>
        <w:spacing w:before="2"/>
        <w:ind w:left="0"/>
        <w:rPr>
          <w:sz w:val="26"/>
        </w:rPr>
      </w:pPr>
    </w:p>
    <w:p w:rsidR="00385256" w:rsidRDefault="00FB713F">
      <w:pPr>
        <w:pStyle w:val="Corpodetexto"/>
        <w:jc w:val="both"/>
      </w:pPr>
      <w:r>
        <w:t>(local),........de.........................................de ..........</w:t>
      </w:r>
    </w:p>
    <w:p w:rsidR="00385256" w:rsidRDefault="00385256">
      <w:pPr>
        <w:pStyle w:val="Corpodetexto"/>
        <w:ind w:left="0"/>
      </w:pPr>
    </w:p>
    <w:p w:rsidR="00385256" w:rsidRDefault="00385256">
      <w:pPr>
        <w:pStyle w:val="Corpodetexto"/>
        <w:ind w:left="0"/>
      </w:pPr>
    </w:p>
    <w:p w:rsidR="00385256" w:rsidRDefault="00385256">
      <w:pPr>
        <w:pStyle w:val="Corpodetexto"/>
        <w:ind w:left="0"/>
      </w:pPr>
    </w:p>
    <w:p w:rsidR="00385256" w:rsidRDefault="00385256">
      <w:pPr>
        <w:pStyle w:val="Corpodetexto"/>
        <w:ind w:left="0"/>
      </w:pPr>
    </w:p>
    <w:p w:rsidR="00385256" w:rsidRDefault="00385256">
      <w:pPr>
        <w:pStyle w:val="Corpodetexto"/>
        <w:ind w:left="0"/>
      </w:pPr>
    </w:p>
    <w:p w:rsidR="00385256" w:rsidRDefault="00385256">
      <w:pPr>
        <w:pStyle w:val="Corpodetexto"/>
        <w:ind w:left="0"/>
      </w:pPr>
    </w:p>
    <w:p w:rsidR="00385256" w:rsidRDefault="00385256">
      <w:pPr>
        <w:pStyle w:val="Corpodetexto"/>
        <w:ind w:left="0"/>
      </w:pPr>
    </w:p>
    <w:p w:rsidR="00385256" w:rsidRDefault="00385256">
      <w:pPr>
        <w:pStyle w:val="Corpodetexto"/>
        <w:ind w:left="0"/>
      </w:pPr>
    </w:p>
    <w:p w:rsidR="00385256" w:rsidRDefault="001615DA">
      <w:pPr>
        <w:pStyle w:val="Corpodetexto"/>
        <w:spacing w:before="2"/>
        <w:ind w:left="0"/>
        <w:rPr>
          <w:sz w:val="15"/>
        </w:rPr>
      </w:pPr>
      <w:r>
        <w:pict>
          <v:shape id="_x0000_s1030" style="position:absolute;margin-left:85.1pt;margin-top:11.05pt;width:133.45pt;height:.1pt;z-index:-15728128;mso-wrap-distance-left:0;mso-wrap-distance-right:0;mso-position-horizontal-relative:page" coordorigin="1702,221" coordsize="2669,0" o:spt="100" adj="0,,0" path="m1702,221r442,m2146,221r330,m2479,221r331,m2813,221r220,m3036,221r331,m3370,221r331,m3704,221r331,m4038,221r332,e" filled="f" strokeweight=".22136mm">
            <v:stroke joinstyle="round"/>
            <v:formulas/>
            <v:path arrowok="t" o:connecttype="segments"/>
            <w10:wrap type="topAndBottom" anchorx="page"/>
          </v:shape>
        </w:pict>
      </w:r>
    </w:p>
    <w:p w:rsidR="00385256" w:rsidRDefault="00FB713F">
      <w:pPr>
        <w:pStyle w:val="Corpodetexto"/>
        <w:spacing w:before="88"/>
      </w:pPr>
      <w:r>
        <w:t>Assinatura representante legal</w:t>
      </w:r>
    </w:p>
    <w:p w:rsidR="00385256" w:rsidRDefault="00385256">
      <w:pPr>
        <w:sectPr w:rsidR="00385256">
          <w:pgSz w:w="11910" w:h="16840"/>
          <w:pgMar w:top="1220" w:right="860" w:bottom="280" w:left="480" w:header="720" w:footer="720" w:gutter="0"/>
          <w:cols w:space="720"/>
        </w:sectPr>
      </w:pPr>
    </w:p>
    <w:p w:rsidR="00385256" w:rsidRDefault="00FB713F">
      <w:pPr>
        <w:pStyle w:val="Ttulo2"/>
        <w:spacing w:before="67" w:line="720" w:lineRule="auto"/>
        <w:ind w:left="4224" w:right="3259" w:firstLine="1065"/>
      </w:pPr>
      <w:r>
        <w:lastRenderedPageBreak/>
        <w:t>ANEXO III DECLARAÇÃO DE IDONEIDADE</w:t>
      </w:r>
    </w:p>
    <w:p w:rsidR="00385256" w:rsidRDefault="00385256">
      <w:pPr>
        <w:pStyle w:val="Corpodetexto"/>
        <w:spacing w:before="2"/>
        <w:ind w:left="0"/>
        <w:rPr>
          <w:b/>
          <w:sz w:val="30"/>
        </w:rPr>
      </w:pPr>
    </w:p>
    <w:p w:rsidR="00385256" w:rsidRDefault="00FB713F">
      <w:pPr>
        <w:pStyle w:val="Corpodetexto"/>
        <w:spacing w:before="1" w:line="715" w:lineRule="auto"/>
        <w:ind w:left="1276" w:right="6106" w:hanging="56"/>
        <w:rPr>
          <w:b/>
        </w:rPr>
      </w:pPr>
      <w:r>
        <w:t xml:space="preserve">À Prefeitura de Municipal de Jari/RS Pregão Eletrônico nº </w:t>
      </w:r>
      <w:r w:rsidR="00B335CD">
        <w:rPr>
          <w:b/>
        </w:rPr>
        <w:t>1</w:t>
      </w:r>
      <w:r w:rsidR="00680053">
        <w:rPr>
          <w:b/>
        </w:rPr>
        <w:t>5</w:t>
      </w:r>
      <w:r>
        <w:rPr>
          <w:b/>
        </w:rPr>
        <w:t>-202</w:t>
      </w:r>
      <w:r w:rsidR="00B335CD">
        <w:rPr>
          <w:b/>
        </w:rPr>
        <w:t>2</w:t>
      </w:r>
    </w:p>
    <w:p w:rsidR="00385256" w:rsidRDefault="00FB713F">
      <w:pPr>
        <w:pStyle w:val="Corpodetexto"/>
        <w:tabs>
          <w:tab w:val="left" w:pos="1681"/>
          <w:tab w:val="left" w:pos="2782"/>
          <w:tab w:val="left" w:pos="3746"/>
          <w:tab w:val="left" w:pos="4607"/>
          <w:tab w:val="left" w:pos="5151"/>
          <w:tab w:val="left" w:pos="6338"/>
          <w:tab w:val="left" w:pos="7177"/>
          <w:tab w:val="left" w:pos="8365"/>
          <w:tab w:val="left" w:pos="9383"/>
          <w:tab w:val="left" w:pos="9926"/>
        </w:tabs>
        <w:spacing w:before="7"/>
      </w:pPr>
      <w:r>
        <w:rPr>
          <w:b/>
        </w:rPr>
        <w:t>A</w:t>
      </w:r>
      <w:r>
        <w:rPr>
          <w:b/>
        </w:rPr>
        <w:tab/>
      </w:r>
      <w:r>
        <w:t>empresa</w:t>
      </w:r>
      <w:r>
        <w:tab/>
        <w:t>(Razão</w:t>
      </w:r>
      <w:r>
        <w:tab/>
        <w:t>Social</w:t>
      </w:r>
      <w:r>
        <w:tab/>
        <w:t>da</w:t>
      </w:r>
      <w:r>
        <w:tab/>
        <w:t>Licitante),</w:t>
      </w:r>
      <w:r>
        <w:tab/>
        <w:t>CNPJ</w:t>
      </w:r>
      <w:r>
        <w:tab/>
        <w:t>(número),</w:t>
      </w:r>
      <w:r>
        <w:tab/>
        <w:t>sediada</w:t>
      </w:r>
      <w:r>
        <w:tab/>
        <w:t>na</w:t>
      </w:r>
      <w:r>
        <w:tab/>
        <w:t>Rua</w:t>
      </w:r>
    </w:p>
    <w:p w:rsidR="00385256" w:rsidRDefault="00FB713F">
      <w:pPr>
        <w:pStyle w:val="Corpodetexto"/>
        <w:tabs>
          <w:tab w:val="left" w:pos="4000"/>
          <w:tab w:val="left" w:pos="4754"/>
        </w:tabs>
        <w:spacing w:before="115" w:line="360" w:lineRule="auto"/>
        <w:ind w:right="302"/>
      </w:pPr>
      <w:r>
        <w:rPr>
          <w:rFonts w:ascii="Times New Roman" w:hAnsi="Times New Roman"/>
          <w:w w:val="99"/>
          <w:u w:val="single"/>
        </w:rPr>
        <w:t xml:space="preserve"> </w:t>
      </w:r>
      <w:r>
        <w:rPr>
          <w:rFonts w:ascii="Times New Roman" w:hAnsi="Times New Roman"/>
          <w:u w:val="single"/>
        </w:rPr>
        <w:tab/>
      </w:r>
      <w:r>
        <w:t>,</w:t>
      </w:r>
      <w:r>
        <w:rPr>
          <w:spacing w:val="34"/>
        </w:rPr>
        <w:t xml:space="preserve"> </w:t>
      </w:r>
      <w:r>
        <w:t>nº</w:t>
      </w:r>
      <w:r>
        <w:rPr>
          <w:u w:val="single"/>
        </w:rPr>
        <w:t xml:space="preserve"> </w:t>
      </w:r>
      <w:r>
        <w:rPr>
          <w:u w:val="single"/>
        </w:rPr>
        <w:tab/>
      </w:r>
      <w:r>
        <w:t>_, (Bairro/Cidade), através de seu Diretor ou Representante Legal, (Nome/CI), declara, sob as penas da Lei,</w:t>
      </w:r>
      <w:r>
        <w:rPr>
          <w:spacing w:val="-4"/>
        </w:rPr>
        <w:t xml:space="preserve"> </w:t>
      </w:r>
      <w:r>
        <w:t>que:</w:t>
      </w:r>
    </w:p>
    <w:p w:rsidR="00385256" w:rsidRDefault="00FB713F">
      <w:pPr>
        <w:pStyle w:val="PargrafodaLista"/>
        <w:numPr>
          <w:ilvl w:val="0"/>
          <w:numId w:val="10"/>
        </w:numPr>
        <w:tabs>
          <w:tab w:val="left" w:pos="1455"/>
        </w:tabs>
        <w:spacing w:before="1"/>
        <w:ind w:hanging="234"/>
        <w:rPr>
          <w:sz w:val="20"/>
        </w:rPr>
      </w:pPr>
      <w:r>
        <w:rPr>
          <w:sz w:val="20"/>
        </w:rPr>
        <w:t>Não foi declarada inidônea por ato do Poder</w:t>
      </w:r>
      <w:r>
        <w:rPr>
          <w:spacing w:val="-2"/>
          <w:sz w:val="20"/>
        </w:rPr>
        <w:t xml:space="preserve"> </w:t>
      </w:r>
      <w:r>
        <w:rPr>
          <w:sz w:val="20"/>
        </w:rPr>
        <w:t>Público;</w:t>
      </w:r>
    </w:p>
    <w:p w:rsidR="00385256" w:rsidRDefault="00FB713F">
      <w:pPr>
        <w:pStyle w:val="PargrafodaLista"/>
        <w:numPr>
          <w:ilvl w:val="0"/>
          <w:numId w:val="10"/>
        </w:numPr>
        <w:tabs>
          <w:tab w:val="left" w:pos="1455"/>
        </w:tabs>
        <w:spacing w:before="114"/>
        <w:ind w:hanging="234"/>
        <w:rPr>
          <w:sz w:val="20"/>
        </w:rPr>
      </w:pPr>
      <w:r>
        <w:rPr>
          <w:sz w:val="20"/>
        </w:rPr>
        <w:t>Não está impedido de transacionar com a Administração</w:t>
      </w:r>
      <w:r>
        <w:rPr>
          <w:spacing w:val="-1"/>
          <w:sz w:val="20"/>
        </w:rPr>
        <w:t xml:space="preserve"> </w:t>
      </w:r>
      <w:r>
        <w:rPr>
          <w:sz w:val="20"/>
        </w:rPr>
        <w:t>Pública;</w:t>
      </w:r>
    </w:p>
    <w:p w:rsidR="00385256" w:rsidRDefault="00FB713F">
      <w:pPr>
        <w:pStyle w:val="PargrafodaLista"/>
        <w:numPr>
          <w:ilvl w:val="0"/>
          <w:numId w:val="10"/>
        </w:numPr>
        <w:tabs>
          <w:tab w:val="left" w:pos="1450"/>
        </w:tabs>
        <w:spacing w:before="115" w:line="360" w:lineRule="auto"/>
        <w:ind w:left="1221" w:right="275" w:firstLine="0"/>
        <w:rPr>
          <w:sz w:val="20"/>
        </w:rPr>
      </w:pPr>
      <w:r>
        <w:rPr>
          <w:sz w:val="20"/>
        </w:rPr>
        <w:t>Não foi apenada com rescisão de contrato, quer por deficiência dos serviços, quer por outro motivo igualmente grave, no transcorrer dos últimos 5 (cinco)</w:t>
      </w:r>
      <w:r>
        <w:rPr>
          <w:spacing w:val="-3"/>
          <w:sz w:val="20"/>
        </w:rPr>
        <w:t xml:space="preserve"> </w:t>
      </w:r>
      <w:r>
        <w:rPr>
          <w:sz w:val="20"/>
        </w:rPr>
        <w:t>anos;</w:t>
      </w:r>
    </w:p>
    <w:p w:rsidR="00385256" w:rsidRDefault="00FB713F">
      <w:pPr>
        <w:pStyle w:val="PargrafodaLista"/>
        <w:numPr>
          <w:ilvl w:val="0"/>
          <w:numId w:val="10"/>
        </w:numPr>
        <w:tabs>
          <w:tab w:val="left" w:pos="1467"/>
        </w:tabs>
        <w:spacing w:before="2" w:line="357" w:lineRule="auto"/>
        <w:ind w:left="1221" w:right="275" w:firstLine="0"/>
        <w:rPr>
          <w:sz w:val="20"/>
        </w:rPr>
      </w:pPr>
      <w:r>
        <w:rPr>
          <w:sz w:val="20"/>
        </w:rPr>
        <w:t>Não incorre nas demais condições impeditivas previstas na Lei Federal nº 8.666/93 e altera- ções posteriores.</w:t>
      </w:r>
    </w:p>
    <w:p w:rsidR="00385256" w:rsidRDefault="00385256">
      <w:pPr>
        <w:pStyle w:val="Corpodetexto"/>
        <w:spacing w:before="3"/>
        <w:ind w:left="0"/>
        <w:rPr>
          <w:sz w:val="30"/>
        </w:rPr>
      </w:pPr>
    </w:p>
    <w:p w:rsidR="00385256" w:rsidRDefault="00FB713F">
      <w:pPr>
        <w:pStyle w:val="Corpodetexto"/>
        <w:tabs>
          <w:tab w:val="left" w:pos="6219"/>
        </w:tabs>
        <w:spacing w:before="1"/>
      </w:pPr>
      <w:r>
        <w:t>Por ser expressão de verdade, firmamos</w:t>
      </w:r>
      <w:r>
        <w:rPr>
          <w:spacing w:val="-9"/>
        </w:rPr>
        <w:t xml:space="preserve"> </w:t>
      </w:r>
      <w:r>
        <w:t>a</w:t>
      </w:r>
      <w:r>
        <w:rPr>
          <w:spacing w:val="-3"/>
        </w:rPr>
        <w:t xml:space="preserve"> </w:t>
      </w:r>
      <w:r>
        <w:t>presente:</w:t>
      </w:r>
      <w:r>
        <w:tab/>
        <w:t>xxxxx, em xxx de xxxx de</w:t>
      </w:r>
      <w:r>
        <w:rPr>
          <w:spacing w:val="-1"/>
        </w:rPr>
        <w:t xml:space="preserve"> </w:t>
      </w:r>
      <w:r>
        <w:t>xxxxxx.</w:t>
      </w:r>
    </w:p>
    <w:p w:rsidR="00385256" w:rsidRDefault="00385256">
      <w:pPr>
        <w:pStyle w:val="Corpodetexto"/>
        <w:ind w:left="0"/>
        <w:rPr>
          <w:sz w:val="22"/>
        </w:rPr>
      </w:pPr>
    </w:p>
    <w:p w:rsidR="00385256" w:rsidRDefault="00385256">
      <w:pPr>
        <w:pStyle w:val="Corpodetexto"/>
        <w:ind w:left="0"/>
        <w:rPr>
          <w:sz w:val="22"/>
        </w:rPr>
      </w:pPr>
    </w:p>
    <w:p w:rsidR="00385256" w:rsidRDefault="00385256">
      <w:pPr>
        <w:pStyle w:val="Corpodetexto"/>
        <w:spacing w:before="10"/>
        <w:ind w:left="0"/>
        <w:rPr>
          <w:sz w:val="25"/>
        </w:rPr>
      </w:pPr>
    </w:p>
    <w:p w:rsidR="00385256" w:rsidRDefault="00FB713F">
      <w:pPr>
        <w:pStyle w:val="Corpodetexto"/>
        <w:spacing w:before="1"/>
      </w:pPr>
      <w:r>
        <w:t>[ Nome, Cargo e Assinatura do Representante Legal ]</w:t>
      </w:r>
    </w:p>
    <w:p w:rsidR="00385256" w:rsidRDefault="00385256">
      <w:pPr>
        <w:pStyle w:val="Corpodetexto"/>
        <w:ind w:left="0"/>
        <w:rPr>
          <w:sz w:val="22"/>
        </w:rPr>
      </w:pPr>
    </w:p>
    <w:p w:rsidR="00385256" w:rsidRDefault="00385256">
      <w:pPr>
        <w:pStyle w:val="Corpodetexto"/>
        <w:spacing w:before="1"/>
        <w:ind w:left="0"/>
        <w:rPr>
          <w:sz w:val="18"/>
        </w:rPr>
      </w:pPr>
    </w:p>
    <w:p w:rsidR="00385256" w:rsidRDefault="00FB713F">
      <w:pPr>
        <w:pStyle w:val="Corpodetexto"/>
      </w:pPr>
      <w:r>
        <w:t>[ Dados da Declarante: Razão Social e Carimbo do CNPJ ]</w:t>
      </w:r>
    </w:p>
    <w:p w:rsidR="00385256" w:rsidRDefault="00385256">
      <w:pPr>
        <w:sectPr w:rsidR="00385256">
          <w:pgSz w:w="11910" w:h="16840"/>
          <w:pgMar w:top="1220" w:right="860" w:bottom="280" w:left="480" w:header="720" w:footer="720" w:gutter="0"/>
          <w:cols w:space="720"/>
        </w:sectPr>
      </w:pPr>
    </w:p>
    <w:p w:rsidR="00385256" w:rsidRDefault="00FB713F">
      <w:pPr>
        <w:pStyle w:val="Ttulo2"/>
        <w:spacing w:before="67"/>
        <w:ind w:left="1520" w:right="574"/>
        <w:jc w:val="center"/>
      </w:pPr>
      <w:r>
        <w:lastRenderedPageBreak/>
        <w:t>ANEXO IV</w:t>
      </w:r>
    </w:p>
    <w:p w:rsidR="00385256" w:rsidRDefault="00385256">
      <w:pPr>
        <w:pStyle w:val="Corpodetexto"/>
        <w:ind w:left="0"/>
        <w:rPr>
          <w:b/>
          <w:sz w:val="22"/>
        </w:rPr>
      </w:pPr>
    </w:p>
    <w:p w:rsidR="00385256" w:rsidRDefault="00385256">
      <w:pPr>
        <w:pStyle w:val="Corpodetexto"/>
        <w:spacing w:before="10"/>
        <w:ind w:left="0"/>
        <w:rPr>
          <w:b/>
          <w:sz w:val="17"/>
        </w:rPr>
      </w:pPr>
    </w:p>
    <w:p w:rsidR="00385256" w:rsidRDefault="00FB713F">
      <w:pPr>
        <w:spacing w:line="360" w:lineRule="auto"/>
        <w:ind w:left="1524" w:right="574"/>
        <w:jc w:val="center"/>
        <w:rPr>
          <w:b/>
          <w:sz w:val="20"/>
        </w:rPr>
      </w:pPr>
      <w:r>
        <w:rPr>
          <w:b/>
          <w:sz w:val="20"/>
        </w:rPr>
        <w:t>DECLARAÇÃO DE QUE ESTÁ ENQUADRADO COMO MICROEMPRESA OU EMPRESA DE PEQUENO PORTE NOS TERMOS DO ARTIGO 3º DA LEI COMPLEMENTAR Nº 123/2006.</w:t>
      </w:r>
    </w:p>
    <w:p w:rsidR="00385256" w:rsidRDefault="00385256">
      <w:pPr>
        <w:pStyle w:val="Corpodetexto"/>
        <w:spacing w:before="4"/>
        <w:ind w:left="0"/>
        <w:rPr>
          <w:b/>
          <w:sz w:val="30"/>
        </w:rPr>
      </w:pPr>
    </w:p>
    <w:p w:rsidR="00385256" w:rsidRDefault="00FB713F">
      <w:pPr>
        <w:pStyle w:val="Corpodetexto"/>
        <w:tabs>
          <w:tab w:val="left" w:pos="2241"/>
          <w:tab w:val="left" w:pos="2404"/>
          <w:tab w:val="left" w:pos="7118"/>
          <w:tab w:val="left" w:pos="7396"/>
        </w:tabs>
        <w:spacing w:line="360" w:lineRule="auto"/>
        <w:ind w:right="269"/>
        <w:jc w:val="both"/>
      </w:pPr>
      <w:r>
        <w:t>A</w:t>
      </w:r>
      <w:r>
        <w:rPr>
          <w:u w:val="single"/>
        </w:rPr>
        <w:t xml:space="preserve"> </w:t>
      </w:r>
      <w:r>
        <w:rPr>
          <w:u w:val="single"/>
        </w:rPr>
        <w:tab/>
      </w:r>
      <w:r>
        <w:t>(nome</w:t>
      </w:r>
      <w:r>
        <w:rPr>
          <w:spacing w:val="-1"/>
        </w:rPr>
        <w:t xml:space="preserve"> </w:t>
      </w:r>
      <w:r>
        <w:t>da</w:t>
      </w:r>
      <w:r>
        <w:rPr>
          <w:spacing w:val="1"/>
        </w:rPr>
        <w:t xml:space="preserve"> </w:t>
      </w:r>
      <w:r>
        <w:t>licitante)</w:t>
      </w:r>
      <w:r>
        <w:rPr>
          <w:u w:val="single"/>
        </w:rPr>
        <w:t xml:space="preserve"> </w:t>
      </w:r>
      <w:r>
        <w:rPr>
          <w:u w:val="single"/>
        </w:rPr>
        <w:tab/>
      </w:r>
      <w:r>
        <w:t>_, qualificada como microempresa ( ou empresa de pequeno  porte)  por  seu representante legal (doc. Anexo),  inscrita no CNJP sob     nº</w:t>
      </w:r>
      <w:r>
        <w:rPr>
          <w:u w:val="single"/>
        </w:rPr>
        <w:t xml:space="preserve"> </w:t>
      </w:r>
      <w:r>
        <w:rPr>
          <w:u w:val="single"/>
        </w:rPr>
        <w:tab/>
      </w:r>
      <w:r>
        <w:rPr>
          <w:u w:val="single"/>
        </w:rPr>
        <w:tab/>
      </w:r>
      <w:r>
        <w:t>, com</w:t>
      </w:r>
      <w:r>
        <w:rPr>
          <w:spacing w:val="6"/>
        </w:rPr>
        <w:t xml:space="preserve"> </w:t>
      </w:r>
      <w:r>
        <w:t>sede</w:t>
      </w:r>
      <w:r>
        <w:rPr>
          <w:spacing w:val="1"/>
        </w:rPr>
        <w:t xml:space="preserve"> </w:t>
      </w:r>
      <w:r>
        <w:t>à</w:t>
      </w:r>
      <w:r>
        <w:rPr>
          <w:u w:val="single"/>
        </w:rPr>
        <w:t xml:space="preserve"> </w:t>
      </w:r>
      <w:r>
        <w:rPr>
          <w:u w:val="single"/>
        </w:rPr>
        <w:tab/>
      </w:r>
      <w:r>
        <w:rPr>
          <w:u w:val="single"/>
        </w:rPr>
        <w:tab/>
      </w:r>
      <w:r>
        <w:t>, declara para os devidos fins de direito que está enquadrada como Microempresa-ME ou Empresa de Pequeno Porte-EPP, nos termos do artigo 3º da Lei Complementar nº 123, de 14 de dezembro de 2006. Sendo expressão da verdade,</w:t>
      </w:r>
      <w:r>
        <w:rPr>
          <w:spacing w:val="-2"/>
        </w:rPr>
        <w:t xml:space="preserve"> </w:t>
      </w:r>
      <w:r>
        <w:t>subscrevo-me.</w:t>
      </w:r>
    </w:p>
    <w:p w:rsidR="00385256" w:rsidRDefault="00385256">
      <w:pPr>
        <w:pStyle w:val="Corpodetexto"/>
        <w:ind w:left="0"/>
        <w:rPr>
          <w:sz w:val="30"/>
        </w:rPr>
      </w:pPr>
    </w:p>
    <w:p w:rsidR="00385256" w:rsidRDefault="00FB713F">
      <w:pPr>
        <w:pStyle w:val="Corpodetexto"/>
        <w:tabs>
          <w:tab w:val="left" w:leader="dot" w:pos="3436"/>
        </w:tabs>
        <w:ind w:left="948"/>
        <w:jc w:val="center"/>
      </w:pPr>
      <w:r>
        <w:t>Jari RS,</w:t>
      </w:r>
      <w:r>
        <w:rPr>
          <w:spacing w:val="-4"/>
        </w:rPr>
        <w:t xml:space="preserve"> </w:t>
      </w:r>
      <w:r>
        <w:t>.......</w:t>
      </w:r>
      <w:r>
        <w:rPr>
          <w:spacing w:val="-3"/>
        </w:rPr>
        <w:t xml:space="preserve"> </w:t>
      </w:r>
      <w:r>
        <w:t>de</w:t>
      </w:r>
      <w:r>
        <w:tab/>
        <w:t>de</w:t>
      </w:r>
      <w:r>
        <w:rPr>
          <w:spacing w:val="-2"/>
        </w:rPr>
        <w:t xml:space="preserve"> </w:t>
      </w:r>
      <w:r>
        <w:t>xxxxx</w:t>
      </w:r>
    </w:p>
    <w:p w:rsidR="00385256" w:rsidRDefault="00385256">
      <w:pPr>
        <w:pStyle w:val="Corpodetexto"/>
        <w:ind w:left="0"/>
      </w:pPr>
    </w:p>
    <w:p w:rsidR="00385256" w:rsidRDefault="00385256">
      <w:pPr>
        <w:pStyle w:val="Corpodetexto"/>
        <w:spacing w:before="10"/>
        <w:ind w:left="0"/>
        <w:rPr>
          <w:sz w:val="19"/>
        </w:rPr>
      </w:pPr>
    </w:p>
    <w:p w:rsidR="00385256" w:rsidRDefault="00FB713F">
      <w:pPr>
        <w:pStyle w:val="Corpodetexto"/>
        <w:tabs>
          <w:tab w:val="left" w:pos="10181"/>
        </w:tabs>
        <w:spacing w:line="360" w:lineRule="auto"/>
        <w:ind w:left="5983" w:right="272" w:hanging="252"/>
      </w:pPr>
      <w:r>
        <w:rPr>
          <w:rFonts w:ascii="Times New Roman"/>
          <w:w w:val="99"/>
          <w:u w:val="single"/>
        </w:rPr>
        <w:t xml:space="preserve"> </w:t>
      </w:r>
      <w:r>
        <w:rPr>
          <w:rFonts w:ascii="Times New Roman"/>
          <w:u w:val="single"/>
        </w:rPr>
        <w:tab/>
      </w:r>
      <w:r>
        <w:rPr>
          <w:rFonts w:ascii="Times New Roman"/>
          <w:u w:val="single"/>
        </w:rPr>
        <w:tab/>
      </w:r>
      <w:r>
        <w:rPr>
          <w:spacing w:val="-18"/>
        </w:rPr>
        <w:t xml:space="preserve">_ </w:t>
      </w:r>
      <w:r>
        <w:t>Assinatura e carimbo do</w:t>
      </w:r>
      <w:r>
        <w:rPr>
          <w:spacing w:val="-7"/>
        </w:rPr>
        <w:t xml:space="preserve"> </w:t>
      </w:r>
      <w:r>
        <w:t>contador</w:t>
      </w:r>
    </w:p>
    <w:p w:rsidR="00385256" w:rsidRDefault="00385256">
      <w:pPr>
        <w:spacing w:line="360" w:lineRule="auto"/>
        <w:sectPr w:rsidR="00385256">
          <w:pgSz w:w="11910" w:h="16840"/>
          <w:pgMar w:top="1220" w:right="860" w:bottom="280" w:left="480" w:header="720" w:footer="720" w:gutter="0"/>
          <w:cols w:space="720"/>
        </w:sectPr>
      </w:pPr>
    </w:p>
    <w:p w:rsidR="00385256" w:rsidRDefault="00FB713F">
      <w:pPr>
        <w:pStyle w:val="Corpodetexto"/>
        <w:spacing w:before="69"/>
        <w:ind w:left="4441" w:right="3121" w:hanging="357"/>
      </w:pPr>
      <w:r>
        <w:lastRenderedPageBreak/>
        <w:t>ANEXO V - MINUTA DE CONTRATO CONTRATO ...............................</w:t>
      </w:r>
    </w:p>
    <w:p w:rsidR="00385256" w:rsidRDefault="00385256">
      <w:pPr>
        <w:pStyle w:val="Corpodetexto"/>
        <w:spacing w:before="8"/>
        <w:ind w:left="0"/>
        <w:rPr>
          <w:sz w:val="19"/>
        </w:rPr>
      </w:pPr>
    </w:p>
    <w:p w:rsidR="00385256" w:rsidRDefault="00FB713F">
      <w:pPr>
        <w:pStyle w:val="Corpodetexto"/>
        <w:ind w:right="271"/>
        <w:jc w:val="both"/>
      </w:pPr>
      <w:r>
        <w:rPr>
          <w:b/>
        </w:rPr>
        <w:t>O MUNICÍPIO DE JARI</w:t>
      </w:r>
      <w:r>
        <w:t xml:space="preserve">, inscrito no CNPJ sob o nº 016094020001-50, pessoa jurídica de direito público, sito à R. Barão do Triunfo 193, neste ato representada por seu prefeito, Senhor </w:t>
      </w:r>
      <w:r>
        <w:rPr>
          <w:b/>
        </w:rPr>
        <w:t>OSNEI DO SANTOS AZEREDO</w:t>
      </w:r>
      <w:r>
        <w:t xml:space="preserve">, brasileiro, casado, empresário, residente e domiciliado em Jari – RS, na Rua Silveira Martins, n.º 318, portador do CPF n.º 947.329.650-91 e CI n.º 5061580402 a seguir denominada  contratante  ,  e  a         Empresa  </w:t>
      </w:r>
      <w:r>
        <w:rPr>
          <w:b/>
        </w:rPr>
        <w:t>...............................</w:t>
      </w:r>
      <w:r>
        <w:t>,   inscrita  no  CNPJ/MF  sob  o</w:t>
      </w:r>
      <w:r>
        <w:rPr>
          <w:spacing w:val="21"/>
        </w:rPr>
        <w:t xml:space="preserve"> </w:t>
      </w:r>
      <w:r>
        <w:t>n°</w:t>
      </w:r>
    </w:p>
    <w:p w:rsidR="00385256" w:rsidRDefault="00FB713F">
      <w:pPr>
        <w:pStyle w:val="Corpodetexto"/>
        <w:spacing w:before="2" w:line="229" w:lineRule="exact"/>
        <w:jc w:val="both"/>
      </w:pPr>
      <w:r>
        <w:t>...................................  Pessoa  jurídica  de  direito  privado,  sito  à  ...................................,  cidade</w:t>
      </w:r>
      <w:r>
        <w:rPr>
          <w:spacing w:val="21"/>
        </w:rPr>
        <w:t xml:space="preserve"> </w:t>
      </w:r>
      <w:r>
        <w:t>de</w:t>
      </w:r>
    </w:p>
    <w:p w:rsidR="00385256" w:rsidRDefault="00FB713F">
      <w:pPr>
        <w:pStyle w:val="Corpodetexto"/>
        <w:ind w:right="268"/>
        <w:jc w:val="both"/>
      </w:pPr>
      <w:r>
        <w:t xml:space="preserve">.............., neste ato representada por seu proprietário , senhor </w:t>
      </w:r>
      <w:r>
        <w:rPr>
          <w:b/>
        </w:rPr>
        <w:t xml:space="preserve">.................................... </w:t>
      </w:r>
      <w:r>
        <w:t xml:space="preserve">portador do CPF nº .........................., a seguir denominada contratada, acordam e ajustam firmar o presente Contrato, da Lei n° 8.666/93, de 21 de junho de 1993 e suas alterações posteriores, assim como pelas condições do </w:t>
      </w:r>
      <w:r>
        <w:rPr>
          <w:b/>
        </w:rPr>
        <w:t xml:space="preserve">Pregão Eletrônico Nr. </w:t>
      </w:r>
      <w:r w:rsidR="00AF1A3A">
        <w:rPr>
          <w:b/>
        </w:rPr>
        <w:t>1</w:t>
      </w:r>
      <w:r w:rsidR="00680053">
        <w:rPr>
          <w:b/>
        </w:rPr>
        <w:t>5</w:t>
      </w:r>
      <w:r>
        <w:rPr>
          <w:b/>
        </w:rPr>
        <w:t>-202</w:t>
      </w:r>
      <w:r w:rsidR="00AF1A3A">
        <w:rPr>
          <w:b/>
        </w:rPr>
        <w:t>2</w:t>
      </w:r>
      <w:r>
        <w:rPr>
          <w:b/>
        </w:rPr>
        <w:t xml:space="preserve"> </w:t>
      </w:r>
      <w:r>
        <w:t>e pelas cláusulas a seguir  expressas,  definidoras dos direitos, obrigações e responsabilidades das partes.</w:t>
      </w:r>
    </w:p>
    <w:p w:rsidR="00385256" w:rsidRDefault="00385256">
      <w:pPr>
        <w:pStyle w:val="Corpodetexto"/>
        <w:spacing w:before="10"/>
        <w:ind w:left="0"/>
        <w:rPr>
          <w:sz w:val="19"/>
        </w:rPr>
      </w:pPr>
    </w:p>
    <w:p w:rsidR="00385256" w:rsidRDefault="00FB713F">
      <w:pPr>
        <w:pStyle w:val="Ttulo2"/>
        <w:spacing w:before="1"/>
        <w:ind w:left="1581"/>
      </w:pPr>
      <w:r>
        <w:t>01- CLÁUSULA PRIMEIRA: DO OBJETO</w:t>
      </w:r>
    </w:p>
    <w:p w:rsidR="00385256" w:rsidRDefault="00385256">
      <w:pPr>
        <w:pStyle w:val="Corpodetexto"/>
        <w:ind w:left="0"/>
        <w:rPr>
          <w:b/>
        </w:rPr>
      </w:pPr>
    </w:p>
    <w:p w:rsidR="00385256" w:rsidRDefault="00FB713F">
      <w:pPr>
        <w:ind w:left="1221"/>
        <w:rPr>
          <w:b/>
          <w:sz w:val="20"/>
        </w:rPr>
      </w:pPr>
      <w:r>
        <w:rPr>
          <w:b/>
          <w:sz w:val="20"/>
        </w:rPr>
        <w:t>REGISTRO DE PREÇOS DE TUBO DE CONCRETO PELO PERIODO DE 12 MESES, DE ACORDO COM AS ESPECIFICAÇÕES NO ANEXO I DESTE EDITAL.</w:t>
      </w:r>
    </w:p>
    <w:p w:rsidR="00385256" w:rsidRDefault="00385256">
      <w:pPr>
        <w:pStyle w:val="Corpodetexto"/>
        <w:spacing w:before="11"/>
        <w:ind w:left="0"/>
        <w:rPr>
          <w:b/>
          <w:sz w:val="19"/>
        </w:rPr>
      </w:pPr>
    </w:p>
    <w:p w:rsidR="00385256" w:rsidRDefault="00FB713F">
      <w:pPr>
        <w:pStyle w:val="PargrafodaLista"/>
        <w:numPr>
          <w:ilvl w:val="0"/>
          <w:numId w:val="9"/>
        </w:numPr>
        <w:tabs>
          <w:tab w:val="left" w:pos="1498"/>
        </w:tabs>
        <w:ind w:hanging="277"/>
        <w:rPr>
          <w:b/>
          <w:sz w:val="20"/>
        </w:rPr>
      </w:pPr>
      <w:r>
        <w:rPr>
          <w:b/>
          <w:sz w:val="20"/>
        </w:rPr>
        <w:t>- CLÁUSULA SEGUNDA: DO</w:t>
      </w:r>
      <w:r>
        <w:rPr>
          <w:b/>
          <w:spacing w:val="-2"/>
          <w:sz w:val="20"/>
        </w:rPr>
        <w:t xml:space="preserve"> </w:t>
      </w:r>
      <w:r>
        <w:rPr>
          <w:b/>
          <w:sz w:val="20"/>
        </w:rPr>
        <w:t>PREÇO</w:t>
      </w:r>
    </w:p>
    <w:p w:rsidR="00385256" w:rsidRDefault="00385256">
      <w:pPr>
        <w:pStyle w:val="Corpodetexto"/>
        <w:spacing w:before="3"/>
        <w:ind w:left="0"/>
        <w:rPr>
          <w:b/>
        </w:rPr>
      </w:pPr>
    </w:p>
    <w:p w:rsidR="00385256" w:rsidRDefault="00FB713F">
      <w:pPr>
        <w:pStyle w:val="Corpodetexto"/>
        <w:tabs>
          <w:tab w:val="left" w:leader="dot" w:pos="7245"/>
        </w:tabs>
        <w:jc w:val="both"/>
      </w:pPr>
      <w:r>
        <w:t>O valor total dos objetos ora adquiridos é de</w:t>
      </w:r>
      <w:r>
        <w:rPr>
          <w:spacing w:val="-14"/>
        </w:rPr>
        <w:t xml:space="preserve"> </w:t>
      </w:r>
      <w:r>
        <w:t>R$.............</w:t>
      </w:r>
      <w:r>
        <w:rPr>
          <w:spacing w:val="-2"/>
        </w:rPr>
        <w:t xml:space="preserve"> </w:t>
      </w:r>
      <w:r>
        <w:t>(</w:t>
      </w:r>
      <w:r>
        <w:tab/>
        <w:t>)</w:t>
      </w:r>
      <w:r>
        <w:rPr>
          <w:spacing w:val="1"/>
        </w:rPr>
        <w:t xml:space="preserve"> </w:t>
      </w:r>
      <w:r>
        <w:t>.</w:t>
      </w:r>
    </w:p>
    <w:p w:rsidR="00385256" w:rsidRDefault="00385256">
      <w:pPr>
        <w:pStyle w:val="Corpodetexto"/>
        <w:spacing w:before="10"/>
        <w:ind w:left="0"/>
        <w:rPr>
          <w:sz w:val="19"/>
        </w:rPr>
      </w:pPr>
    </w:p>
    <w:p w:rsidR="00385256" w:rsidRDefault="00FB713F">
      <w:pPr>
        <w:pStyle w:val="Ttulo2"/>
        <w:numPr>
          <w:ilvl w:val="0"/>
          <w:numId w:val="9"/>
        </w:numPr>
        <w:tabs>
          <w:tab w:val="left" w:pos="1498"/>
        </w:tabs>
        <w:ind w:hanging="277"/>
      </w:pPr>
      <w:r>
        <w:t xml:space="preserve">- CLÁUSULA TERCEIRA: </w:t>
      </w:r>
      <w:r>
        <w:rPr>
          <w:spacing w:val="2"/>
        </w:rPr>
        <w:t xml:space="preserve">DA </w:t>
      </w:r>
      <w:r>
        <w:t>FORMA DE</w:t>
      </w:r>
      <w:r>
        <w:rPr>
          <w:spacing w:val="-16"/>
        </w:rPr>
        <w:t xml:space="preserve"> </w:t>
      </w:r>
      <w:r>
        <w:t>PAGAMENTO</w:t>
      </w:r>
    </w:p>
    <w:p w:rsidR="00385256" w:rsidRDefault="00385256">
      <w:pPr>
        <w:pStyle w:val="Corpodetexto"/>
        <w:spacing w:before="10"/>
        <w:ind w:left="0"/>
        <w:rPr>
          <w:b/>
          <w:sz w:val="19"/>
        </w:rPr>
      </w:pPr>
    </w:p>
    <w:p w:rsidR="00385256" w:rsidRDefault="00FB713F">
      <w:pPr>
        <w:pStyle w:val="PargrafodaLista"/>
        <w:numPr>
          <w:ilvl w:val="0"/>
          <w:numId w:val="8"/>
        </w:numPr>
        <w:tabs>
          <w:tab w:val="left" w:pos="1457"/>
        </w:tabs>
        <w:spacing w:line="242" w:lineRule="auto"/>
        <w:ind w:right="273" w:firstLine="0"/>
        <w:jc w:val="both"/>
        <w:rPr>
          <w:sz w:val="20"/>
        </w:rPr>
      </w:pPr>
      <w:r>
        <w:rPr>
          <w:sz w:val="20"/>
        </w:rPr>
        <w:t xml:space="preserve">O pagamento será efetuado em até </w:t>
      </w:r>
      <w:r>
        <w:rPr>
          <w:b/>
          <w:sz w:val="20"/>
        </w:rPr>
        <w:t xml:space="preserve">10 (dez) dias corridos após a entrega </w:t>
      </w:r>
      <w:r>
        <w:rPr>
          <w:sz w:val="20"/>
        </w:rPr>
        <w:t>do OBJETO, mediante a apresentação da Nota Fiscal, isenta de erros e devidamente liberada pelo Setor</w:t>
      </w:r>
      <w:r>
        <w:rPr>
          <w:spacing w:val="-19"/>
          <w:sz w:val="20"/>
        </w:rPr>
        <w:t xml:space="preserve"> </w:t>
      </w:r>
      <w:r>
        <w:rPr>
          <w:sz w:val="20"/>
        </w:rPr>
        <w:t>Competente;</w:t>
      </w:r>
    </w:p>
    <w:p w:rsidR="00385256" w:rsidRDefault="00385256">
      <w:pPr>
        <w:pStyle w:val="Corpodetexto"/>
        <w:spacing w:before="10"/>
        <w:ind w:left="0"/>
        <w:rPr>
          <w:sz w:val="19"/>
        </w:rPr>
      </w:pPr>
    </w:p>
    <w:p w:rsidR="00385256" w:rsidRDefault="00FB713F">
      <w:pPr>
        <w:pStyle w:val="PargrafodaLista"/>
        <w:numPr>
          <w:ilvl w:val="0"/>
          <w:numId w:val="8"/>
        </w:numPr>
        <w:tabs>
          <w:tab w:val="left" w:pos="1477"/>
        </w:tabs>
        <w:ind w:right="274" w:firstLine="0"/>
        <w:jc w:val="both"/>
        <w:rPr>
          <w:sz w:val="20"/>
        </w:rPr>
      </w:pPr>
      <w:r>
        <w:rPr>
          <w:sz w:val="20"/>
        </w:rPr>
        <w:t>A Nota Fiscal somente será liberada para pagamento quando o cumprimento do contrato estiver em total conformidade com as especificações exigidas pelo Município;</w:t>
      </w:r>
    </w:p>
    <w:p w:rsidR="00385256" w:rsidRDefault="00385256">
      <w:pPr>
        <w:pStyle w:val="Corpodetexto"/>
        <w:spacing w:before="8"/>
        <w:ind w:left="0"/>
        <w:rPr>
          <w:sz w:val="19"/>
        </w:rPr>
      </w:pPr>
    </w:p>
    <w:p w:rsidR="00385256" w:rsidRDefault="00FB713F">
      <w:pPr>
        <w:pStyle w:val="Ttulo2"/>
        <w:numPr>
          <w:ilvl w:val="0"/>
          <w:numId w:val="8"/>
        </w:numPr>
        <w:tabs>
          <w:tab w:val="left" w:pos="1476"/>
        </w:tabs>
        <w:ind w:right="273" w:firstLine="0"/>
        <w:jc w:val="both"/>
      </w:pPr>
      <w:r>
        <w:t>A empresa deverá informar a conta bancária para depósito no Banrisul ou no Sicredi, ou ainda emitir boleto no valor da nota fiscal, caso não apresente conta bancaria nestas condições, será efetuado</w:t>
      </w:r>
      <w:r>
        <w:rPr>
          <w:spacing w:val="-1"/>
        </w:rPr>
        <w:t xml:space="preserve"> </w:t>
      </w:r>
      <w:r>
        <w:t>DOC.</w:t>
      </w:r>
    </w:p>
    <w:p w:rsidR="00385256" w:rsidRDefault="00385256">
      <w:pPr>
        <w:pStyle w:val="Corpodetexto"/>
        <w:spacing w:before="2"/>
        <w:ind w:left="0"/>
        <w:rPr>
          <w:b/>
        </w:rPr>
      </w:pPr>
    </w:p>
    <w:p w:rsidR="00385256" w:rsidRDefault="00FB713F">
      <w:pPr>
        <w:pStyle w:val="PargrafodaLista"/>
        <w:numPr>
          <w:ilvl w:val="0"/>
          <w:numId w:val="7"/>
        </w:numPr>
        <w:tabs>
          <w:tab w:val="left" w:pos="1510"/>
        </w:tabs>
        <w:rPr>
          <w:b/>
          <w:sz w:val="20"/>
        </w:rPr>
      </w:pPr>
      <w:r>
        <w:rPr>
          <w:b/>
          <w:sz w:val="20"/>
        </w:rPr>
        <w:t>CLÁUSULA QUARTA: DO PRAZO, FORMA E LOCAL DE</w:t>
      </w:r>
      <w:r>
        <w:rPr>
          <w:b/>
          <w:spacing w:val="-11"/>
          <w:sz w:val="20"/>
        </w:rPr>
        <w:t xml:space="preserve"> </w:t>
      </w:r>
      <w:r>
        <w:rPr>
          <w:b/>
          <w:sz w:val="20"/>
        </w:rPr>
        <w:t>ENTREGA</w:t>
      </w:r>
    </w:p>
    <w:p w:rsidR="00385256" w:rsidRDefault="00385256">
      <w:pPr>
        <w:pStyle w:val="Corpodetexto"/>
        <w:spacing w:before="10"/>
        <w:ind w:left="0"/>
        <w:rPr>
          <w:b/>
          <w:sz w:val="19"/>
        </w:rPr>
      </w:pPr>
    </w:p>
    <w:p w:rsidR="00385256" w:rsidRDefault="00FB713F">
      <w:pPr>
        <w:pStyle w:val="PargrafodaLista"/>
        <w:numPr>
          <w:ilvl w:val="1"/>
          <w:numId w:val="6"/>
        </w:numPr>
        <w:tabs>
          <w:tab w:val="left" w:pos="1560"/>
        </w:tabs>
        <w:spacing w:line="362" w:lineRule="auto"/>
        <w:ind w:right="270" w:firstLine="0"/>
        <w:jc w:val="both"/>
        <w:rPr>
          <w:sz w:val="20"/>
        </w:rPr>
      </w:pPr>
      <w:r>
        <w:rPr>
          <w:sz w:val="20"/>
        </w:rPr>
        <w:t xml:space="preserve">- O prazo de entrega </w:t>
      </w:r>
      <w:r>
        <w:rPr>
          <w:b/>
          <w:sz w:val="20"/>
        </w:rPr>
        <w:t>do objeto será de no máximo 10 (dez) dias corridos</w:t>
      </w:r>
      <w:r>
        <w:rPr>
          <w:sz w:val="20"/>
        </w:rPr>
        <w:t>, a partir da emissão da nota de empenho, o mesmo deverá ser entregue na sede da contratante, no setor de almoxarifado sem custo para o município de</w:t>
      </w:r>
      <w:r>
        <w:rPr>
          <w:spacing w:val="-2"/>
          <w:sz w:val="20"/>
        </w:rPr>
        <w:t xml:space="preserve"> </w:t>
      </w:r>
      <w:r>
        <w:rPr>
          <w:sz w:val="20"/>
        </w:rPr>
        <w:t>Jari;</w:t>
      </w:r>
    </w:p>
    <w:p w:rsidR="00385256" w:rsidRDefault="00385256">
      <w:pPr>
        <w:pStyle w:val="Corpodetexto"/>
        <w:spacing w:before="7"/>
        <w:ind w:left="0"/>
        <w:rPr>
          <w:sz w:val="19"/>
        </w:rPr>
      </w:pPr>
    </w:p>
    <w:p w:rsidR="00385256" w:rsidRDefault="00FB713F">
      <w:pPr>
        <w:pStyle w:val="PargrafodaLista"/>
        <w:numPr>
          <w:ilvl w:val="1"/>
          <w:numId w:val="6"/>
        </w:numPr>
        <w:tabs>
          <w:tab w:val="left" w:pos="1591"/>
        </w:tabs>
        <w:ind w:right="270" w:firstLine="0"/>
        <w:jc w:val="both"/>
        <w:rPr>
          <w:sz w:val="20"/>
        </w:rPr>
      </w:pPr>
      <w:r>
        <w:rPr>
          <w:sz w:val="20"/>
        </w:rPr>
        <w:t>- A empresa fornecedora deverá emitir a nota fiscal e fazer constar na mesma o número do empenho a que se refere e também constar na Nota Fiscal a data e a hora em que a entrega dos produtos foi feita, além da identificação de quem procedeu ao recebimento dos</w:t>
      </w:r>
      <w:r>
        <w:rPr>
          <w:spacing w:val="-8"/>
          <w:sz w:val="20"/>
        </w:rPr>
        <w:t xml:space="preserve"> </w:t>
      </w:r>
      <w:r>
        <w:rPr>
          <w:sz w:val="20"/>
        </w:rPr>
        <w:t>produtos;</w:t>
      </w:r>
    </w:p>
    <w:p w:rsidR="00385256" w:rsidRDefault="00385256">
      <w:pPr>
        <w:pStyle w:val="Corpodetexto"/>
        <w:spacing w:before="1"/>
        <w:ind w:left="0"/>
      </w:pPr>
    </w:p>
    <w:p w:rsidR="00385256" w:rsidRDefault="00FB713F">
      <w:pPr>
        <w:pStyle w:val="PargrafodaLista"/>
        <w:numPr>
          <w:ilvl w:val="1"/>
          <w:numId w:val="6"/>
        </w:numPr>
        <w:tabs>
          <w:tab w:val="left" w:pos="1585"/>
        </w:tabs>
        <w:spacing w:before="1"/>
        <w:ind w:right="273" w:firstLine="0"/>
        <w:jc w:val="both"/>
        <w:rPr>
          <w:sz w:val="20"/>
        </w:rPr>
      </w:pPr>
      <w:r>
        <w:rPr>
          <w:sz w:val="20"/>
        </w:rPr>
        <w:t>- A entrega será feita à pessoa responsável pelo recebimento, no endereço indicado, a quem caberá conferi-lo e lavrar Termo de Recebimento Provisório, para efeito de posterior verificação da conformidade do mesmo com as exigências do</w:t>
      </w:r>
      <w:r>
        <w:rPr>
          <w:spacing w:val="-5"/>
          <w:sz w:val="20"/>
        </w:rPr>
        <w:t xml:space="preserve"> </w:t>
      </w:r>
      <w:r>
        <w:rPr>
          <w:sz w:val="20"/>
        </w:rPr>
        <w:t>edital;</w:t>
      </w:r>
    </w:p>
    <w:p w:rsidR="00385256" w:rsidRDefault="00385256">
      <w:pPr>
        <w:pStyle w:val="Corpodetexto"/>
        <w:spacing w:before="10"/>
        <w:ind w:left="0"/>
        <w:rPr>
          <w:sz w:val="19"/>
        </w:rPr>
      </w:pPr>
    </w:p>
    <w:p w:rsidR="00385256" w:rsidRDefault="00FB713F">
      <w:pPr>
        <w:pStyle w:val="PargrafodaLista"/>
        <w:numPr>
          <w:ilvl w:val="1"/>
          <w:numId w:val="6"/>
        </w:numPr>
        <w:tabs>
          <w:tab w:val="left" w:pos="1575"/>
        </w:tabs>
        <w:ind w:right="273" w:firstLine="0"/>
        <w:jc w:val="both"/>
        <w:rPr>
          <w:sz w:val="20"/>
        </w:rPr>
      </w:pPr>
      <w:r>
        <w:rPr>
          <w:sz w:val="20"/>
        </w:rPr>
        <w:t>- O Setor Competente terá o prazo máximo de 5 (cinco) dias para processar a conferência dos produtos entregues, lavrando o termo de recebimento definitivo ou notificando a contratada para substituição do produto entregue em desacordo com as</w:t>
      </w:r>
      <w:r>
        <w:rPr>
          <w:spacing w:val="5"/>
          <w:sz w:val="20"/>
        </w:rPr>
        <w:t xml:space="preserve"> </w:t>
      </w:r>
      <w:r>
        <w:rPr>
          <w:sz w:val="20"/>
        </w:rPr>
        <w:t>especificações;</w:t>
      </w:r>
    </w:p>
    <w:p w:rsidR="00385256" w:rsidRDefault="00385256">
      <w:pPr>
        <w:pStyle w:val="Corpodetexto"/>
        <w:spacing w:before="11"/>
        <w:ind w:left="0"/>
        <w:rPr>
          <w:sz w:val="19"/>
        </w:rPr>
      </w:pPr>
    </w:p>
    <w:p w:rsidR="00385256" w:rsidRDefault="00FB713F">
      <w:pPr>
        <w:pStyle w:val="PargrafodaLista"/>
        <w:numPr>
          <w:ilvl w:val="1"/>
          <w:numId w:val="6"/>
        </w:numPr>
        <w:tabs>
          <w:tab w:val="left" w:pos="1564"/>
        </w:tabs>
        <w:ind w:right="267" w:firstLine="0"/>
        <w:jc w:val="both"/>
        <w:rPr>
          <w:sz w:val="20"/>
        </w:rPr>
      </w:pPr>
      <w:r>
        <w:rPr>
          <w:sz w:val="20"/>
        </w:rPr>
        <w:t>- Na hipótese da não aceitação do objeto, o mesmo deverá ser retirado pelo fornecedor no prazo máximo de 5 (cinco) dias contados da notificação da não aceitação, para reposição no prazo máximo de 5 (cinco)</w:t>
      </w:r>
      <w:r>
        <w:rPr>
          <w:spacing w:val="-4"/>
          <w:sz w:val="20"/>
        </w:rPr>
        <w:t xml:space="preserve"> </w:t>
      </w:r>
      <w:r>
        <w:rPr>
          <w:sz w:val="20"/>
        </w:rPr>
        <w:t>dias;</w:t>
      </w:r>
    </w:p>
    <w:p w:rsidR="00385256" w:rsidRDefault="00385256">
      <w:pPr>
        <w:jc w:val="both"/>
        <w:rPr>
          <w:sz w:val="20"/>
        </w:rPr>
        <w:sectPr w:rsidR="00385256">
          <w:pgSz w:w="11910" w:h="16840"/>
          <w:pgMar w:top="1220" w:right="860" w:bottom="280" w:left="480" w:header="720" w:footer="720" w:gutter="0"/>
          <w:cols w:space="720"/>
        </w:sectPr>
      </w:pPr>
    </w:p>
    <w:p w:rsidR="00385256" w:rsidRDefault="00FB713F">
      <w:pPr>
        <w:pStyle w:val="PargrafodaLista"/>
        <w:numPr>
          <w:ilvl w:val="1"/>
          <w:numId w:val="6"/>
        </w:numPr>
        <w:tabs>
          <w:tab w:val="left" w:pos="1579"/>
        </w:tabs>
        <w:spacing w:before="69"/>
        <w:ind w:right="273" w:firstLine="0"/>
        <w:jc w:val="both"/>
        <w:rPr>
          <w:sz w:val="20"/>
        </w:rPr>
      </w:pPr>
      <w:r>
        <w:rPr>
          <w:sz w:val="20"/>
        </w:rPr>
        <w:lastRenderedPageBreak/>
        <w:t>- O recebimento provisório ou definitivo não exclui a responsabilidade do proponente vencedor pela perfeita execução do Empenho, ficando a mesma obrigada a substituir, no todo ou em parte, o objeto do empenho, se a qualquer tempo se verificarem vícios, defeitos ou</w:t>
      </w:r>
      <w:r>
        <w:rPr>
          <w:spacing w:val="-11"/>
          <w:sz w:val="20"/>
        </w:rPr>
        <w:t xml:space="preserve"> </w:t>
      </w:r>
      <w:r>
        <w:rPr>
          <w:sz w:val="20"/>
        </w:rPr>
        <w:t>incorreções;</w:t>
      </w:r>
    </w:p>
    <w:p w:rsidR="00385256" w:rsidRDefault="00385256">
      <w:pPr>
        <w:pStyle w:val="Corpodetexto"/>
        <w:spacing w:before="10"/>
        <w:ind w:left="0"/>
        <w:rPr>
          <w:sz w:val="19"/>
        </w:rPr>
      </w:pPr>
    </w:p>
    <w:p w:rsidR="00385256" w:rsidRDefault="00FB713F">
      <w:pPr>
        <w:pStyle w:val="PargrafodaLista"/>
        <w:numPr>
          <w:ilvl w:val="1"/>
          <w:numId w:val="6"/>
        </w:numPr>
        <w:tabs>
          <w:tab w:val="left" w:pos="1575"/>
        </w:tabs>
        <w:spacing w:before="1"/>
        <w:ind w:right="270" w:firstLine="0"/>
        <w:jc w:val="both"/>
        <w:rPr>
          <w:sz w:val="20"/>
        </w:rPr>
      </w:pPr>
      <w:r>
        <w:rPr>
          <w:sz w:val="20"/>
        </w:rPr>
        <w:t>- Nos casos de o proponente vencedor não entregar o objeto de acordo com as especificações exigidas ou se negar a fazer a substituição dos produtos não aceitos, a pessoa responsável pelo recebimento lavrará termo circunstanciado do fato, que deverá ser encaminhado à autoridade superior, sob pena de</w:t>
      </w:r>
      <w:r>
        <w:rPr>
          <w:spacing w:val="-4"/>
          <w:sz w:val="20"/>
        </w:rPr>
        <w:t xml:space="preserve"> </w:t>
      </w:r>
      <w:r>
        <w:rPr>
          <w:sz w:val="20"/>
        </w:rPr>
        <w:t>responsabilidade.</w:t>
      </w:r>
    </w:p>
    <w:p w:rsidR="00385256" w:rsidRDefault="00385256">
      <w:pPr>
        <w:pStyle w:val="Corpodetexto"/>
        <w:spacing w:before="8"/>
        <w:ind w:left="0"/>
        <w:rPr>
          <w:sz w:val="19"/>
        </w:rPr>
      </w:pPr>
    </w:p>
    <w:p w:rsidR="00385256" w:rsidRDefault="00FB713F">
      <w:pPr>
        <w:pStyle w:val="Ttulo2"/>
        <w:numPr>
          <w:ilvl w:val="0"/>
          <w:numId w:val="7"/>
        </w:numPr>
        <w:tabs>
          <w:tab w:val="left" w:pos="1566"/>
        </w:tabs>
        <w:ind w:left="1565" w:hanging="345"/>
      </w:pPr>
      <w:r>
        <w:t>CLÁUSULA QUINTA: DAS</w:t>
      </w:r>
      <w:r>
        <w:rPr>
          <w:spacing w:val="-6"/>
        </w:rPr>
        <w:t xml:space="preserve"> </w:t>
      </w:r>
      <w:r>
        <w:t>OBRIGAÇÕES</w:t>
      </w:r>
    </w:p>
    <w:p w:rsidR="00385256" w:rsidRDefault="00385256">
      <w:pPr>
        <w:pStyle w:val="Corpodetexto"/>
        <w:spacing w:before="4"/>
        <w:ind w:left="0"/>
        <w:rPr>
          <w:b/>
        </w:rPr>
      </w:pPr>
    </w:p>
    <w:p w:rsidR="00385256" w:rsidRDefault="00FB713F">
      <w:pPr>
        <w:pStyle w:val="Corpodetexto"/>
        <w:jc w:val="both"/>
      </w:pPr>
      <w:r>
        <w:t>O Contratante deverá:</w:t>
      </w:r>
    </w:p>
    <w:p w:rsidR="00385256" w:rsidRDefault="00385256">
      <w:pPr>
        <w:pStyle w:val="Corpodetexto"/>
        <w:ind w:left="0"/>
      </w:pPr>
    </w:p>
    <w:p w:rsidR="00385256" w:rsidRDefault="00FB713F">
      <w:pPr>
        <w:pStyle w:val="PargrafodaLista"/>
        <w:numPr>
          <w:ilvl w:val="1"/>
          <w:numId w:val="11"/>
        </w:numPr>
        <w:tabs>
          <w:tab w:val="left" w:pos="1608"/>
        </w:tabs>
        <w:spacing w:before="1"/>
        <w:jc w:val="both"/>
        <w:rPr>
          <w:sz w:val="20"/>
        </w:rPr>
      </w:pPr>
      <w:r>
        <w:rPr>
          <w:sz w:val="20"/>
        </w:rPr>
        <w:t>Fornecer o objeto desta licitação nas especificações contidas neste</w:t>
      </w:r>
      <w:r>
        <w:rPr>
          <w:spacing w:val="-3"/>
          <w:sz w:val="20"/>
        </w:rPr>
        <w:t xml:space="preserve"> </w:t>
      </w:r>
      <w:r>
        <w:rPr>
          <w:sz w:val="20"/>
        </w:rPr>
        <w:t>edital;</w:t>
      </w:r>
    </w:p>
    <w:p w:rsidR="00385256" w:rsidRDefault="00385256">
      <w:pPr>
        <w:pStyle w:val="Corpodetexto"/>
        <w:spacing w:before="9"/>
        <w:ind w:left="0"/>
        <w:rPr>
          <w:sz w:val="19"/>
        </w:rPr>
      </w:pPr>
    </w:p>
    <w:p w:rsidR="00385256" w:rsidRDefault="00FB713F">
      <w:pPr>
        <w:pStyle w:val="PargrafodaLista"/>
        <w:numPr>
          <w:ilvl w:val="1"/>
          <w:numId w:val="11"/>
        </w:numPr>
        <w:tabs>
          <w:tab w:val="left" w:pos="1655"/>
        </w:tabs>
        <w:ind w:left="1221" w:right="271" w:firstLine="0"/>
        <w:jc w:val="both"/>
        <w:rPr>
          <w:sz w:val="20"/>
        </w:rPr>
      </w:pPr>
      <w:r>
        <w:rPr>
          <w:sz w:val="20"/>
        </w:rPr>
        <w:t>Pagar todos os tributos que incidam ou venham a incidir, direta ou indiretamente, sobre os produtos</w:t>
      </w:r>
      <w:r>
        <w:rPr>
          <w:spacing w:val="-1"/>
          <w:sz w:val="20"/>
        </w:rPr>
        <w:t xml:space="preserve"> </w:t>
      </w:r>
      <w:r>
        <w:rPr>
          <w:sz w:val="20"/>
        </w:rPr>
        <w:t>licitados;</w:t>
      </w:r>
    </w:p>
    <w:p w:rsidR="00385256" w:rsidRDefault="00385256">
      <w:pPr>
        <w:pStyle w:val="Corpodetexto"/>
        <w:spacing w:before="2"/>
        <w:ind w:left="0"/>
      </w:pPr>
    </w:p>
    <w:p w:rsidR="00385256" w:rsidRDefault="00FB713F">
      <w:pPr>
        <w:pStyle w:val="PargrafodaLista"/>
        <w:numPr>
          <w:ilvl w:val="1"/>
          <w:numId w:val="11"/>
        </w:numPr>
        <w:tabs>
          <w:tab w:val="left" w:pos="1611"/>
        </w:tabs>
        <w:ind w:left="1610" w:hanging="390"/>
        <w:jc w:val="both"/>
        <w:rPr>
          <w:sz w:val="20"/>
        </w:rPr>
      </w:pPr>
      <w:r>
        <w:rPr>
          <w:sz w:val="20"/>
        </w:rPr>
        <w:t>Manter, durante a execução do contrato, as mesmas condições de</w:t>
      </w:r>
      <w:r>
        <w:rPr>
          <w:spacing w:val="-6"/>
          <w:sz w:val="20"/>
        </w:rPr>
        <w:t xml:space="preserve"> </w:t>
      </w:r>
      <w:r>
        <w:rPr>
          <w:sz w:val="20"/>
        </w:rPr>
        <w:t>habilitação;</w:t>
      </w:r>
    </w:p>
    <w:p w:rsidR="00385256" w:rsidRDefault="00385256">
      <w:pPr>
        <w:pStyle w:val="Corpodetexto"/>
        <w:spacing w:before="9"/>
        <w:ind w:left="0"/>
        <w:rPr>
          <w:sz w:val="19"/>
        </w:rPr>
      </w:pPr>
    </w:p>
    <w:p w:rsidR="00385256" w:rsidRDefault="00FB713F">
      <w:pPr>
        <w:pStyle w:val="PargrafodaLista"/>
        <w:numPr>
          <w:ilvl w:val="1"/>
          <w:numId w:val="11"/>
        </w:numPr>
        <w:tabs>
          <w:tab w:val="left" w:pos="1669"/>
        </w:tabs>
        <w:spacing w:before="1"/>
        <w:ind w:left="1221" w:right="272" w:firstLine="0"/>
        <w:jc w:val="both"/>
        <w:rPr>
          <w:sz w:val="20"/>
        </w:rPr>
      </w:pPr>
      <w:r>
        <w:rPr>
          <w:sz w:val="20"/>
        </w:rPr>
        <w:t>Aceitar, nas mesmas condições contratuais, os acréscimos ou supressões que se fizerem necessários no quantitativo do objeto desta licitação, até o limite de 25 % (vinte e cinco por cento) do valor</w:t>
      </w:r>
      <w:r>
        <w:rPr>
          <w:spacing w:val="-2"/>
          <w:sz w:val="20"/>
        </w:rPr>
        <w:t xml:space="preserve"> </w:t>
      </w:r>
      <w:r>
        <w:rPr>
          <w:sz w:val="20"/>
        </w:rPr>
        <w:t>contratado;</w:t>
      </w:r>
    </w:p>
    <w:p w:rsidR="00385256" w:rsidRDefault="00385256">
      <w:pPr>
        <w:pStyle w:val="Corpodetexto"/>
        <w:spacing w:before="1"/>
        <w:ind w:left="0"/>
      </w:pPr>
    </w:p>
    <w:p w:rsidR="00385256" w:rsidRDefault="00FB713F">
      <w:pPr>
        <w:pStyle w:val="PargrafodaLista"/>
        <w:numPr>
          <w:ilvl w:val="1"/>
          <w:numId w:val="11"/>
        </w:numPr>
        <w:tabs>
          <w:tab w:val="left" w:pos="1608"/>
        </w:tabs>
        <w:jc w:val="both"/>
        <w:rPr>
          <w:sz w:val="20"/>
        </w:rPr>
      </w:pPr>
      <w:r>
        <w:rPr>
          <w:sz w:val="20"/>
        </w:rPr>
        <w:t>Fornecer o objeto licitado, no preço, prazo e forma estipulados na</w:t>
      </w:r>
      <w:r>
        <w:rPr>
          <w:spacing w:val="-3"/>
          <w:sz w:val="20"/>
        </w:rPr>
        <w:t xml:space="preserve"> </w:t>
      </w:r>
      <w:r>
        <w:rPr>
          <w:sz w:val="20"/>
        </w:rPr>
        <w:t>proposta;</w:t>
      </w:r>
    </w:p>
    <w:p w:rsidR="00385256" w:rsidRDefault="00385256">
      <w:pPr>
        <w:pStyle w:val="Corpodetexto"/>
        <w:spacing w:before="10"/>
        <w:ind w:left="0"/>
        <w:rPr>
          <w:sz w:val="19"/>
        </w:rPr>
      </w:pPr>
    </w:p>
    <w:p w:rsidR="00385256" w:rsidRDefault="00FB713F">
      <w:pPr>
        <w:pStyle w:val="PargrafodaLista"/>
        <w:numPr>
          <w:ilvl w:val="1"/>
          <w:numId w:val="11"/>
        </w:numPr>
        <w:tabs>
          <w:tab w:val="left" w:pos="1608"/>
        </w:tabs>
        <w:jc w:val="both"/>
        <w:rPr>
          <w:sz w:val="20"/>
        </w:rPr>
      </w:pPr>
      <w:r>
        <w:rPr>
          <w:sz w:val="20"/>
        </w:rPr>
        <w:t>Fornecer os materiais dentro dos padrões exigidos neste</w:t>
      </w:r>
      <w:r>
        <w:rPr>
          <w:spacing w:val="1"/>
          <w:sz w:val="20"/>
        </w:rPr>
        <w:t xml:space="preserve"> </w:t>
      </w:r>
      <w:r>
        <w:rPr>
          <w:sz w:val="20"/>
        </w:rPr>
        <w:t>edital.</w:t>
      </w:r>
    </w:p>
    <w:p w:rsidR="00385256" w:rsidRDefault="00385256">
      <w:pPr>
        <w:pStyle w:val="Corpodetexto"/>
        <w:spacing w:before="10"/>
        <w:ind w:left="0"/>
        <w:rPr>
          <w:sz w:val="19"/>
        </w:rPr>
      </w:pPr>
    </w:p>
    <w:p w:rsidR="00385256" w:rsidRDefault="00FB713F">
      <w:pPr>
        <w:pStyle w:val="Ttulo2"/>
        <w:numPr>
          <w:ilvl w:val="0"/>
          <w:numId w:val="7"/>
        </w:numPr>
        <w:tabs>
          <w:tab w:val="left" w:pos="1566"/>
        </w:tabs>
        <w:ind w:left="1565" w:hanging="345"/>
      </w:pPr>
      <w:r>
        <w:t>CLÁUSULA SEXTA: DA ISENÇÃO DE</w:t>
      </w:r>
      <w:r>
        <w:rPr>
          <w:spacing w:val="-15"/>
        </w:rPr>
        <w:t xml:space="preserve"> </w:t>
      </w:r>
      <w:r>
        <w:t>DESPESAS</w:t>
      </w:r>
    </w:p>
    <w:p w:rsidR="00385256" w:rsidRDefault="00385256">
      <w:pPr>
        <w:pStyle w:val="Corpodetexto"/>
        <w:spacing w:before="3"/>
        <w:ind w:left="0"/>
        <w:rPr>
          <w:b/>
        </w:rPr>
      </w:pPr>
    </w:p>
    <w:p w:rsidR="00385256" w:rsidRDefault="00FB713F">
      <w:pPr>
        <w:pStyle w:val="Corpodetexto"/>
        <w:ind w:right="272"/>
        <w:jc w:val="both"/>
      </w:pPr>
      <w:r>
        <w:t>No valor pago a contratada estão incluídos todos os custos diretos e indiretos tais como materiais, empregados, mão-de-obra, encargos sociais e trabalhistas, quaisquer contribuições  sociais, impostos, taxas, despesas de viagem, estadia e alimentação do pessoal responsável, enfim, todos e quaisquer outros ônus que incidam na execução do objeto deste contrato.</w:t>
      </w:r>
    </w:p>
    <w:p w:rsidR="00385256" w:rsidRDefault="00385256">
      <w:pPr>
        <w:pStyle w:val="Corpodetexto"/>
        <w:spacing w:before="9"/>
        <w:ind w:left="0"/>
        <w:rPr>
          <w:sz w:val="19"/>
        </w:rPr>
      </w:pPr>
    </w:p>
    <w:p w:rsidR="00385256" w:rsidRDefault="00FB713F">
      <w:pPr>
        <w:pStyle w:val="Ttulo2"/>
        <w:numPr>
          <w:ilvl w:val="0"/>
          <w:numId w:val="7"/>
        </w:numPr>
        <w:tabs>
          <w:tab w:val="left" w:pos="1566"/>
        </w:tabs>
        <w:ind w:left="1565" w:hanging="345"/>
      </w:pPr>
      <w:r>
        <w:t>CLÁUSULA SÉTIMA: DAS SANÇÕES</w:t>
      </w:r>
      <w:r>
        <w:rPr>
          <w:spacing w:val="2"/>
        </w:rPr>
        <w:t xml:space="preserve"> </w:t>
      </w:r>
      <w:r>
        <w:t>ADMINISTRATIVAS</w:t>
      </w:r>
    </w:p>
    <w:p w:rsidR="00385256" w:rsidRDefault="00385256">
      <w:pPr>
        <w:pStyle w:val="Corpodetexto"/>
        <w:spacing w:before="8"/>
        <w:ind w:left="0"/>
        <w:rPr>
          <w:b/>
          <w:sz w:val="24"/>
        </w:rPr>
      </w:pPr>
    </w:p>
    <w:p w:rsidR="00385256" w:rsidRDefault="00FB713F">
      <w:pPr>
        <w:pStyle w:val="Corpodetexto"/>
        <w:ind w:right="273"/>
        <w:jc w:val="both"/>
      </w:pPr>
      <w:r>
        <w:t>7-1 - Pela inexecução total ou parcial do contrato, o Município de Jari poderá garantida a prévia defesa, aplicar contratada as sanções previstas no art. 87 da Lei n° 8.666/93; das quais  se  destacam:</w:t>
      </w:r>
    </w:p>
    <w:p w:rsidR="00385256" w:rsidRDefault="00FB713F">
      <w:pPr>
        <w:pStyle w:val="PargrafodaLista"/>
        <w:numPr>
          <w:ilvl w:val="1"/>
          <w:numId w:val="5"/>
        </w:numPr>
        <w:tabs>
          <w:tab w:val="left" w:pos="1649"/>
        </w:tabs>
        <w:spacing w:line="360" w:lineRule="auto"/>
        <w:ind w:right="271" w:firstLine="0"/>
        <w:jc w:val="both"/>
        <w:rPr>
          <w:sz w:val="20"/>
        </w:rPr>
      </w:pPr>
      <w:r>
        <w:rPr>
          <w:sz w:val="20"/>
        </w:rPr>
        <w:t xml:space="preserve">Em caso de </w:t>
      </w:r>
      <w:r>
        <w:rPr>
          <w:b/>
          <w:sz w:val="20"/>
        </w:rPr>
        <w:t>atraso injustificado na entrega do objeto</w:t>
      </w:r>
      <w:r>
        <w:rPr>
          <w:sz w:val="20"/>
        </w:rPr>
        <w:t xml:space="preserve">, sujeitar-se-á o licitante vencedor à </w:t>
      </w:r>
      <w:r>
        <w:rPr>
          <w:b/>
          <w:sz w:val="20"/>
        </w:rPr>
        <w:t xml:space="preserve">multa </w:t>
      </w:r>
      <w:r>
        <w:rPr>
          <w:sz w:val="20"/>
        </w:rPr>
        <w:t>de 3</w:t>
      </w:r>
      <w:r>
        <w:rPr>
          <w:b/>
          <w:sz w:val="20"/>
        </w:rPr>
        <w:t xml:space="preserve">% </w:t>
      </w:r>
      <w:r>
        <w:rPr>
          <w:sz w:val="20"/>
        </w:rPr>
        <w:t>sobre o valor do contrato ou da nota de empenho, ou conforme o caso, sobre o valor correspondente aos itens em</w:t>
      </w:r>
      <w:r>
        <w:rPr>
          <w:spacing w:val="3"/>
          <w:sz w:val="20"/>
        </w:rPr>
        <w:t xml:space="preserve"> </w:t>
      </w:r>
      <w:r>
        <w:rPr>
          <w:sz w:val="20"/>
        </w:rPr>
        <w:t>atraso;</w:t>
      </w:r>
    </w:p>
    <w:p w:rsidR="00385256" w:rsidRDefault="00FB713F">
      <w:pPr>
        <w:pStyle w:val="PargrafodaLista"/>
        <w:numPr>
          <w:ilvl w:val="2"/>
          <w:numId w:val="5"/>
        </w:numPr>
        <w:tabs>
          <w:tab w:val="left" w:pos="1778"/>
        </w:tabs>
        <w:spacing w:line="360" w:lineRule="auto"/>
        <w:ind w:right="273" w:firstLine="0"/>
        <w:jc w:val="both"/>
        <w:rPr>
          <w:sz w:val="20"/>
        </w:rPr>
      </w:pPr>
      <w:r>
        <w:rPr>
          <w:sz w:val="20"/>
        </w:rPr>
        <w:t>A multa a que alude o item anterior não impede que a Administração rescinda unilateralmente o contrato e aplique outras sanções previstas na Lei n.º</w:t>
      </w:r>
      <w:r>
        <w:rPr>
          <w:spacing w:val="-3"/>
          <w:sz w:val="20"/>
        </w:rPr>
        <w:t xml:space="preserve"> </w:t>
      </w:r>
      <w:r>
        <w:rPr>
          <w:sz w:val="20"/>
        </w:rPr>
        <w:t>8.666/93;</w:t>
      </w:r>
    </w:p>
    <w:p w:rsidR="00385256" w:rsidRDefault="00FB713F">
      <w:pPr>
        <w:pStyle w:val="PargrafodaLista"/>
        <w:numPr>
          <w:ilvl w:val="2"/>
          <w:numId w:val="5"/>
        </w:numPr>
        <w:tabs>
          <w:tab w:val="left" w:pos="1790"/>
        </w:tabs>
        <w:spacing w:line="360" w:lineRule="auto"/>
        <w:ind w:right="273" w:firstLine="0"/>
        <w:jc w:val="both"/>
        <w:rPr>
          <w:sz w:val="20"/>
        </w:rPr>
      </w:pPr>
      <w:r>
        <w:rPr>
          <w:sz w:val="20"/>
        </w:rPr>
        <w:t>Em casos de inexecução parcial ou total das obrigações fixadas neste Pregão, em relação ao objeto desta licitação a Administração poderá, garantida a ampla defesa e o contraditório, aplicar as seguintes sanções:</w:t>
      </w:r>
    </w:p>
    <w:p w:rsidR="00385256" w:rsidRDefault="00FB713F">
      <w:pPr>
        <w:pStyle w:val="PargrafodaLista"/>
        <w:numPr>
          <w:ilvl w:val="0"/>
          <w:numId w:val="4"/>
        </w:numPr>
        <w:tabs>
          <w:tab w:val="left" w:pos="1455"/>
        </w:tabs>
        <w:spacing w:line="229" w:lineRule="exact"/>
        <w:ind w:hanging="234"/>
        <w:jc w:val="both"/>
        <w:rPr>
          <w:sz w:val="20"/>
        </w:rPr>
      </w:pPr>
      <w:r>
        <w:rPr>
          <w:b/>
          <w:sz w:val="20"/>
        </w:rPr>
        <w:t>advertência</w:t>
      </w:r>
      <w:r>
        <w:rPr>
          <w:sz w:val="20"/>
        </w:rPr>
        <w:t>, por escrito, no caso de pequenas</w:t>
      </w:r>
      <w:r>
        <w:rPr>
          <w:spacing w:val="-3"/>
          <w:sz w:val="20"/>
        </w:rPr>
        <w:t xml:space="preserve"> </w:t>
      </w:r>
      <w:r>
        <w:rPr>
          <w:sz w:val="20"/>
        </w:rPr>
        <w:t>irregularidades;</w:t>
      </w:r>
    </w:p>
    <w:p w:rsidR="00385256" w:rsidRDefault="00FB713F">
      <w:pPr>
        <w:pStyle w:val="PargrafodaLista"/>
        <w:numPr>
          <w:ilvl w:val="0"/>
          <w:numId w:val="4"/>
        </w:numPr>
        <w:tabs>
          <w:tab w:val="left" w:pos="1467"/>
        </w:tabs>
        <w:spacing w:before="110" w:line="362" w:lineRule="auto"/>
        <w:ind w:left="1221" w:right="270" w:firstLine="0"/>
        <w:jc w:val="both"/>
        <w:rPr>
          <w:sz w:val="20"/>
        </w:rPr>
      </w:pPr>
      <w:r>
        <w:rPr>
          <w:b/>
          <w:sz w:val="20"/>
        </w:rPr>
        <w:t>multa de até 10%(dez por cento)</w:t>
      </w:r>
      <w:r>
        <w:rPr>
          <w:sz w:val="20"/>
        </w:rPr>
        <w:t>, sobre o valor do contrato ou do empenho, no caso do licitante vencedor não cumprir as exigências contratuais ou deixar de receber a Nota de Empenho, salvo se decorrente de motivo de força maior definido em Lei, e reconhecido pela autoridade</w:t>
      </w:r>
      <w:r>
        <w:rPr>
          <w:spacing w:val="-20"/>
          <w:sz w:val="20"/>
        </w:rPr>
        <w:t xml:space="preserve"> </w:t>
      </w:r>
      <w:r>
        <w:rPr>
          <w:sz w:val="20"/>
        </w:rPr>
        <w:t>competente;</w:t>
      </w:r>
    </w:p>
    <w:p w:rsidR="00385256" w:rsidRDefault="00385256">
      <w:pPr>
        <w:spacing w:line="362" w:lineRule="auto"/>
        <w:jc w:val="both"/>
        <w:rPr>
          <w:sz w:val="20"/>
        </w:rPr>
        <w:sectPr w:rsidR="00385256">
          <w:pgSz w:w="11910" w:h="16840"/>
          <w:pgMar w:top="1220" w:right="860" w:bottom="280" w:left="480" w:header="720" w:footer="720" w:gutter="0"/>
          <w:cols w:space="720"/>
        </w:sectPr>
      </w:pPr>
    </w:p>
    <w:p w:rsidR="00385256" w:rsidRDefault="00FB713F">
      <w:pPr>
        <w:pStyle w:val="PargrafodaLista"/>
        <w:numPr>
          <w:ilvl w:val="0"/>
          <w:numId w:val="4"/>
        </w:numPr>
        <w:tabs>
          <w:tab w:val="left" w:pos="1476"/>
        </w:tabs>
        <w:spacing w:before="67" w:line="360" w:lineRule="auto"/>
        <w:ind w:left="1221" w:right="269" w:firstLine="0"/>
        <w:jc w:val="both"/>
        <w:rPr>
          <w:sz w:val="20"/>
        </w:rPr>
      </w:pPr>
      <w:r>
        <w:rPr>
          <w:b/>
          <w:sz w:val="20"/>
        </w:rPr>
        <w:lastRenderedPageBreak/>
        <w:t xml:space="preserve">suspensão temporária do direito de licitar </w:t>
      </w:r>
      <w:r>
        <w:rPr>
          <w:sz w:val="20"/>
        </w:rPr>
        <w:t>e impedimento de contratar com a Administração, pelo prazo de até 02(dois) anos, quando da inexecução contratual sobrevierem prejuízos para a Administração;</w:t>
      </w:r>
    </w:p>
    <w:p w:rsidR="00385256" w:rsidRDefault="00FB713F">
      <w:pPr>
        <w:pStyle w:val="PargrafodaLista"/>
        <w:numPr>
          <w:ilvl w:val="0"/>
          <w:numId w:val="4"/>
        </w:numPr>
        <w:tabs>
          <w:tab w:val="left" w:pos="1500"/>
        </w:tabs>
        <w:spacing w:line="362" w:lineRule="auto"/>
        <w:ind w:left="1221" w:right="272" w:firstLine="0"/>
        <w:jc w:val="both"/>
        <w:rPr>
          <w:sz w:val="20"/>
        </w:rPr>
      </w:pPr>
      <w:r>
        <w:rPr>
          <w:b/>
          <w:sz w:val="20"/>
        </w:rPr>
        <w:t xml:space="preserve">declaração de inidoneidade </w:t>
      </w:r>
      <w:r>
        <w:rPr>
          <w:sz w:val="20"/>
        </w:rPr>
        <w:t>para licitar ou contratar com a Administração Pública, enquanto perdurarem os motivos determinantes da punição ou até que seja promovida a</w:t>
      </w:r>
      <w:r>
        <w:rPr>
          <w:spacing w:val="-7"/>
          <w:sz w:val="20"/>
        </w:rPr>
        <w:t xml:space="preserve"> </w:t>
      </w:r>
      <w:r>
        <w:rPr>
          <w:sz w:val="20"/>
        </w:rPr>
        <w:t>reabilitação.</w:t>
      </w:r>
    </w:p>
    <w:p w:rsidR="00385256" w:rsidRDefault="00FB713F">
      <w:pPr>
        <w:pStyle w:val="PargrafodaLista"/>
        <w:numPr>
          <w:ilvl w:val="2"/>
          <w:numId w:val="5"/>
        </w:numPr>
        <w:tabs>
          <w:tab w:val="left" w:pos="1834"/>
        </w:tabs>
        <w:spacing w:line="360" w:lineRule="auto"/>
        <w:ind w:right="272" w:firstLine="0"/>
        <w:jc w:val="both"/>
        <w:rPr>
          <w:sz w:val="20"/>
        </w:rPr>
      </w:pPr>
      <w:r>
        <w:rPr>
          <w:sz w:val="20"/>
        </w:rPr>
        <w:t xml:space="preserve">Se o licitante deixar de entregar a documentação ou apresentá-la falsamente, ensejar o retardamento da execução de seu objeto, não mantiver a proposta, falhar ou fraudar na execução do contrato, comportar-se de modo inidôneo ou cometer fraude fiscal, </w:t>
      </w:r>
      <w:r>
        <w:rPr>
          <w:b/>
          <w:sz w:val="20"/>
        </w:rPr>
        <w:t>ficará, pelo prazo de até 5(cinco) anos, impedido de contratar com a Administração Pública</w:t>
      </w:r>
      <w:r>
        <w:rPr>
          <w:sz w:val="20"/>
        </w:rPr>
        <w:t>, sem prejuízo das multas previstas no edital e das demais cominações</w:t>
      </w:r>
      <w:r>
        <w:rPr>
          <w:spacing w:val="-2"/>
          <w:sz w:val="20"/>
        </w:rPr>
        <w:t xml:space="preserve"> </w:t>
      </w:r>
      <w:r>
        <w:rPr>
          <w:sz w:val="20"/>
        </w:rPr>
        <w:t>legais;</w:t>
      </w:r>
    </w:p>
    <w:p w:rsidR="00385256" w:rsidRDefault="00FB713F">
      <w:pPr>
        <w:pStyle w:val="PargrafodaLista"/>
        <w:numPr>
          <w:ilvl w:val="1"/>
          <w:numId w:val="5"/>
        </w:numPr>
        <w:tabs>
          <w:tab w:val="left" w:pos="1635"/>
        </w:tabs>
        <w:spacing w:line="360" w:lineRule="auto"/>
        <w:ind w:right="274" w:firstLine="0"/>
        <w:jc w:val="both"/>
        <w:rPr>
          <w:sz w:val="20"/>
        </w:rPr>
      </w:pPr>
      <w:r>
        <w:rPr>
          <w:sz w:val="20"/>
        </w:rPr>
        <w:t>A sanção de advertência de que trata o item 7.1.2, letra a, poderá ser aplicada nos seguintes casos:</w:t>
      </w:r>
    </w:p>
    <w:p w:rsidR="00385256" w:rsidRDefault="00FB713F">
      <w:pPr>
        <w:pStyle w:val="PargrafodaLista"/>
        <w:numPr>
          <w:ilvl w:val="0"/>
          <w:numId w:val="3"/>
        </w:numPr>
        <w:tabs>
          <w:tab w:val="left" w:pos="1335"/>
        </w:tabs>
        <w:spacing w:line="357" w:lineRule="auto"/>
        <w:ind w:right="274" w:firstLine="0"/>
        <w:jc w:val="both"/>
        <w:rPr>
          <w:sz w:val="20"/>
        </w:rPr>
      </w:pPr>
      <w:r>
        <w:rPr>
          <w:sz w:val="20"/>
        </w:rPr>
        <w:t>- descumprimento das determinações necessárias à regularização das faltas ou defeitos observados na prestação dos</w:t>
      </w:r>
      <w:r>
        <w:rPr>
          <w:spacing w:val="-3"/>
          <w:sz w:val="20"/>
        </w:rPr>
        <w:t xml:space="preserve"> </w:t>
      </w:r>
      <w:r>
        <w:rPr>
          <w:sz w:val="20"/>
        </w:rPr>
        <w:t>serviços;</w:t>
      </w:r>
    </w:p>
    <w:p w:rsidR="00385256" w:rsidRDefault="00FB713F">
      <w:pPr>
        <w:pStyle w:val="PargrafodaLista"/>
        <w:numPr>
          <w:ilvl w:val="0"/>
          <w:numId w:val="3"/>
        </w:numPr>
        <w:tabs>
          <w:tab w:val="left" w:pos="1454"/>
        </w:tabs>
        <w:spacing w:before="1" w:line="360" w:lineRule="auto"/>
        <w:ind w:right="275" w:firstLine="0"/>
        <w:jc w:val="both"/>
        <w:rPr>
          <w:sz w:val="20"/>
        </w:rPr>
      </w:pPr>
      <w:r>
        <w:rPr>
          <w:sz w:val="20"/>
        </w:rPr>
        <w:t>- outras ocorrências que possam acarretar transtornos no desenvolvimento dos serviços da CONTRATANTE, desde que não caiba a aplicação de sanção mais</w:t>
      </w:r>
      <w:r>
        <w:rPr>
          <w:spacing w:val="-13"/>
          <w:sz w:val="20"/>
        </w:rPr>
        <w:t xml:space="preserve"> </w:t>
      </w:r>
      <w:r>
        <w:rPr>
          <w:sz w:val="20"/>
        </w:rPr>
        <w:t>grave;</w:t>
      </w:r>
    </w:p>
    <w:p w:rsidR="00385256" w:rsidRDefault="00FB713F">
      <w:pPr>
        <w:pStyle w:val="PargrafodaLista"/>
        <w:numPr>
          <w:ilvl w:val="1"/>
          <w:numId w:val="5"/>
        </w:numPr>
        <w:tabs>
          <w:tab w:val="left" w:pos="1621"/>
        </w:tabs>
        <w:spacing w:before="1" w:line="360" w:lineRule="auto"/>
        <w:ind w:right="272" w:firstLine="0"/>
        <w:jc w:val="both"/>
        <w:rPr>
          <w:sz w:val="20"/>
        </w:rPr>
      </w:pPr>
      <w:r>
        <w:rPr>
          <w:sz w:val="20"/>
        </w:rPr>
        <w:t>A penalidade de suspensão será cabível quando o licitante participar do certame e for verificada a existência de fatos que o impeçam de contratar com a administração pública. Caberá ainda a suspensão quando a licitante, por descumprimento de cláusula editalíssima, tenha causado transtornos no desenvolvimento dos serviços da CONTRATANTE.</w:t>
      </w:r>
    </w:p>
    <w:p w:rsidR="00385256" w:rsidRDefault="00FB713F">
      <w:pPr>
        <w:pStyle w:val="Ttulo2"/>
        <w:numPr>
          <w:ilvl w:val="0"/>
          <w:numId w:val="7"/>
        </w:numPr>
        <w:tabs>
          <w:tab w:val="left" w:pos="1566"/>
        </w:tabs>
        <w:spacing w:line="228" w:lineRule="exact"/>
        <w:ind w:left="1565" w:hanging="345"/>
        <w:jc w:val="both"/>
      </w:pPr>
      <w:r>
        <w:t>CLÁUSULA OITAVA: DA</w:t>
      </w:r>
      <w:r>
        <w:rPr>
          <w:spacing w:val="-6"/>
        </w:rPr>
        <w:t xml:space="preserve"> </w:t>
      </w:r>
      <w:r>
        <w:t>RESCISÃO</w:t>
      </w:r>
    </w:p>
    <w:p w:rsidR="00385256" w:rsidRDefault="00385256">
      <w:pPr>
        <w:pStyle w:val="Corpodetexto"/>
        <w:spacing w:before="1"/>
        <w:ind w:left="0"/>
        <w:rPr>
          <w:b/>
        </w:rPr>
      </w:pPr>
    </w:p>
    <w:p w:rsidR="00385256" w:rsidRDefault="00FB713F">
      <w:pPr>
        <w:pStyle w:val="PargrafodaLista"/>
        <w:numPr>
          <w:ilvl w:val="0"/>
          <w:numId w:val="2"/>
        </w:numPr>
        <w:tabs>
          <w:tab w:val="left" w:pos="1457"/>
        </w:tabs>
        <w:ind w:right="272" w:firstLine="0"/>
        <w:jc w:val="both"/>
        <w:rPr>
          <w:sz w:val="20"/>
        </w:rPr>
      </w:pPr>
      <w:r>
        <w:rPr>
          <w:sz w:val="20"/>
        </w:rPr>
        <w:t>Poderá o presente Contrato ser rescindido nos casos e formas expressos nos artigos 77, 78 e 79 e 80 da Lei</w:t>
      </w:r>
      <w:r>
        <w:rPr>
          <w:spacing w:val="-7"/>
          <w:sz w:val="20"/>
        </w:rPr>
        <w:t xml:space="preserve"> </w:t>
      </w:r>
      <w:r>
        <w:rPr>
          <w:sz w:val="20"/>
        </w:rPr>
        <w:t>8.666/93;</w:t>
      </w:r>
    </w:p>
    <w:p w:rsidR="00385256" w:rsidRDefault="00385256">
      <w:pPr>
        <w:pStyle w:val="Corpodetexto"/>
        <w:spacing w:before="1"/>
        <w:ind w:left="0"/>
      </w:pPr>
    </w:p>
    <w:p w:rsidR="00385256" w:rsidRDefault="00FB713F">
      <w:pPr>
        <w:pStyle w:val="PargrafodaLista"/>
        <w:numPr>
          <w:ilvl w:val="0"/>
          <w:numId w:val="2"/>
        </w:numPr>
        <w:tabs>
          <w:tab w:val="left" w:pos="1459"/>
        </w:tabs>
        <w:ind w:right="271" w:firstLine="0"/>
        <w:jc w:val="both"/>
        <w:rPr>
          <w:sz w:val="20"/>
        </w:rPr>
      </w:pPr>
      <w:r>
        <w:rPr>
          <w:sz w:val="20"/>
        </w:rPr>
        <w:t>A inexecução total ou parcial do contrato enseja a sua rescisão, com as consequências contratuais e previstas em</w:t>
      </w:r>
      <w:r>
        <w:rPr>
          <w:spacing w:val="3"/>
          <w:sz w:val="20"/>
        </w:rPr>
        <w:t xml:space="preserve"> </w:t>
      </w:r>
      <w:r>
        <w:rPr>
          <w:sz w:val="20"/>
        </w:rPr>
        <w:t>Lei;</w:t>
      </w:r>
    </w:p>
    <w:p w:rsidR="00385256" w:rsidRDefault="00385256">
      <w:pPr>
        <w:pStyle w:val="Corpodetexto"/>
        <w:spacing w:before="11"/>
        <w:ind w:left="0"/>
        <w:rPr>
          <w:sz w:val="19"/>
        </w:rPr>
      </w:pPr>
    </w:p>
    <w:p w:rsidR="00385256" w:rsidRDefault="00FB713F">
      <w:pPr>
        <w:pStyle w:val="PargrafodaLista"/>
        <w:numPr>
          <w:ilvl w:val="0"/>
          <w:numId w:val="2"/>
        </w:numPr>
        <w:tabs>
          <w:tab w:val="left" w:pos="1445"/>
        </w:tabs>
        <w:ind w:right="272" w:firstLine="0"/>
        <w:jc w:val="both"/>
        <w:rPr>
          <w:sz w:val="20"/>
        </w:rPr>
      </w:pPr>
      <w:r>
        <w:rPr>
          <w:sz w:val="20"/>
        </w:rPr>
        <w:t>Também constituem motivo de rescisão do contrato o não cumprimento das cláusulas contratuais e de prazos, a lentidão do cumprimento do serviço, bem como de seu fornecimento nos prazos estipulados, a paralisação do serviço sem justa causa, razões de interesse</w:t>
      </w:r>
      <w:r>
        <w:rPr>
          <w:spacing w:val="-5"/>
          <w:sz w:val="20"/>
        </w:rPr>
        <w:t xml:space="preserve"> </w:t>
      </w:r>
      <w:r>
        <w:rPr>
          <w:sz w:val="20"/>
        </w:rPr>
        <w:t>público;</w:t>
      </w:r>
    </w:p>
    <w:p w:rsidR="00385256" w:rsidRDefault="00385256">
      <w:pPr>
        <w:pStyle w:val="Corpodetexto"/>
        <w:spacing w:before="1"/>
        <w:ind w:left="0"/>
      </w:pPr>
    </w:p>
    <w:p w:rsidR="00385256" w:rsidRDefault="00FB713F">
      <w:pPr>
        <w:pStyle w:val="PargrafodaLista"/>
        <w:numPr>
          <w:ilvl w:val="0"/>
          <w:numId w:val="2"/>
        </w:numPr>
        <w:tabs>
          <w:tab w:val="left" w:pos="1471"/>
        </w:tabs>
        <w:spacing w:before="1"/>
        <w:ind w:right="269" w:firstLine="0"/>
        <w:jc w:val="both"/>
        <w:rPr>
          <w:sz w:val="20"/>
        </w:rPr>
      </w:pPr>
      <w:r>
        <w:rPr>
          <w:sz w:val="20"/>
        </w:rPr>
        <w:t>Na hipótese de rescisão administrativa, prevista no artigo 77 da lei 8.666/93, o contratado, desde já, reconhece os direitos da administração, conforme prevê o artigo 55, inciso IX, do mesmo diploma legal;</w:t>
      </w:r>
    </w:p>
    <w:p w:rsidR="00385256" w:rsidRDefault="00385256">
      <w:pPr>
        <w:pStyle w:val="Corpodetexto"/>
        <w:spacing w:before="8"/>
        <w:ind w:left="0"/>
        <w:rPr>
          <w:sz w:val="19"/>
        </w:rPr>
      </w:pPr>
    </w:p>
    <w:p w:rsidR="00385256" w:rsidRDefault="00FB713F">
      <w:pPr>
        <w:pStyle w:val="Corpodetexto"/>
        <w:spacing w:line="242" w:lineRule="auto"/>
        <w:ind w:right="273"/>
        <w:jc w:val="both"/>
      </w:pPr>
      <w:r>
        <w:rPr>
          <w:b/>
        </w:rPr>
        <w:t xml:space="preserve">PARÁGRAFO ÚNICO: </w:t>
      </w:r>
      <w:r>
        <w:t>Nenhuma indenização será devida a contratada, em hipótese de rescisão unilateral por parte do Contratante.</w:t>
      </w:r>
    </w:p>
    <w:p w:rsidR="00385256" w:rsidRDefault="00385256">
      <w:pPr>
        <w:pStyle w:val="Corpodetexto"/>
        <w:spacing w:before="5"/>
        <w:ind w:left="0"/>
        <w:rPr>
          <w:sz w:val="19"/>
        </w:rPr>
      </w:pPr>
    </w:p>
    <w:p w:rsidR="00385256" w:rsidRDefault="00FB713F">
      <w:pPr>
        <w:pStyle w:val="Ttulo2"/>
        <w:numPr>
          <w:ilvl w:val="0"/>
          <w:numId w:val="7"/>
        </w:numPr>
        <w:tabs>
          <w:tab w:val="left" w:pos="1566"/>
        </w:tabs>
        <w:spacing w:before="1"/>
        <w:ind w:left="1565" w:hanging="345"/>
        <w:jc w:val="both"/>
      </w:pPr>
      <w:r>
        <w:t>CLÁUSULA NONA: DA DOTAÇÃO</w:t>
      </w:r>
      <w:r>
        <w:rPr>
          <w:spacing w:val="-8"/>
        </w:rPr>
        <w:t xml:space="preserve"> </w:t>
      </w:r>
      <w:r>
        <w:t>ORÇAMENTÁRIA</w:t>
      </w:r>
    </w:p>
    <w:p w:rsidR="00385256" w:rsidRDefault="00385256">
      <w:pPr>
        <w:pStyle w:val="Corpodetexto"/>
        <w:spacing w:before="3"/>
        <w:ind w:left="0"/>
        <w:rPr>
          <w:b/>
        </w:rPr>
      </w:pPr>
    </w:p>
    <w:p w:rsidR="00385256" w:rsidRDefault="00FB713F">
      <w:pPr>
        <w:pStyle w:val="Corpodetexto"/>
        <w:jc w:val="both"/>
      </w:pPr>
      <w:r>
        <w:t>A despesa decorrente do presente Contrato ocorrerá à conta da seguinte dotação orçamentária.</w:t>
      </w:r>
    </w:p>
    <w:p w:rsidR="00385256" w:rsidRDefault="00385256">
      <w:pPr>
        <w:pStyle w:val="Corpodetexto"/>
        <w:spacing w:before="2"/>
        <w:ind w:left="0"/>
      </w:pPr>
    </w:p>
    <w:p w:rsidR="00385256" w:rsidRDefault="00FB713F">
      <w:pPr>
        <w:pStyle w:val="Ttulo1"/>
        <w:spacing w:before="1"/>
        <w:jc w:val="both"/>
      </w:pPr>
      <w:r>
        <w:t>Órgão 05: Secretaria Municipal de Obras</w:t>
      </w:r>
    </w:p>
    <w:p w:rsidR="00577704" w:rsidRDefault="00577704" w:rsidP="00577704">
      <w:pPr>
        <w:spacing w:before="41" w:line="276" w:lineRule="auto"/>
        <w:ind w:left="1281" w:right="2282"/>
        <w:rPr>
          <w:rFonts w:ascii="Times New Roman" w:hAnsi="Times New Roman"/>
          <w:b/>
          <w:sz w:val="24"/>
        </w:rPr>
      </w:pPr>
      <w:r>
        <w:rPr>
          <w:rFonts w:ascii="Times New Roman" w:hAnsi="Times New Roman"/>
          <w:b/>
          <w:sz w:val="24"/>
        </w:rPr>
        <w:t>Proj/ativ: 04.122.0003.2.017 Manutenção da Area Rural e Cidade (166) 3.3.90.30.00.00.00.00.0001 material de consumo</w:t>
      </w:r>
    </w:p>
    <w:p w:rsidR="00385256" w:rsidRDefault="00385256">
      <w:pPr>
        <w:spacing w:line="276" w:lineRule="auto"/>
        <w:rPr>
          <w:rFonts w:ascii="Times New Roman" w:hAnsi="Times New Roman"/>
          <w:sz w:val="24"/>
        </w:rPr>
        <w:sectPr w:rsidR="00385256">
          <w:pgSz w:w="11910" w:h="16840"/>
          <w:pgMar w:top="1220" w:right="860" w:bottom="280" w:left="480" w:header="720" w:footer="720" w:gutter="0"/>
          <w:cols w:space="720"/>
        </w:sectPr>
      </w:pPr>
    </w:p>
    <w:p w:rsidR="00385256" w:rsidRDefault="00FB713F">
      <w:pPr>
        <w:pStyle w:val="Ttulo2"/>
        <w:numPr>
          <w:ilvl w:val="0"/>
          <w:numId w:val="1"/>
        </w:numPr>
        <w:tabs>
          <w:tab w:val="left" w:pos="1566"/>
        </w:tabs>
        <w:spacing w:before="63"/>
        <w:ind w:hanging="345"/>
      </w:pPr>
      <w:r>
        <w:lastRenderedPageBreak/>
        <w:t>CLÁUSULA DÉCIMA: DO ADITIVO E DA</w:t>
      </w:r>
      <w:r>
        <w:rPr>
          <w:spacing w:val="-7"/>
        </w:rPr>
        <w:t xml:space="preserve"> </w:t>
      </w:r>
      <w:r>
        <w:t>SUPRESSÃO</w:t>
      </w:r>
    </w:p>
    <w:p w:rsidR="00385256" w:rsidRDefault="00385256">
      <w:pPr>
        <w:pStyle w:val="Corpodetexto"/>
        <w:spacing w:before="3"/>
        <w:ind w:left="0"/>
        <w:rPr>
          <w:b/>
        </w:rPr>
      </w:pPr>
    </w:p>
    <w:p w:rsidR="00385256" w:rsidRDefault="00FB713F">
      <w:pPr>
        <w:pStyle w:val="Corpodetexto"/>
        <w:spacing w:before="1"/>
        <w:ind w:right="273"/>
        <w:jc w:val="both"/>
      </w:pPr>
      <w:r>
        <w:t>Havendo interesse entre as partes poderão aditivar o presente contrato, nos moldes da Lei n. 8666/93.</w:t>
      </w:r>
    </w:p>
    <w:p w:rsidR="00385256" w:rsidRDefault="00385256">
      <w:pPr>
        <w:pStyle w:val="Corpodetexto"/>
        <w:spacing w:before="7"/>
        <w:ind w:left="0"/>
        <w:rPr>
          <w:sz w:val="19"/>
        </w:rPr>
      </w:pPr>
    </w:p>
    <w:p w:rsidR="00385256" w:rsidRDefault="00FB713F">
      <w:pPr>
        <w:pStyle w:val="Ttulo2"/>
        <w:numPr>
          <w:ilvl w:val="0"/>
          <w:numId w:val="1"/>
        </w:numPr>
        <w:tabs>
          <w:tab w:val="left" w:pos="1566"/>
        </w:tabs>
        <w:ind w:hanging="345"/>
      </w:pPr>
      <w:r>
        <w:t>CLÁUSULA DÉCIMA PRIMEIRA: DAS</w:t>
      </w:r>
      <w:r>
        <w:rPr>
          <w:spacing w:val="-10"/>
        </w:rPr>
        <w:t xml:space="preserve"> </w:t>
      </w:r>
      <w:r>
        <w:t>OMISSÕES</w:t>
      </w:r>
    </w:p>
    <w:p w:rsidR="00385256" w:rsidRDefault="00385256">
      <w:pPr>
        <w:pStyle w:val="Corpodetexto"/>
        <w:spacing w:before="4"/>
        <w:ind w:left="0"/>
        <w:rPr>
          <w:b/>
        </w:rPr>
      </w:pPr>
    </w:p>
    <w:p w:rsidR="00385256" w:rsidRDefault="00FB713F">
      <w:pPr>
        <w:pStyle w:val="Corpodetexto"/>
        <w:ind w:right="271"/>
        <w:jc w:val="both"/>
      </w:pPr>
      <w:r>
        <w:t>Os casos omissos no presente contrato serão regulados pelas normas da Lei 8666/93, Código Civil, Código do Consumidor e suas alterações posteriores.</w:t>
      </w:r>
    </w:p>
    <w:p w:rsidR="00385256" w:rsidRDefault="00385256">
      <w:pPr>
        <w:pStyle w:val="Corpodetexto"/>
        <w:spacing w:before="8"/>
        <w:ind w:left="0"/>
        <w:rPr>
          <w:sz w:val="19"/>
        </w:rPr>
      </w:pPr>
    </w:p>
    <w:p w:rsidR="00385256" w:rsidRDefault="00FB713F">
      <w:pPr>
        <w:pStyle w:val="Ttulo2"/>
        <w:numPr>
          <w:ilvl w:val="0"/>
          <w:numId w:val="1"/>
        </w:numPr>
        <w:tabs>
          <w:tab w:val="left" w:pos="1510"/>
        </w:tabs>
        <w:ind w:left="1509" w:hanging="289"/>
      </w:pPr>
      <w:r>
        <w:t xml:space="preserve">CLÁUSULA DÉCIMA SEGUNDA: </w:t>
      </w:r>
      <w:r>
        <w:rPr>
          <w:spacing w:val="2"/>
        </w:rPr>
        <w:t>DA</w:t>
      </w:r>
      <w:r>
        <w:rPr>
          <w:spacing w:val="-21"/>
        </w:rPr>
        <w:t xml:space="preserve"> </w:t>
      </w:r>
      <w:r>
        <w:t>VINCULAÇÃO</w:t>
      </w:r>
    </w:p>
    <w:p w:rsidR="00385256" w:rsidRDefault="00385256">
      <w:pPr>
        <w:pStyle w:val="Corpodetexto"/>
        <w:ind w:left="0"/>
        <w:rPr>
          <w:b/>
        </w:rPr>
      </w:pPr>
    </w:p>
    <w:p w:rsidR="00385256" w:rsidRDefault="00FB713F">
      <w:pPr>
        <w:pStyle w:val="Corpodetexto"/>
        <w:spacing w:before="1" w:line="242" w:lineRule="auto"/>
        <w:ind w:right="274"/>
        <w:jc w:val="both"/>
      </w:pPr>
      <w:r>
        <w:t xml:space="preserve">O presente contrato está vinculado ao edital de pregão eletrônico nº </w:t>
      </w:r>
      <w:r w:rsidR="00AF1A3A">
        <w:rPr>
          <w:b/>
        </w:rPr>
        <w:t>1</w:t>
      </w:r>
      <w:r w:rsidR="00680053">
        <w:rPr>
          <w:b/>
        </w:rPr>
        <w:t>5</w:t>
      </w:r>
      <w:r>
        <w:rPr>
          <w:b/>
        </w:rPr>
        <w:t>-202</w:t>
      </w:r>
      <w:r w:rsidR="00AF1A3A">
        <w:rPr>
          <w:b/>
        </w:rPr>
        <w:t>2</w:t>
      </w:r>
      <w:r>
        <w:t>, a proposta do vencedor e à Lei nº 8666/93.</w:t>
      </w:r>
    </w:p>
    <w:p w:rsidR="00385256" w:rsidRDefault="00385256">
      <w:pPr>
        <w:pStyle w:val="Corpodetexto"/>
        <w:spacing w:before="5"/>
        <w:ind w:left="0"/>
        <w:rPr>
          <w:sz w:val="19"/>
        </w:rPr>
      </w:pPr>
    </w:p>
    <w:p w:rsidR="00385256" w:rsidRDefault="00FB713F">
      <w:pPr>
        <w:pStyle w:val="Ttulo2"/>
        <w:numPr>
          <w:ilvl w:val="0"/>
          <w:numId w:val="1"/>
        </w:numPr>
        <w:tabs>
          <w:tab w:val="left" w:pos="1566"/>
        </w:tabs>
        <w:ind w:hanging="345"/>
      </w:pPr>
      <w:r>
        <w:t xml:space="preserve">CLÁUSULA DÉCIMA TERCEIRA: </w:t>
      </w:r>
      <w:r>
        <w:rPr>
          <w:spacing w:val="2"/>
        </w:rPr>
        <w:t xml:space="preserve">DA </w:t>
      </w:r>
      <w:r>
        <w:t>LEGISLAÇÃO</w:t>
      </w:r>
      <w:r>
        <w:rPr>
          <w:spacing w:val="-13"/>
        </w:rPr>
        <w:t xml:space="preserve"> </w:t>
      </w:r>
      <w:r>
        <w:t>APLICÁVEL</w:t>
      </w:r>
    </w:p>
    <w:p w:rsidR="00385256" w:rsidRDefault="00385256">
      <w:pPr>
        <w:pStyle w:val="Corpodetexto"/>
        <w:spacing w:before="3"/>
        <w:ind w:left="0"/>
        <w:rPr>
          <w:b/>
        </w:rPr>
      </w:pPr>
    </w:p>
    <w:p w:rsidR="00385256" w:rsidRDefault="00FB713F">
      <w:pPr>
        <w:pStyle w:val="Corpodetexto"/>
        <w:spacing w:before="1"/>
        <w:ind w:right="271"/>
        <w:jc w:val="both"/>
      </w:pPr>
      <w:r>
        <w:t>O presente instrumento rege-se pelas disposições expressas na Lei n° 8.666, de 21 de junho de 1993, pelos preceitos de direito público, aplicando-se-lhe supletivamente, os princípios da Teoria Geral dos Contratos e as disposições de direito privado, bem como o Código de Defesa do Consumidor, em razão da relação de consumo existente no caso em</w:t>
      </w:r>
      <w:r>
        <w:rPr>
          <w:spacing w:val="-5"/>
        </w:rPr>
        <w:t xml:space="preserve"> </w:t>
      </w:r>
      <w:r>
        <w:t>tela.</w:t>
      </w:r>
    </w:p>
    <w:p w:rsidR="00385256" w:rsidRDefault="00385256">
      <w:pPr>
        <w:pStyle w:val="Corpodetexto"/>
        <w:spacing w:before="8"/>
        <w:ind w:left="0"/>
        <w:rPr>
          <w:sz w:val="19"/>
        </w:rPr>
      </w:pPr>
    </w:p>
    <w:p w:rsidR="00385256" w:rsidRDefault="00FB713F">
      <w:pPr>
        <w:pStyle w:val="Ttulo2"/>
        <w:numPr>
          <w:ilvl w:val="0"/>
          <w:numId w:val="1"/>
        </w:numPr>
        <w:tabs>
          <w:tab w:val="left" w:pos="1566"/>
        </w:tabs>
        <w:ind w:hanging="345"/>
      </w:pPr>
      <w:r>
        <w:t xml:space="preserve">CLÁUSULA DÉCIMA QUARTA- </w:t>
      </w:r>
      <w:r>
        <w:rPr>
          <w:spacing w:val="2"/>
        </w:rPr>
        <w:t>DA</w:t>
      </w:r>
      <w:r>
        <w:rPr>
          <w:spacing w:val="-14"/>
        </w:rPr>
        <w:t xml:space="preserve"> </w:t>
      </w:r>
      <w:r>
        <w:t>VIGÊNCIA</w:t>
      </w:r>
    </w:p>
    <w:p w:rsidR="00385256" w:rsidRDefault="00385256">
      <w:pPr>
        <w:pStyle w:val="Corpodetexto"/>
        <w:spacing w:before="3"/>
        <w:ind w:left="0"/>
        <w:rPr>
          <w:b/>
        </w:rPr>
      </w:pPr>
    </w:p>
    <w:p w:rsidR="00385256" w:rsidRDefault="00FB713F">
      <w:pPr>
        <w:pStyle w:val="Corpodetexto"/>
        <w:spacing w:before="1"/>
        <w:jc w:val="both"/>
      </w:pPr>
      <w:r>
        <w:t>A ata ou contrato terá vigência de 12 (dose) meses a partir da assinatura do contrato.</w:t>
      </w:r>
    </w:p>
    <w:p w:rsidR="00385256" w:rsidRDefault="00385256">
      <w:pPr>
        <w:pStyle w:val="Corpodetexto"/>
        <w:spacing w:before="9"/>
        <w:ind w:left="0"/>
        <w:rPr>
          <w:sz w:val="19"/>
        </w:rPr>
      </w:pPr>
    </w:p>
    <w:p w:rsidR="00385256" w:rsidRDefault="00FB713F">
      <w:pPr>
        <w:pStyle w:val="Ttulo2"/>
        <w:numPr>
          <w:ilvl w:val="0"/>
          <w:numId w:val="1"/>
        </w:numPr>
        <w:tabs>
          <w:tab w:val="left" w:pos="1566"/>
        </w:tabs>
        <w:spacing w:before="1"/>
        <w:ind w:hanging="345"/>
      </w:pPr>
      <w:r>
        <w:t>CLÁUSULA DÉCIMA QUINTA: DO</w:t>
      </w:r>
      <w:r>
        <w:rPr>
          <w:spacing w:val="-11"/>
        </w:rPr>
        <w:t xml:space="preserve"> </w:t>
      </w:r>
      <w:r>
        <w:t>FORO</w:t>
      </w:r>
    </w:p>
    <w:p w:rsidR="00385256" w:rsidRDefault="00385256">
      <w:pPr>
        <w:pStyle w:val="Corpodetexto"/>
        <w:ind w:left="0"/>
        <w:rPr>
          <w:b/>
        </w:rPr>
      </w:pPr>
    </w:p>
    <w:p w:rsidR="00385256" w:rsidRDefault="00FB713F">
      <w:pPr>
        <w:pStyle w:val="Corpodetexto"/>
        <w:ind w:right="271" w:firstLine="55"/>
        <w:jc w:val="both"/>
      </w:pPr>
      <w:r>
        <w:t>Fica eleito o Foro da Comarca de Tupanciretã, para dirimir as questões oriundas deste contrato, que não forem resolvidas administrativamente ou por arbitramento, na forma do Código Civil.</w:t>
      </w:r>
    </w:p>
    <w:p w:rsidR="00385256" w:rsidRDefault="00385256">
      <w:pPr>
        <w:pStyle w:val="Corpodetexto"/>
        <w:spacing w:before="1"/>
        <w:ind w:left="0"/>
      </w:pPr>
    </w:p>
    <w:p w:rsidR="00385256" w:rsidRDefault="00FB713F">
      <w:pPr>
        <w:pStyle w:val="Corpodetexto"/>
        <w:spacing w:before="1"/>
        <w:ind w:right="302" w:firstLine="1221"/>
      </w:pPr>
      <w:r>
        <w:t>E por estarem justas e contratadas, assinam as partes o presente instrumento em (02) duas vias de igual teor e forma e na presença de 02(duas) testemunhas adiante indicadas.</w:t>
      </w:r>
    </w:p>
    <w:p w:rsidR="00385256" w:rsidRDefault="00385256">
      <w:pPr>
        <w:pStyle w:val="Corpodetexto"/>
        <w:spacing w:before="1"/>
        <w:ind w:left="0"/>
      </w:pPr>
    </w:p>
    <w:p w:rsidR="00385256" w:rsidRDefault="00FB713F">
      <w:pPr>
        <w:pStyle w:val="Corpodetexto"/>
        <w:tabs>
          <w:tab w:val="left" w:leader="dot" w:pos="9568"/>
        </w:tabs>
        <w:spacing w:after="23"/>
        <w:ind w:left="7859"/>
      </w:pPr>
      <w:r>
        <w:t>Jari</w:t>
      </w:r>
      <w:r>
        <w:tab/>
        <w:t>de</w:t>
      </w:r>
      <w:r>
        <w:rPr>
          <w:spacing w:val="-3"/>
        </w:rPr>
        <w:t xml:space="preserve"> </w:t>
      </w:r>
      <w:r>
        <w:t>202</w:t>
      </w:r>
      <w:r w:rsidR="008119F4">
        <w:t>2</w:t>
      </w:r>
    </w:p>
    <w:p w:rsidR="00385256" w:rsidRDefault="001615DA">
      <w:pPr>
        <w:pStyle w:val="Corpodetexto"/>
        <w:spacing w:line="28" w:lineRule="exact"/>
        <w:ind w:left="1192"/>
        <w:rPr>
          <w:sz w:val="2"/>
        </w:rPr>
      </w:pPr>
      <w:r>
        <w:rPr>
          <w:sz w:val="2"/>
        </w:rPr>
      </w:r>
      <w:r>
        <w:rPr>
          <w:sz w:val="2"/>
        </w:rPr>
        <w:pict>
          <v:group id="_x0000_s1028" style="width:456.5pt;height:1.45pt;mso-position-horizontal-relative:char;mso-position-vertical-relative:line" coordsize="9130,29">
            <v:rect id="_x0000_s1029" style="position:absolute;width:9130;height:29" fillcolor="black" stroked="f"/>
            <w10:anchorlock/>
          </v:group>
        </w:pict>
      </w:r>
    </w:p>
    <w:p w:rsidR="00385256" w:rsidRDefault="00385256">
      <w:pPr>
        <w:pStyle w:val="Corpodetexto"/>
        <w:ind w:left="0"/>
      </w:pPr>
    </w:p>
    <w:p w:rsidR="00385256" w:rsidRDefault="00385256">
      <w:pPr>
        <w:pStyle w:val="Corpodetexto"/>
        <w:spacing w:before="3"/>
        <w:ind w:left="0"/>
      </w:pPr>
    </w:p>
    <w:p w:rsidR="00385256" w:rsidRDefault="00FB713F">
      <w:pPr>
        <w:pStyle w:val="Corpodetexto"/>
      </w:pPr>
      <w:r>
        <w:t>FERNANDO D´AVILA GARCIA</w:t>
      </w:r>
    </w:p>
    <w:p w:rsidR="00385256" w:rsidRDefault="00385256">
      <w:pPr>
        <w:pStyle w:val="Corpodetexto"/>
        <w:spacing w:before="1"/>
        <w:ind w:left="0"/>
      </w:pPr>
    </w:p>
    <w:p w:rsidR="00385256" w:rsidRDefault="00FB713F">
      <w:pPr>
        <w:pStyle w:val="Ttulo2"/>
      </w:pPr>
      <w:r>
        <w:t>ASSESSOR JURÍDICO</w:t>
      </w:r>
    </w:p>
    <w:p w:rsidR="00385256" w:rsidRDefault="00385256">
      <w:pPr>
        <w:pStyle w:val="Corpodetexto"/>
        <w:ind w:left="0"/>
        <w:rPr>
          <w:b/>
        </w:rPr>
      </w:pPr>
    </w:p>
    <w:p w:rsidR="00385256" w:rsidRDefault="00385256">
      <w:pPr>
        <w:pStyle w:val="Corpodetexto"/>
        <w:spacing w:before="8"/>
        <w:ind w:left="0"/>
        <w:rPr>
          <w:b/>
        </w:rPr>
      </w:pPr>
    </w:p>
    <w:p w:rsidR="00385256" w:rsidRDefault="00FB713F">
      <w:pPr>
        <w:pStyle w:val="Corpodetexto"/>
        <w:tabs>
          <w:tab w:val="left" w:pos="8395"/>
          <w:tab w:val="left" w:pos="8775"/>
        </w:tabs>
        <w:spacing w:before="1"/>
        <w:ind w:left="4946"/>
        <w:rPr>
          <w:rFonts w:ascii="Times New Roman"/>
        </w:rPr>
      </w:pPr>
      <w:r>
        <w:rPr>
          <w:rFonts w:ascii="Times New Roman"/>
          <w:w w:val="99"/>
          <w:u w:val="single"/>
        </w:rPr>
        <w:t xml:space="preserve"> </w:t>
      </w:r>
      <w:r>
        <w:rPr>
          <w:rFonts w:ascii="Times New Roman"/>
          <w:u w:val="single"/>
        </w:rPr>
        <w:tab/>
      </w:r>
      <w:r>
        <w:t>_</w:t>
      </w:r>
      <w:r>
        <w:rPr>
          <w:rFonts w:ascii="Times New Roman"/>
          <w:u w:val="single"/>
        </w:rPr>
        <w:t xml:space="preserve"> </w:t>
      </w:r>
      <w:r>
        <w:rPr>
          <w:rFonts w:ascii="Times New Roman"/>
          <w:u w:val="single"/>
        </w:rPr>
        <w:tab/>
      </w:r>
    </w:p>
    <w:p w:rsidR="00385256" w:rsidRDefault="001615DA">
      <w:pPr>
        <w:pStyle w:val="Corpodetexto"/>
        <w:spacing w:line="20" w:lineRule="exact"/>
        <w:ind w:left="1214"/>
        <w:rPr>
          <w:rFonts w:ascii="Times New Roman"/>
          <w:sz w:val="2"/>
        </w:rPr>
      </w:pPr>
      <w:r>
        <w:rPr>
          <w:rFonts w:ascii="Times New Roman"/>
          <w:sz w:val="2"/>
        </w:rPr>
      </w:r>
      <w:r>
        <w:rPr>
          <w:rFonts w:ascii="Times New Roman"/>
          <w:sz w:val="2"/>
        </w:rPr>
        <w:pict>
          <v:group id="_x0000_s1026" style="width:144.55pt;height:.65pt;mso-position-horizontal-relative:char;mso-position-vertical-relative:line" coordsize="2891,13">
            <v:shape id="_x0000_s1027" style="position:absolute;top:6;width:2891;height:2" coordorigin=",6" coordsize="2891,0" o:spt="100" adj="0,,0" path="m,6r442,m445,6r330,m777,6r332,m1111,6r221,m1334,6r332,m1668,6r331,m2002,6r331,m2336,6r554,e" filled="f" strokeweight=".22136mm">
              <v:stroke joinstyle="round"/>
              <v:formulas/>
              <v:path arrowok="t" o:connecttype="segments"/>
            </v:shape>
            <w10:anchorlock/>
          </v:group>
        </w:pict>
      </w:r>
    </w:p>
    <w:p w:rsidR="00385256" w:rsidRDefault="00FB713F">
      <w:pPr>
        <w:pStyle w:val="Corpodetexto"/>
      </w:pPr>
      <w:r>
        <w:t>OSNEI DOS SANTOS AZEREDO</w:t>
      </w:r>
    </w:p>
    <w:p w:rsidR="00385256" w:rsidRDefault="00FB713F">
      <w:pPr>
        <w:pStyle w:val="Ttulo2"/>
        <w:tabs>
          <w:tab w:val="left" w:pos="5464"/>
        </w:tabs>
        <w:spacing w:line="228" w:lineRule="exact"/>
      </w:pPr>
      <w:r>
        <w:t>CONTRATANTE</w:t>
      </w:r>
      <w:r>
        <w:tab/>
        <w:t>CONTRATADA</w:t>
      </w:r>
    </w:p>
    <w:sectPr w:rsidR="00385256">
      <w:pgSz w:w="11910" w:h="16840"/>
      <w:pgMar w:top="1540" w:right="860" w:bottom="280" w:left="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Narrow">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51860"/>
    <w:multiLevelType w:val="multilevel"/>
    <w:tmpl w:val="2D06C222"/>
    <w:lvl w:ilvl="0">
      <w:start w:val="9"/>
      <w:numFmt w:val="decimal"/>
      <w:lvlText w:val="%1"/>
      <w:lvlJc w:val="left"/>
      <w:pPr>
        <w:ind w:left="1386" w:hanging="165"/>
        <w:jc w:val="left"/>
      </w:pPr>
      <w:rPr>
        <w:rFonts w:ascii="Arial" w:eastAsia="Arial" w:hAnsi="Arial" w:cs="Arial" w:hint="default"/>
        <w:b/>
        <w:bCs/>
        <w:w w:val="99"/>
        <w:sz w:val="20"/>
        <w:szCs w:val="20"/>
        <w:lang w:val="pt-PT" w:eastAsia="en-US" w:bidi="ar-SA"/>
      </w:rPr>
    </w:lvl>
    <w:lvl w:ilvl="1">
      <w:start w:val="1"/>
      <w:numFmt w:val="decimal"/>
      <w:lvlText w:val="%1.%2."/>
      <w:lvlJc w:val="left"/>
      <w:pPr>
        <w:ind w:left="1221" w:hanging="510"/>
        <w:jc w:val="left"/>
      </w:pPr>
      <w:rPr>
        <w:rFonts w:hint="default"/>
        <w:spacing w:val="-2"/>
        <w:w w:val="99"/>
        <w:lang w:val="pt-PT" w:eastAsia="en-US" w:bidi="ar-SA"/>
      </w:rPr>
    </w:lvl>
    <w:lvl w:ilvl="2">
      <w:start w:val="1"/>
      <w:numFmt w:val="decimal"/>
      <w:lvlText w:val="%1.%2.%3."/>
      <w:lvlJc w:val="left"/>
      <w:pPr>
        <w:ind w:left="1886" w:hanging="510"/>
        <w:jc w:val="left"/>
      </w:pPr>
      <w:rPr>
        <w:rFonts w:ascii="Arial" w:eastAsia="Arial" w:hAnsi="Arial" w:cs="Arial" w:hint="default"/>
        <w:spacing w:val="-2"/>
        <w:w w:val="99"/>
        <w:sz w:val="20"/>
        <w:szCs w:val="20"/>
        <w:lang w:val="pt-PT" w:eastAsia="en-US" w:bidi="ar-SA"/>
      </w:rPr>
    </w:lvl>
    <w:lvl w:ilvl="3">
      <w:numFmt w:val="bullet"/>
      <w:lvlText w:val="•"/>
      <w:lvlJc w:val="left"/>
      <w:pPr>
        <w:ind w:left="1880" w:hanging="510"/>
      </w:pPr>
      <w:rPr>
        <w:rFonts w:hint="default"/>
        <w:lang w:val="pt-PT" w:eastAsia="en-US" w:bidi="ar-SA"/>
      </w:rPr>
    </w:lvl>
    <w:lvl w:ilvl="4">
      <w:numFmt w:val="bullet"/>
      <w:lvlText w:val="•"/>
      <w:lvlJc w:val="left"/>
      <w:pPr>
        <w:ind w:left="3120" w:hanging="510"/>
      </w:pPr>
      <w:rPr>
        <w:rFonts w:hint="default"/>
        <w:lang w:val="pt-PT" w:eastAsia="en-US" w:bidi="ar-SA"/>
      </w:rPr>
    </w:lvl>
    <w:lvl w:ilvl="5">
      <w:numFmt w:val="bullet"/>
      <w:lvlText w:val="•"/>
      <w:lvlJc w:val="left"/>
      <w:pPr>
        <w:ind w:left="4361" w:hanging="510"/>
      </w:pPr>
      <w:rPr>
        <w:rFonts w:hint="default"/>
        <w:lang w:val="pt-PT" w:eastAsia="en-US" w:bidi="ar-SA"/>
      </w:rPr>
    </w:lvl>
    <w:lvl w:ilvl="6">
      <w:numFmt w:val="bullet"/>
      <w:lvlText w:val="•"/>
      <w:lvlJc w:val="left"/>
      <w:pPr>
        <w:ind w:left="5602" w:hanging="510"/>
      </w:pPr>
      <w:rPr>
        <w:rFonts w:hint="default"/>
        <w:lang w:val="pt-PT" w:eastAsia="en-US" w:bidi="ar-SA"/>
      </w:rPr>
    </w:lvl>
    <w:lvl w:ilvl="7">
      <w:numFmt w:val="bullet"/>
      <w:lvlText w:val="•"/>
      <w:lvlJc w:val="left"/>
      <w:pPr>
        <w:ind w:left="6843" w:hanging="510"/>
      </w:pPr>
      <w:rPr>
        <w:rFonts w:hint="default"/>
        <w:lang w:val="pt-PT" w:eastAsia="en-US" w:bidi="ar-SA"/>
      </w:rPr>
    </w:lvl>
    <w:lvl w:ilvl="8">
      <w:numFmt w:val="bullet"/>
      <w:lvlText w:val="•"/>
      <w:lvlJc w:val="left"/>
      <w:pPr>
        <w:ind w:left="8084" w:hanging="510"/>
      </w:pPr>
      <w:rPr>
        <w:rFonts w:hint="default"/>
        <w:lang w:val="pt-PT" w:eastAsia="en-US" w:bidi="ar-SA"/>
      </w:rPr>
    </w:lvl>
  </w:abstractNum>
  <w:abstractNum w:abstractNumId="1">
    <w:nsid w:val="01751025"/>
    <w:multiLevelType w:val="hybridMultilevel"/>
    <w:tmpl w:val="018C93F0"/>
    <w:lvl w:ilvl="0" w:tplc="F09E8D3C">
      <w:start w:val="2"/>
      <w:numFmt w:val="decimalZero"/>
      <w:lvlText w:val="%1"/>
      <w:lvlJc w:val="left"/>
      <w:pPr>
        <w:ind w:left="1497" w:hanging="276"/>
        <w:jc w:val="left"/>
      </w:pPr>
      <w:rPr>
        <w:rFonts w:ascii="Arial" w:eastAsia="Arial" w:hAnsi="Arial" w:cs="Arial" w:hint="default"/>
        <w:b/>
        <w:bCs/>
        <w:spacing w:val="-2"/>
        <w:w w:val="99"/>
        <w:sz w:val="20"/>
        <w:szCs w:val="20"/>
        <w:lang w:val="pt-PT" w:eastAsia="en-US" w:bidi="ar-SA"/>
      </w:rPr>
    </w:lvl>
    <w:lvl w:ilvl="1" w:tplc="D9C2A064">
      <w:numFmt w:val="bullet"/>
      <w:lvlText w:val="•"/>
      <w:lvlJc w:val="left"/>
      <w:pPr>
        <w:ind w:left="2406" w:hanging="276"/>
      </w:pPr>
      <w:rPr>
        <w:rFonts w:hint="default"/>
        <w:lang w:val="pt-PT" w:eastAsia="en-US" w:bidi="ar-SA"/>
      </w:rPr>
    </w:lvl>
    <w:lvl w:ilvl="2" w:tplc="AAC23F32">
      <w:numFmt w:val="bullet"/>
      <w:lvlText w:val="•"/>
      <w:lvlJc w:val="left"/>
      <w:pPr>
        <w:ind w:left="3313" w:hanging="276"/>
      </w:pPr>
      <w:rPr>
        <w:rFonts w:hint="default"/>
        <w:lang w:val="pt-PT" w:eastAsia="en-US" w:bidi="ar-SA"/>
      </w:rPr>
    </w:lvl>
    <w:lvl w:ilvl="3" w:tplc="B0484462">
      <w:numFmt w:val="bullet"/>
      <w:lvlText w:val="•"/>
      <w:lvlJc w:val="left"/>
      <w:pPr>
        <w:ind w:left="4219" w:hanging="276"/>
      </w:pPr>
      <w:rPr>
        <w:rFonts w:hint="default"/>
        <w:lang w:val="pt-PT" w:eastAsia="en-US" w:bidi="ar-SA"/>
      </w:rPr>
    </w:lvl>
    <w:lvl w:ilvl="4" w:tplc="D9A2A120">
      <w:numFmt w:val="bullet"/>
      <w:lvlText w:val="•"/>
      <w:lvlJc w:val="left"/>
      <w:pPr>
        <w:ind w:left="5126" w:hanging="276"/>
      </w:pPr>
      <w:rPr>
        <w:rFonts w:hint="default"/>
        <w:lang w:val="pt-PT" w:eastAsia="en-US" w:bidi="ar-SA"/>
      </w:rPr>
    </w:lvl>
    <w:lvl w:ilvl="5" w:tplc="F2B84422">
      <w:numFmt w:val="bullet"/>
      <w:lvlText w:val="•"/>
      <w:lvlJc w:val="left"/>
      <w:pPr>
        <w:ind w:left="6033" w:hanging="276"/>
      </w:pPr>
      <w:rPr>
        <w:rFonts w:hint="default"/>
        <w:lang w:val="pt-PT" w:eastAsia="en-US" w:bidi="ar-SA"/>
      </w:rPr>
    </w:lvl>
    <w:lvl w:ilvl="6" w:tplc="28604672">
      <w:numFmt w:val="bullet"/>
      <w:lvlText w:val="•"/>
      <w:lvlJc w:val="left"/>
      <w:pPr>
        <w:ind w:left="6939" w:hanging="276"/>
      </w:pPr>
      <w:rPr>
        <w:rFonts w:hint="default"/>
        <w:lang w:val="pt-PT" w:eastAsia="en-US" w:bidi="ar-SA"/>
      </w:rPr>
    </w:lvl>
    <w:lvl w:ilvl="7" w:tplc="CFA8FEF0">
      <w:numFmt w:val="bullet"/>
      <w:lvlText w:val="•"/>
      <w:lvlJc w:val="left"/>
      <w:pPr>
        <w:ind w:left="7846" w:hanging="276"/>
      </w:pPr>
      <w:rPr>
        <w:rFonts w:hint="default"/>
        <w:lang w:val="pt-PT" w:eastAsia="en-US" w:bidi="ar-SA"/>
      </w:rPr>
    </w:lvl>
    <w:lvl w:ilvl="8" w:tplc="C2A4B4E0">
      <w:numFmt w:val="bullet"/>
      <w:lvlText w:val="•"/>
      <w:lvlJc w:val="left"/>
      <w:pPr>
        <w:ind w:left="8753" w:hanging="276"/>
      </w:pPr>
      <w:rPr>
        <w:rFonts w:hint="default"/>
        <w:lang w:val="pt-PT" w:eastAsia="en-US" w:bidi="ar-SA"/>
      </w:rPr>
    </w:lvl>
  </w:abstractNum>
  <w:abstractNum w:abstractNumId="2">
    <w:nsid w:val="0419575B"/>
    <w:multiLevelType w:val="hybridMultilevel"/>
    <w:tmpl w:val="2214B760"/>
    <w:lvl w:ilvl="0" w:tplc="63845510">
      <w:start w:val="4"/>
      <w:numFmt w:val="decimalZero"/>
      <w:lvlText w:val="%1-"/>
      <w:lvlJc w:val="left"/>
      <w:pPr>
        <w:ind w:left="1509" w:hanging="289"/>
        <w:jc w:val="left"/>
      </w:pPr>
      <w:rPr>
        <w:rFonts w:ascii="Arial" w:eastAsia="Arial" w:hAnsi="Arial" w:cs="Arial" w:hint="default"/>
        <w:b/>
        <w:bCs/>
        <w:spacing w:val="-2"/>
        <w:w w:val="99"/>
        <w:sz w:val="18"/>
        <w:szCs w:val="18"/>
        <w:lang w:val="pt-PT" w:eastAsia="en-US" w:bidi="ar-SA"/>
      </w:rPr>
    </w:lvl>
    <w:lvl w:ilvl="1" w:tplc="C74E8C2E">
      <w:numFmt w:val="bullet"/>
      <w:lvlText w:val="•"/>
      <w:lvlJc w:val="left"/>
      <w:pPr>
        <w:ind w:left="2406" w:hanging="289"/>
      </w:pPr>
      <w:rPr>
        <w:rFonts w:hint="default"/>
        <w:lang w:val="pt-PT" w:eastAsia="en-US" w:bidi="ar-SA"/>
      </w:rPr>
    </w:lvl>
    <w:lvl w:ilvl="2" w:tplc="582CFEA0">
      <w:numFmt w:val="bullet"/>
      <w:lvlText w:val="•"/>
      <w:lvlJc w:val="left"/>
      <w:pPr>
        <w:ind w:left="3313" w:hanging="289"/>
      </w:pPr>
      <w:rPr>
        <w:rFonts w:hint="default"/>
        <w:lang w:val="pt-PT" w:eastAsia="en-US" w:bidi="ar-SA"/>
      </w:rPr>
    </w:lvl>
    <w:lvl w:ilvl="3" w:tplc="DEBA40B0">
      <w:numFmt w:val="bullet"/>
      <w:lvlText w:val="•"/>
      <w:lvlJc w:val="left"/>
      <w:pPr>
        <w:ind w:left="4219" w:hanging="289"/>
      </w:pPr>
      <w:rPr>
        <w:rFonts w:hint="default"/>
        <w:lang w:val="pt-PT" w:eastAsia="en-US" w:bidi="ar-SA"/>
      </w:rPr>
    </w:lvl>
    <w:lvl w:ilvl="4" w:tplc="15EE9EAE">
      <w:numFmt w:val="bullet"/>
      <w:lvlText w:val="•"/>
      <w:lvlJc w:val="left"/>
      <w:pPr>
        <w:ind w:left="5126" w:hanging="289"/>
      </w:pPr>
      <w:rPr>
        <w:rFonts w:hint="default"/>
        <w:lang w:val="pt-PT" w:eastAsia="en-US" w:bidi="ar-SA"/>
      </w:rPr>
    </w:lvl>
    <w:lvl w:ilvl="5" w:tplc="10980800">
      <w:numFmt w:val="bullet"/>
      <w:lvlText w:val="•"/>
      <w:lvlJc w:val="left"/>
      <w:pPr>
        <w:ind w:left="6033" w:hanging="289"/>
      </w:pPr>
      <w:rPr>
        <w:rFonts w:hint="default"/>
        <w:lang w:val="pt-PT" w:eastAsia="en-US" w:bidi="ar-SA"/>
      </w:rPr>
    </w:lvl>
    <w:lvl w:ilvl="6" w:tplc="408EF822">
      <w:numFmt w:val="bullet"/>
      <w:lvlText w:val="•"/>
      <w:lvlJc w:val="left"/>
      <w:pPr>
        <w:ind w:left="6939" w:hanging="289"/>
      </w:pPr>
      <w:rPr>
        <w:rFonts w:hint="default"/>
        <w:lang w:val="pt-PT" w:eastAsia="en-US" w:bidi="ar-SA"/>
      </w:rPr>
    </w:lvl>
    <w:lvl w:ilvl="7" w:tplc="E5B2702A">
      <w:numFmt w:val="bullet"/>
      <w:lvlText w:val="•"/>
      <w:lvlJc w:val="left"/>
      <w:pPr>
        <w:ind w:left="7846" w:hanging="289"/>
      </w:pPr>
      <w:rPr>
        <w:rFonts w:hint="default"/>
        <w:lang w:val="pt-PT" w:eastAsia="en-US" w:bidi="ar-SA"/>
      </w:rPr>
    </w:lvl>
    <w:lvl w:ilvl="8" w:tplc="7DFC9F76">
      <w:numFmt w:val="bullet"/>
      <w:lvlText w:val="•"/>
      <w:lvlJc w:val="left"/>
      <w:pPr>
        <w:ind w:left="8753" w:hanging="289"/>
      </w:pPr>
      <w:rPr>
        <w:rFonts w:hint="default"/>
        <w:lang w:val="pt-PT" w:eastAsia="en-US" w:bidi="ar-SA"/>
      </w:rPr>
    </w:lvl>
  </w:abstractNum>
  <w:abstractNum w:abstractNumId="3">
    <w:nsid w:val="0AF168B4"/>
    <w:multiLevelType w:val="hybridMultilevel"/>
    <w:tmpl w:val="28244140"/>
    <w:lvl w:ilvl="0" w:tplc="806049CC">
      <w:start w:val="1"/>
      <w:numFmt w:val="lowerLetter"/>
      <w:lvlText w:val="%1)"/>
      <w:lvlJc w:val="left"/>
      <w:pPr>
        <w:ind w:left="1221" w:hanging="236"/>
        <w:jc w:val="left"/>
      </w:pPr>
      <w:rPr>
        <w:rFonts w:ascii="Arial" w:eastAsia="Arial" w:hAnsi="Arial" w:cs="Arial" w:hint="default"/>
        <w:spacing w:val="-2"/>
        <w:w w:val="99"/>
        <w:sz w:val="20"/>
        <w:szCs w:val="20"/>
        <w:lang w:val="pt-PT" w:eastAsia="en-US" w:bidi="ar-SA"/>
      </w:rPr>
    </w:lvl>
    <w:lvl w:ilvl="1" w:tplc="94D89C34">
      <w:numFmt w:val="bullet"/>
      <w:lvlText w:val="•"/>
      <w:lvlJc w:val="left"/>
      <w:pPr>
        <w:ind w:left="2154" w:hanging="236"/>
      </w:pPr>
      <w:rPr>
        <w:rFonts w:hint="default"/>
        <w:lang w:val="pt-PT" w:eastAsia="en-US" w:bidi="ar-SA"/>
      </w:rPr>
    </w:lvl>
    <w:lvl w:ilvl="2" w:tplc="084E1A8E">
      <w:numFmt w:val="bullet"/>
      <w:lvlText w:val="•"/>
      <w:lvlJc w:val="left"/>
      <w:pPr>
        <w:ind w:left="3089" w:hanging="236"/>
      </w:pPr>
      <w:rPr>
        <w:rFonts w:hint="default"/>
        <w:lang w:val="pt-PT" w:eastAsia="en-US" w:bidi="ar-SA"/>
      </w:rPr>
    </w:lvl>
    <w:lvl w:ilvl="3" w:tplc="39E44B56">
      <w:numFmt w:val="bullet"/>
      <w:lvlText w:val="•"/>
      <w:lvlJc w:val="left"/>
      <w:pPr>
        <w:ind w:left="4023" w:hanging="236"/>
      </w:pPr>
      <w:rPr>
        <w:rFonts w:hint="default"/>
        <w:lang w:val="pt-PT" w:eastAsia="en-US" w:bidi="ar-SA"/>
      </w:rPr>
    </w:lvl>
    <w:lvl w:ilvl="4" w:tplc="B12A4802">
      <w:numFmt w:val="bullet"/>
      <w:lvlText w:val="•"/>
      <w:lvlJc w:val="left"/>
      <w:pPr>
        <w:ind w:left="4958" w:hanging="236"/>
      </w:pPr>
      <w:rPr>
        <w:rFonts w:hint="default"/>
        <w:lang w:val="pt-PT" w:eastAsia="en-US" w:bidi="ar-SA"/>
      </w:rPr>
    </w:lvl>
    <w:lvl w:ilvl="5" w:tplc="FA4483D0">
      <w:numFmt w:val="bullet"/>
      <w:lvlText w:val="•"/>
      <w:lvlJc w:val="left"/>
      <w:pPr>
        <w:ind w:left="5893" w:hanging="236"/>
      </w:pPr>
      <w:rPr>
        <w:rFonts w:hint="default"/>
        <w:lang w:val="pt-PT" w:eastAsia="en-US" w:bidi="ar-SA"/>
      </w:rPr>
    </w:lvl>
    <w:lvl w:ilvl="6" w:tplc="32984648">
      <w:numFmt w:val="bullet"/>
      <w:lvlText w:val="•"/>
      <w:lvlJc w:val="left"/>
      <w:pPr>
        <w:ind w:left="6827" w:hanging="236"/>
      </w:pPr>
      <w:rPr>
        <w:rFonts w:hint="default"/>
        <w:lang w:val="pt-PT" w:eastAsia="en-US" w:bidi="ar-SA"/>
      </w:rPr>
    </w:lvl>
    <w:lvl w:ilvl="7" w:tplc="C75246C6">
      <w:numFmt w:val="bullet"/>
      <w:lvlText w:val="•"/>
      <w:lvlJc w:val="left"/>
      <w:pPr>
        <w:ind w:left="7762" w:hanging="236"/>
      </w:pPr>
      <w:rPr>
        <w:rFonts w:hint="default"/>
        <w:lang w:val="pt-PT" w:eastAsia="en-US" w:bidi="ar-SA"/>
      </w:rPr>
    </w:lvl>
    <w:lvl w:ilvl="8" w:tplc="87FC5AAC">
      <w:numFmt w:val="bullet"/>
      <w:lvlText w:val="•"/>
      <w:lvlJc w:val="left"/>
      <w:pPr>
        <w:ind w:left="8697" w:hanging="236"/>
      </w:pPr>
      <w:rPr>
        <w:rFonts w:hint="default"/>
        <w:lang w:val="pt-PT" w:eastAsia="en-US" w:bidi="ar-SA"/>
      </w:rPr>
    </w:lvl>
  </w:abstractNum>
  <w:abstractNum w:abstractNumId="4">
    <w:nsid w:val="1BDC03B9"/>
    <w:multiLevelType w:val="multilevel"/>
    <w:tmpl w:val="1D4A1FE6"/>
    <w:lvl w:ilvl="0">
      <w:start w:val="1"/>
      <w:numFmt w:val="decimal"/>
      <w:lvlText w:val="%1"/>
      <w:lvlJc w:val="left"/>
      <w:pPr>
        <w:ind w:left="1386" w:hanging="165"/>
        <w:jc w:val="left"/>
      </w:pPr>
      <w:rPr>
        <w:rFonts w:ascii="Arial" w:eastAsia="Arial" w:hAnsi="Arial" w:cs="Arial" w:hint="default"/>
        <w:b/>
        <w:bCs/>
        <w:w w:val="99"/>
        <w:sz w:val="20"/>
        <w:szCs w:val="20"/>
        <w:lang w:val="pt-PT" w:eastAsia="en-US" w:bidi="ar-SA"/>
      </w:rPr>
    </w:lvl>
    <w:lvl w:ilvl="1">
      <w:start w:val="1"/>
      <w:numFmt w:val="decimal"/>
      <w:lvlText w:val="%1.%2."/>
      <w:lvlJc w:val="left"/>
      <w:pPr>
        <w:ind w:left="1221" w:hanging="405"/>
        <w:jc w:val="left"/>
      </w:pPr>
      <w:rPr>
        <w:rFonts w:ascii="Arial" w:eastAsia="Arial" w:hAnsi="Arial" w:cs="Arial" w:hint="default"/>
        <w:spacing w:val="-2"/>
        <w:w w:val="99"/>
        <w:sz w:val="20"/>
        <w:szCs w:val="20"/>
        <w:lang w:val="pt-PT" w:eastAsia="en-US" w:bidi="ar-SA"/>
      </w:rPr>
    </w:lvl>
    <w:lvl w:ilvl="2">
      <w:start w:val="1"/>
      <w:numFmt w:val="decimal"/>
      <w:lvlText w:val="%1.%2.%3."/>
      <w:lvlJc w:val="left"/>
      <w:pPr>
        <w:ind w:left="1221" w:hanging="585"/>
        <w:jc w:val="left"/>
      </w:pPr>
      <w:rPr>
        <w:rFonts w:ascii="Arial" w:eastAsia="Arial" w:hAnsi="Arial" w:cs="Arial" w:hint="default"/>
        <w:spacing w:val="-2"/>
        <w:w w:val="99"/>
        <w:sz w:val="20"/>
        <w:szCs w:val="20"/>
        <w:lang w:val="pt-PT" w:eastAsia="en-US" w:bidi="ar-SA"/>
      </w:rPr>
    </w:lvl>
    <w:lvl w:ilvl="3">
      <w:numFmt w:val="bullet"/>
      <w:lvlText w:val="•"/>
      <w:lvlJc w:val="left"/>
      <w:pPr>
        <w:ind w:left="1900" w:hanging="585"/>
      </w:pPr>
      <w:rPr>
        <w:rFonts w:hint="default"/>
        <w:lang w:val="pt-PT" w:eastAsia="en-US" w:bidi="ar-SA"/>
      </w:rPr>
    </w:lvl>
    <w:lvl w:ilvl="4">
      <w:numFmt w:val="bullet"/>
      <w:lvlText w:val="•"/>
      <w:lvlJc w:val="left"/>
      <w:pPr>
        <w:ind w:left="3138" w:hanging="585"/>
      </w:pPr>
      <w:rPr>
        <w:rFonts w:hint="default"/>
        <w:lang w:val="pt-PT" w:eastAsia="en-US" w:bidi="ar-SA"/>
      </w:rPr>
    </w:lvl>
    <w:lvl w:ilvl="5">
      <w:numFmt w:val="bullet"/>
      <w:lvlText w:val="•"/>
      <w:lvlJc w:val="left"/>
      <w:pPr>
        <w:ind w:left="4376" w:hanging="585"/>
      </w:pPr>
      <w:rPr>
        <w:rFonts w:hint="default"/>
        <w:lang w:val="pt-PT" w:eastAsia="en-US" w:bidi="ar-SA"/>
      </w:rPr>
    </w:lvl>
    <w:lvl w:ilvl="6">
      <w:numFmt w:val="bullet"/>
      <w:lvlText w:val="•"/>
      <w:lvlJc w:val="left"/>
      <w:pPr>
        <w:ind w:left="5614" w:hanging="585"/>
      </w:pPr>
      <w:rPr>
        <w:rFonts w:hint="default"/>
        <w:lang w:val="pt-PT" w:eastAsia="en-US" w:bidi="ar-SA"/>
      </w:rPr>
    </w:lvl>
    <w:lvl w:ilvl="7">
      <w:numFmt w:val="bullet"/>
      <w:lvlText w:val="•"/>
      <w:lvlJc w:val="left"/>
      <w:pPr>
        <w:ind w:left="6852" w:hanging="585"/>
      </w:pPr>
      <w:rPr>
        <w:rFonts w:hint="default"/>
        <w:lang w:val="pt-PT" w:eastAsia="en-US" w:bidi="ar-SA"/>
      </w:rPr>
    </w:lvl>
    <w:lvl w:ilvl="8">
      <w:numFmt w:val="bullet"/>
      <w:lvlText w:val="•"/>
      <w:lvlJc w:val="left"/>
      <w:pPr>
        <w:ind w:left="8090" w:hanging="585"/>
      </w:pPr>
      <w:rPr>
        <w:rFonts w:hint="default"/>
        <w:lang w:val="pt-PT" w:eastAsia="en-US" w:bidi="ar-SA"/>
      </w:rPr>
    </w:lvl>
  </w:abstractNum>
  <w:abstractNum w:abstractNumId="5">
    <w:nsid w:val="295E3888"/>
    <w:multiLevelType w:val="multilevel"/>
    <w:tmpl w:val="0CCEBACE"/>
    <w:lvl w:ilvl="0">
      <w:start w:val="4"/>
      <w:numFmt w:val="decimal"/>
      <w:lvlText w:val="%1"/>
      <w:lvlJc w:val="left"/>
      <w:pPr>
        <w:ind w:left="1221" w:hanging="338"/>
        <w:jc w:val="left"/>
      </w:pPr>
      <w:rPr>
        <w:rFonts w:hint="default"/>
        <w:lang w:val="pt-PT" w:eastAsia="en-US" w:bidi="ar-SA"/>
      </w:rPr>
    </w:lvl>
    <w:lvl w:ilvl="1">
      <w:start w:val="1"/>
      <w:numFmt w:val="decimal"/>
      <w:lvlText w:val="%1.%2"/>
      <w:lvlJc w:val="left"/>
      <w:pPr>
        <w:ind w:left="1221" w:hanging="338"/>
        <w:jc w:val="left"/>
      </w:pPr>
      <w:rPr>
        <w:rFonts w:ascii="Arial" w:eastAsia="Arial" w:hAnsi="Arial" w:cs="Arial" w:hint="default"/>
        <w:spacing w:val="-2"/>
        <w:w w:val="99"/>
        <w:sz w:val="20"/>
        <w:szCs w:val="20"/>
        <w:lang w:val="pt-PT" w:eastAsia="en-US" w:bidi="ar-SA"/>
      </w:rPr>
    </w:lvl>
    <w:lvl w:ilvl="2">
      <w:numFmt w:val="bullet"/>
      <w:lvlText w:val="•"/>
      <w:lvlJc w:val="left"/>
      <w:pPr>
        <w:ind w:left="3089" w:hanging="338"/>
      </w:pPr>
      <w:rPr>
        <w:rFonts w:hint="default"/>
        <w:lang w:val="pt-PT" w:eastAsia="en-US" w:bidi="ar-SA"/>
      </w:rPr>
    </w:lvl>
    <w:lvl w:ilvl="3">
      <w:numFmt w:val="bullet"/>
      <w:lvlText w:val="•"/>
      <w:lvlJc w:val="left"/>
      <w:pPr>
        <w:ind w:left="4023" w:hanging="338"/>
      </w:pPr>
      <w:rPr>
        <w:rFonts w:hint="default"/>
        <w:lang w:val="pt-PT" w:eastAsia="en-US" w:bidi="ar-SA"/>
      </w:rPr>
    </w:lvl>
    <w:lvl w:ilvl="4">
      <w:numFmt w:val="bullet"/>
      <w:lvlText w:val="•"/>
      <w:lvlJc w:val="left"/>
      <w:pPr>
        <w:ind w:left="4958" w:hanging="338"/>
      </w:pPr>
      <w:rPr>
        <w:rFonts w:hint="default"/>
        <w:lang w:val="pt-PT" w:eastAsia="en-US" w:bidi="ar-SA"/>
      </w:rPr>
    </w:lvl>
    <w:lvl w:ilvl="5">
      <w:numFmt w:val="bullet"/>
      <w:lvlText w:val="•"/>
      <w:lvlJc w:val="left"/>
      <w:pPr>
        <w:ind w:left="5893" w:hanging="338"/>
      </w:pPr>
      <w:rPr>
        <w:rFonts w:hint="default"/>
        <w:lang w:val="pt-PT" w:eastAsia="en-US" w:bidi="ar-SA"/>
      </w:rPr>
    </w:lvl>
    <w:lvl w:ilvl="6">
      <w:numFmt w:val="bullet"/>
      <w:lvlText w:val="•"/>
      <w:lvlJc w:val="left"/>
      <w:pPr>
        <w:ind w:left="6827" w:hanging="338"/>
      </w:pPr>
      <w:rPr>
        <w:rFonts w:hint="default"/>
        <w:lang w:val="pt-PT" w:eastAsia="en-US" w:bidi="ar-SA"/>
      </w:rPr>
    </w:lvl>
    <w:lvl w:ilvl="7">
      <w:numFmt w:val="bullet"/>
      <w:lvlText w:val="•"/>
      <w:lvlJc w:val="left"/>
      <w:pPr>
        <w:ind w:left="7762" w:hanging="338"/>
      </w:pPr>
      <w:rPr>
        <w:rFonts w:hint="default"/>
        <w:lang w:val="pt-PT" w:eastAsia="en-US" w:bidi="ar-SA"/>
      </w:rPr>
    </w:lvl>
    <w:lvl w:ilvl="8">
      <w:numFmt w:val="bullet"/>
      <w:lvlText w:val="•"/>
      <w:lvlJc w:val="left"/>
      <w:pPr>
        <w:ind w:left="8697" w:hanging="338"/>
      </w:pPr>
      <w:rPr>
        <w:rFonts w:hint="default"/>
        <w:lang w:val="pt-PT" w:eastAsia="en-US" w:bidi="ar-SA"/>
      </w:rPr>
    </w:lvl>
  </w:abstractNum>
  <w:abstractNum w:abstractNumId="6">
    <w:nsid w:val="2D037F7F"/>
    <w:multiLevelType w:val="hybridMultilevel"/>
    <w:tmpl w:val="FDC2B666"/>
    <w:lvl w:ilvl="0" w:tplc="F3D6DCD8">
      <w:start w:val="1"/>
      <w:numFmt w:val="lowerLetter"/>
      <w:lvlText w:val="%1)"/>
      <w:lvlJc w:val="left"/>
      <w:pPr>
        <w:ind w:left="1454" w:hanging="233"/>
        <w:jc w:val="left"/>
      </w:pPr>
      <w:rPr>
        <w:rFonts w:ascii="Arial" w:eastAsia="Arial" w:hAnsi="Arial" w:cs="Arial" w:hint="default"/>
        <w:spacing w:val="-2"/>
        <w:w w:val="99"/>
        <w:sz w:val="20"/>
        <w:szCs w:val="20"/>
        <w:lang w:val="pt-PT" w:eastAsia="en-US" w:bidi="ar-SA"/>
      </w:rPr>
    </w:lvl>
    <w:lvl w:ilvl="1" w:tplc="EF0A1BBA">
      <w:numFmt w:val="bullet"/>
      <w:lvlText w:val="•"/>
      <w:lvlJc w:val="left"/>
      <w:pPr>
        <w:ind w:left="2370" w:hanging="233"/>
      </w:pPr>
      <w:rPr>
        <w:rFonts w:hint="default"/>
        <w:lang w:val="pt-PT" w:eastAsia="en-US" w:bidi="ar-SA"/>
      </w:rPr>
    </w:lvl>
    <w:lvl w:ilvl="2" w:tplc="1CE25322">
      <w:numFmt w:val="bullet"/>
      <w:lvlText w:val="•"/>
      <w:lvlJc w:val="left"/>
      <w:pPr>
        <w:ind w:left="3281" w:hanging="233"/>
      </w:pPr>
      <w:rPr>
        <w:rFonts w:hint="default"/>
        <w:lang w:val="pt-PT" w:eastAsia="en-US" w:bidi="ar-SA"/>
      </w:rPr>
    </w:lvl>
    <w:lvl w:ilvl="3" w:tplc="A75E4622">
      <w:numFmt w:val="bullet"/>
      <w:lvlText w:val="•"/>
      <w:lvlJc w:val="left"/>
      <w:pPr>
        <w:ind w:left="4191" w:hanging="233"/>
      </w:pPr>
      <w:rPr>
        <w:rFonts w:hint="default"/>
        <w:lang w:val="pt-PT" w:eastAsia="en-US" w:bidi="ar-SA"/>
      </w:rPr>
    </w:lvl>
    <w:lvl w:ilvl="4" w:tplc="18D628E2">
      <w:numFmt w:val="bullet"/>
      <w:lvlText w:val="•"/>
      <w:lvlJc w:val="left"/>
      <w:pPr>
        <w:ind w:left="5102" w:hanging="233"/>
      </w:pPr>
      <w:rPr>
        <w:rFonts w:hint="default"/>
        <w:lang w:val="pt-PT" w:eastAsia="en-US" w:bidi="ar-SA"/>
      </w:rPr>
    </w:lvl>
    <w:lvl w:ilvl="5" w:tplc="B2D41DFA">
      <w:numFmt w:val="bullet"/>
      <w:lvlText w:val="•"/>
      <w:lvlJc w:val="left"/>
      <w:pPr>
        <w:ind w:left="6013" w:hanging="233"/>
      </w:pPr>
      <w:rPr>
        <w:rFonts w:hint="default"/>
        <w:lang w:val="pt-PT" w:eastAsia="en-US" w:bidi="ar-SA"/>
      </w:rPr>
    </w:lvl>
    <w:lvl w:ilvl="6" w:tplc="68AC208A">
      <w:numFmt w:val="bullet"/>
      <w:lvlText w:val="•"/>
      <w:lvlJc w:val="left"/>
      <w:pPr>
        <w:ind w:left="6923" w:hanging="233"/>
      </w:pPr>
      <w:rPr>
        <w:rFonts w:hint="default"/>
        <w:lang w:val="pt-PT" w:eastAsia="en-US" w:bidi="ar-SA"/>
      </w:rPr>
    </w:lvl>
    <w:lvl w:ilvl="7" w:tplc="A8F43DBE">
      <w:numFmt w:val="bullet"/>
      <w:lvlText w:val="•"/>
      <w:lvlJc w:val="left"/>
      <w:pPr>
        <w:ind w:left="7834" w:hanging="233"/>
      </w:pPr>
      <w:rPr>
        <w:rFonts w:hint="default"/>
        <w:lang w:val="pt-PT" w:eastAsia="en-US" w:bidi="ar-SA"/>
      </w:rPr>
    </w:lvl>
    <w:lvl w:ilvl="8" w:tplc="0CE4FEDA">
      <w:numFmt w:val="bullet"/>
      <w:lvlText w:val="•"/>
      <w:lvlJc w:val="left"/>
      <w:pPr>
        <w:ind w:left="8745" w:hanging="233"/>
      </w:pPr>
      <w:rPr>
        <w:rFonts w:hint="default"/>
        <w:lang w:val="pt-PT" w:eastAsia="en-US" w:bidi="ar-SA"/>
      </w:rPr>
    </w:lvl>
  </w:abstractNum>
  <w:abstractNum w:abstractNumId="7">
    <w:nsid w:val="2E0B0C4F"/>
    <w:multiLevelType w:val="multilevel"/>
    <w:tmpl w:val="EF0C2850"/>
    <w:lvl w:ilvl="0">
      <w:start w:val="7"/>
      <w:numFmt w:val="decimal"/>
      <w:lvlText w:val="%1"/>
      <w:lvlJc w:val="left"/>
      <w:pPr>
        <w:ind w:left="1221" w:hanging="427"/>
        <w:jc w:val="left"/>
      </w:pPr>
      <w:rPr>
        <w:rFonts w:hint="default"/>
        <w:lang w:val="pt-PT" w:eastAsia="en-US" w:bidi="ar-SA"/>
      </w:rPr>
    </w:lvl>
    <w:lvl w:ilvl="1">
      <w:start w:val="2"/>
      <w:numFmt w:val="decimal"/>
      <w:lvlText w:val="%1.%2."/>
      <w:lvlJc w:val="left"/>
      <w:pPr>
        <w:ind w:left="1221" w:hanging="427"/>
        <w:jc w:val="left"/>
      </w:pPr>
      <w:rPr>
        <w:rFonts w:ascii="Arial" w:eastAsia="Arial" w:hAnsi="Arial" w:cs="Arial" w:hint="default"/>
        <w:spacing w:val="-2"/>
        <w:w w:val="99"/>
        <w:sz w:val="20"/>
        <w:szCs w:val="20"/>
        <w:lang w:val="pt-PT" w:eastAsia="en-US" w:bidi="ar-SA"/>
      </w:rPr>
    </w:lvl>
    <w:lvl w:ilvl="2">
      <w:start w:val="1"/>
      <w:numFmt w:val="decimal"/>
      <w:lvlText w:val="%1.%2.%3."/>
      <w:lvlJc w:val="left"/>
      <w:pPr>
        <w:ind w:left="1221" w:hanging="557"/>
        <w:jc w:val="left"/>
      </w:pPr>
      <w:rPr>
        <w:rFonts w:ascii="Arial" w:eastAsia="Arial" w:hAnsi="Arial" w:cs="Arial" w:hint="default"/>
        <w:spacing w:val="-2"/>
        <w:w w:val="99"/>
        <w:sz w:val="20"/>
        <w:szCs w:val="20"/>
        <w:lang w:val="pt-PT" w:eastAsia="en-US" w:bidi="ar-SA"/>
      </w:rPr>
    </w:lvl>
    <w:lvl w:ilvl="3">
      <w:numFmt w:val="bullet"/>
      <w:lvlText w:val="•"/>
      <w:lvlJc w:val="left"/>
      <w:pPr>
        <w:ind w:left="4023" w:hanging="557"/>
      </w:pPr>
      <w:rPr>
        <w:rFonts w:hint="default"/>
        <w:lang w:val="pt-PT" w:eastAsia="en-US" w:bidi="ar-SA"/>
      </w:rPr>
    </w:lvl>
    <w:lvl w:ilvl="4">
      <w:numFmt w:val="bullet"/>
      <w:lvlText w:val="•"/>
      <w:lvlJc w:val="left"/>
      <w:pPr>
        <w:ind w:left="4958" w:hanging="557"/>
      </w:pPr>
      <w:rPr>
        <w:rFonts w:hint="default"/>
        <w:lang w:val="pt-PT" w:eastAsia="en-US" w:bidi="ar-SA"/>
      </w:rPr>
    </w:lvl>
    <w:lvl w:ilvl="5">
      <w:numFmt w:val="bullet"/>
      <w:lvlText w:val="•"/>
      <w:lvlJc w:val="left"/>
      <w:pPr>
        <w:ind w:left="5893" w:hanging="557"/>
      </w:pPr>
      <w:rPr>
        <w:rFonts w:hint="default"/>
        <w:lang w:val="pt-PT" w:eastAsia="en-US" w:bidi="ar-SA"/>
      </w:rPr>
    </w:lvl>
    <w:lvl w:ilvl="6">
      <w:numFmt w:val="bullet"/>
      <w:lvlText w:val="•"/>
      <w:lvlJc w:val="left"/>
      <w:pPr>
        <w:ind w:left="6827" w:hanging="557"/>
      </w:pPr>
      <w:rPr>
        <w:rFonts w:hint="default"/>
        <w:lang w:val="pt-PT" w:eastAsia="en-US" w:bidi="ar-SA"/>
      </w:rPr>
    </w:lvl>
    <w:lvl w:ilvl="7">
      <w:numFmt w:val="bullet"/>
      <w:lvlText w:val="•"/>
      <w:lvlJc w:val="left"/>
      <w:pPr>
        <w:ind w:left="7762" w:hanging="557"/>
      </w:pPr>
      <w:rPr>
        <w:rFonts w:hint="default"/>
        <w:lang w:val="pt-PT" w:eastAsia="en-US" w:bidi="ar-SA"/>
      </w:rPr>
    </w:lvl>
    <w:lvl w:ilvl="8">
      <w:numFmt w:val="bullet"/>
      <w:lvlText w:val="•"/>
      <w:lvlJc w:val="left"/>
      <w:pPr>
        <w:ind w:left="8697" w:hanging="557"/>
      </w:pPr>
      <w:rPr>
        <w:rFonts w:hint="default"/>
        <w:lang w:val="pt-PT" w:eastAsia="en-US" w:bidi="ar-SA"/>
      </w:rPr>
    </w:lvl>
  </w:abstractNum>
  <w:abstractNum w:abstractNumId="8">
    <w:nsid w:val="366D2A4E"/>
    <w:multiLevelType w:val="hybridMultilevel"/>
    <w:tmpl w:val="5D9A6490"/>
    <w:lvl w:ilvl="0" w:tplc="7D8CF510">
      <w:start w:val="1"/>
      <w:numFmt w:val="upperRoman"/>
      <w:lvlText w:val="%1"/>
      <w:lvlJc w:val="left"/>
      <w:pPr>
        <w:ind w:left="1221" w:hanging="114"/>
        <w:jc w:val="left"/>
      </w:pPr>
      <w:rPr>
        <w:rFonts w:ascii="Arial" w:eastAsia="Arial" w:hAnsi="Arial" w:cs="Arial" w:hint="default"/>
        <w:w w:val="99"/>
        <w:sz w:val="20"/>
        <w:szCs w:val="20"/>
        <w:lang w:val="pt-PT" w:eastAsia="en-US" w:bidi="ar-SA"/>
      </w:rPr>
    </w:lvl>
    <w:lvl w:ilvl="1" w:tplc="0F7C742A">
      <w:numFmt w:val="bullet"/>
      <w:lvlText w:val="•"/>
      <w:lvlJc w:val="left"/>
      <w:pPr>
        <w:ind w:left="2154" w:hanging="114"/>
      </w:pPr>
      <w:rPr>
        <w:rFonts w:hint="default"/>
        <w:lang w:val="pt-PT" w:eastAsia="en-US" w:bidi="ar-SA"/>
      </w:rPr>
    </w:lvl>
    <w:lvl w:ilvl="2" w:tplc="E2E063B0">
      <w:numFmt w:val="bullet"/>
      <w:lvlText w:val="•"/>
      <w:lvlJc w:val="left"/>
      <w:pPr>
        <w:ind w:left="3089" w:hanging="114"/>
      </w:pPr>
      <w:rPr>
        <w:rFonts w:hint="default"/>
        <w:lang w:val="pt-PT" w:eastAsia="en-US" w:bidi="ar-SA"/>
      </w:rPr>
    </w:lvl>
    <w:lvl w:ilvl="3" w:tplc="CC0EF3DA">
      <w:numFmt w:val="bullet"/>
      <w:lvlText w:val="•"/>
      <w:lvlJc w:val="left"/>
      <w:pPr>
        <w:ind w:left="4023" w:hanging="114"/>
      </w:pPr>
      <w:rPr>
        <w:rFonts w:hint="default"/>
        <w:lang w:val="pt-PT" w:eastAsia="en-US" w:bidi="ar-SA"/>
      </w:rPr>
    </w:lvl>
    <w:lvl w:ilvl="4" w:tplc="BAD641D0">
      <w:numFmt w:val="bullet"/>
      <w:lvlText w:val="•"/>
      <w:lvlJc w:val="left"/>
      <w:pPr>
        <w:ind w:left="4958" w:hanging="114"/>
      </w:pPr>
      <w:rPr>
        <w:rFonts w:hint="default"/>
        <w:lang w:val="pt-PT" w:eastAsia="en-US" w:bidi="ar-SA"/>
      </w:rPr>
    </w:lvl>
    <w:lvl w:ilvl="5" w:tplc="3A8220FE">
      <w:numFmt w:val="bullet"/>
      <w:lvlText w:val="•"/>
      <w:lvlJc w:val="left"/>
      <w:pPr>
        <w:ind w:left="5893" w:hanging="114"/>
      </w:pPr>
      <w:rPr>
        <w:rFonts w:hint="default"/>
        <w:lang w:val="pt-PT" w:eastAsia="en-US" w:bidi="ar-SA"/>
      </w:rPr>
    </w:lvl>
    <w:lvl w:ilvl="6" w:tplc="0D3E88B0">
      <w:numFmt w:val="bullet"/>
      <w:lvlText w:val="•"/>
      <w:lvlJc w:val="left"/>
      <w:pPr>
        <w:ind w:left="6827" w:hanging="114"/>
      </w:pPr>
      <w:rPr>
        <w:rFonts w:hint="default"/>
        <w:lang w:val="pt-PT" w:eastAsia="en-US" w:bidi="ar-SA"/>
      </w:rPr>
    </w:lvl>
    <w:lvl w:ilvl="7" w:tplc="41BE9A28">
      <w:numFmt w:val="bullet"/>
      <w:lvlText w:val="•"/>
      <w:lvlJc w:val="left"/>
      <w:pPr>
        <w:ind w:left="7762" w:hanging="114"/>
      </w:pPr>
      <w:rPr>
        <w:rFonts w:hint="default"/>
        <w:lang w:val="pt-PT" w:eastAsia="en-US" w:bidi="ar-SA"/>
      </w:rPr>
    </w:lvl>
    <w:lvl w:ilvl="8" w:tplc="73E2455C">
      <w:numFmt w:val="bullet"/>
      <w:lvlText w:val="•"/>
      <w:lvlJc w:val="left"/>
      <w:pPr>
        <w:ind w:left="8697" w:hanging="114"/>
      </w:pPr>
      <w:rPr>
        <w:rFonts w:hint="default"/>
        <w:lang w:val="pt-PT" w:eastAsia="en-US" w:bidi="ar-SA"/>
      </w:rPr>
    </w:lvl>
  </w:abstractNum>
  <w:abstractNum w:abstractNumId="9">
    <w:nsid w:val="386F42CF"/>
    <w:multiLevelType w:val="hybridMultilevel"/>
    <w:tmpl w:val="911A39F2"/>
    <w:lvl w:ilvl="0" w:tplc="52A4CC66">
      <w:start w:val="1"/>
      <w:numFmt w:val="lowerLetter"/>
      <w:lvlText w:val="%1)"/>
      <w:lvlJc w:val="left"/>
      <w:pPr>
        <w:ind w:left="1627" w:hanging="406"/>
        <w:jc w:val="left"/>
      </w:pPr>
      <w:rPr>
        <w:rFonts w:ascii="Liberation Sans Narrow" w:eastAsia="Liberation Sans Narrow" w:hAnsi="Liberation Sans Narrow" w:cs="Liberation Sans Narrow" w:hint="default"/>
        <w:i/>
        <w:spacing w:val="-166"/>
        <w:w w:val="99"/>
        <w:sz w:val="24"/>
        <w:szCs w:val="24"/>
        <w:lang w:val="pt-PT" w:eastAsia="en-US" w:bidi="ar-SA"/>
      </w:rPr>
    </w:lvl>
    <w:lvl w:ilvl="1" w:tplc="F5289E22">
      <w:numFmt w:val="bullet"/>
      <w:lvlText w:val="•"/>
      <w:lvlJc w:val="left"/>
      <w:pPr>
        <w:ind w:left="2421" w:hanging="406"/>
      </w:pPr>
      <w:rPr>
        <w:rFonts w:hint="default"/>
        <w:lang w:val="pt-PT" w:eastAsia="en-US" w:bidi="ar-SA"/>
      </w:rPr>
    </w:lvl>
    <w:lvl w:ilvl="2" w:tplc="FB1AB2EA">
      <w:numFmt w:val="bullet"/>
      <w:lvlText w:val="•"/>
      <w:lvlJc w:val="left"/>
      <w:pPr>
        <w:ind w:left="3223" w:hanging="406"/>
      </w:pPr>
      <w:rPr>
        <w:rFonts w:hint="default"/>
        <w:lang w:val="pt-PT" w:eastAsia="en-US" w:bidi="ar-SA"/>
      </w:rPr>
    </w:lvl>
    <w:lvl w:ilvl="3" w:tplc="31807BDA">
      <w:numFmt w:val="bullet"/>
      <w:lvlText w:val="•"/>
      <w:lvlJc w:val="left"/>
      <w:pPr>
        <w:ind w:left="4025" w:hanging="406"/>
      </w:pPr>
      <w:rPr>
        <w:rFonts w:hint="default"/>
        <w:lang w:val="pt-PT" w:eastAsia="en-US" w:bidi="ar-SA"/>
      </w:rPr>
    </w:lvl>
    <w:lvl w:ilvl="4" w:tplc="CCD48B76">
      <w:numFmt w:val="bullet"/>
      <w:lvlText w:val="•"/>
      <w:lvlJc w:val="left"/>
      <w:pPr>
        <w:ind w:left="4827" w:hanging="406"/>
      </w:pPr>
      <w:rPr>
        <w:rFonts w:hint="default"/>
        <w:lang w:val="pt-PT" w:eastAsia="en-US" w:bidi="ar-SA"/>
      </w:rPr>
    </w:lvl>
    <w:lvl w:ilvl="5" w:tplc="C2A0EA60">
      <w:numFmt w:val="bullet"/>
      <w:lvlText w:val="•"/>
      <w:lvlJc w:val="left"/>
      <w:pPr>
        <w:ind w:left="5629" w:hanging="406"/>
      </w:pPr>
      <w:rPr>
        <w:rFonts w:hint="default"/>
        <w:lang w:val="pt-PT" w:eastAsia="en-US" w:bidi="ar-SA"/>
      </w:rPr>
    </w:lvl>
    <w:lvl w:ilvl="6" w:tplc="E87EC72A">
      <w:numFmt w:val="bullet"/>
      <w:lvlText w:val="•"/>
      <w:lvlJc w:val="left"/>
      <w:pPr>
        <w:ind w:left="6431" w:hanging="406"/>
      </w:pPr>
      <w:rPr>
        <w:rFonts w:hint="default"/>
        <w:lang w:val="pt-PT" w:eastAsia="en-US" w:bidi="ar-SA"/>
      </w:rPr>
    </w:lvl>
    <w:lvl w:ilvl="7" w:tplc="4FDABC44">
      <w:numFmt w:val="bullet"/>
      <w:lvlText w:val="•"/>
      <w:lvlJc w:val="left"/>
      <w:pPr>
        <w:ind w:left="7232" w:hanging="406"/>
      </w:pPr>
      <w:rPr>
        <w:rFonts w:hint="default"/>
        <w:lang w:val="pt-PT" w:eastAsia="en-US" w:bidi="ar-SA"/>
      </w:rPr>
    </w:lvl>
    <w:lvl w:ilvl="8" w:tplc="11AA0FA2">
      <w:numFmt w:val="bullet"/>
      <w:lvlText w:val="•"/>
      <w:lvlJc w:val="left"/>
      <w:pPr>
        <w:ind w:left="8034" w:hanging="406"/>
      </w:pPr>
      <w:rPr>
        <w:rFonts w:hint="default"/>
        <w:lang w:val="pt-PT" w:eastAsia="en-US" w:bidi="ar-SA"/>
      </w:rPr>
    </w:lvl>
  </w:abstractNum>
  <w:abstractNum w:abstractNumId="10">
    <w:nsid w:val="396048B3"/>
    <w:multiLevelType w:val="hybridMultilevel"/>
    <w:tmpl w:val="6B6683EA"/>
    <w:lvl w:ilvl="0" w:tplc="4DD4499A">
      <w:start w:val="10"/>
      <w:numFmt w:val="decimal"/>
      <w:lvlText w:val="%1-"/>
      <w:lvlJc w:val="left"/>
      <w:pPr>
        <w:ind w:left="1565" w:hanging="344"/>
        <w:jc w:val="left"/>
      </w:pPr>
      <w:rPr>
        <w:rFonts w:ascii="Arial" w:eastAsia="Arial" w:hAnsi="Arial" w:cs="Arial" w:hint="default"/>
        <w:b/>
        <w:bCs/>
        <w:spacing w:val="-2"/>
        <w:w w:val="99"/>
        <w:sz w:val="20"/>
        <w:szCs w:val="20"/>
        <w:lang w:val="pt-PT" w:eastAsia="en-US" w:bidi="ar-SA"/>
      </w:rPr>
    </w:lvl>
    <w:lvl w:ilvl="1" w:tplc="E87EE242">
      <w:numFmt w:val="bullet"/>
      <w:lvlText w:val="•"/>
      <w:lvlJc w:val="left"/>
      <w:pPr>
        <w:ind w:left="2460" w:hanging="344"/>
      </w:pPr>
      <w:rPr>
        <w:rFonts w:hint="default"/>
        <w:lang w:val="pt-PT" w:eastAsia="en-US" w:bidi="ar-SA"/>
      </w:rPr>
    </w:lvl>
    <w:lvl w:ilvl="2" w:tplc="930EE380">
      <w:numFmt w:val="bullet"/>
      <w:lvlText w:val="•"/>
      <w:lvlJc w:val="left"/>
      <w:pPr>
        <w:ind w:left="3361" w:hanging="344"/>
      </w:pPr>
      <w:rPr>
        <w:rFonts w:hint="default"/>
        <w:lang w:val="pt-PT" w:eastAsia="en-US" w:bidi="ar-SA"/>
      </w:rPr>
    </w:lvl>
    <w:lvl w:ilvl="3" w:tplc="48705804">
      <w:numFmt w:val="bullet"/>
      <w:lvlText w:val="•"/>
      <w:lvlJc w:val="left"/>
      <w:pPr>
        <w:ind w:left="4261" w:hanging="344"/>
      </w:pPr>
      <w:rPr>
        <w:rFonts w:hint="default"/>
        <w:lang w:val="pt-PT" w:eastAsia="en-US" w:bidi="ar-SA"/>
      </w:rPr>
    </w:lvl>
    <w:lvl w:ilvl="4" w:tplc="F0F451A6">
      <w:numFmt w:val="bullet"/>
      <w:lvlText w:val="•"/>
      <w:lvlJc w:val="left"/>
      <w:pPr>
        <w:ind w:left="5162" w:hanging="344"/>
      </w:pPr>
      <w:rPr>
        <w:rFonts w:hint="default"/>
        <w:lang w:val="pt-PT" w:eastAsia="en-US" w:bidi="ar-SA"/>
      </w:rPr>
    </w:lvl>
    <w:lvl w:ilvl="5" w:tplc="DB22607E">
      <w:numFmt w:val="bullet"/>
      <w:lvlText w:val="•"/>
      <w:lvlJc w:val="left"/>
      <w:pPr>
        <w:ind w:left="6063" w:hanging="344"/>
      </w:pPr>
      <w:rPr>
        <w:rFonts w:hint="default"/>
        <w:lang w:val="pt-PT" w:eastAsia="en-US" w:bidi="ar-SA"/>
      </w:rPr>
    </w:lvl>
    <w:lvl w:ilvl="6" w:tplc="2E9EF0B6">
      <w:numFmt w:val="bullet"/>
      <w:lvlText w:val="•"/>
      <w:lvlJc w:val="left"/>
      <w:pPr>
        <w:ind w:left="6963" w:hanging="344"/>
      </w:pPr>
      <w:rPr>
        <w:rFonts w:hint="default"/>
        <w:lang w:val="pt-PT" w:eastAsia="en-US" w:bidi="ar-SA"/>
      </w:rPr>
    </w:lvl>
    <w:lvl w:ilvl="7" w:tplc="271A54F4">
      <w:numFmt w:val="bullet"/>
      <w:lvlText w:val="•"/>
      <w:lvlJc w:val="left"/>
      <w:pPr>
        <w:ind w:left="7864" w:hanging="344"/>
      </w:pPr>
      <w:rPr>
        <w:rFonts w:hint="default"/>
        <w:lang w:val="pt-PT" w:eastAsia="en-US" w:bidi="ar-SA"/>
      </w:rPr>
    </w:lvl>
    <w:lvl w:ilvl="8" w:tplc="8C9EF104">
      <w:numFmt w:val="bullet"/>
      <w:lvlText w:val="•"/>
      <w:lvlJc w:val="left"/>
      <w:pPr>
        <w:ind w:left="8765" w:hanging="344"/>
      </w:pPr>
      <w:rPr>
        <w:rFonts w:hint="default"/>
        <w:lang w:val="pt-PT" w:eastAsia="en-US" w:bidi="ar-SA"/>
      </w:rPr>
    </w:lvl>
  </w:abstractNum>
  <w:abstractNum w:abstractNumId="11">
    <w:nsid w:val="40292116"/>
    <w:multiLevelType w:val="multilevel"/>
    <w:tmpl w:val="D31EAA30"/>
    <w:lvl w:ilvl="0">
      <w:start w:val="1"/>
      <w:numFmt w:val="decimal"/>
      <w:lvlText w:val="%1"/>
      <w:lvlJc w:val="left"/>
      <w:pPr>
        <w:ind w:left="1386" w:hanging="165"/>
        <w:jc w:val="left"/>
      </w:pPr>
      <w:rPr>
        <w:rFonts w:ascii="Arial" w:eastAsia="Arial" w:hAnsi="Arial" w:cs="Arial" w:hint="default"/>
        <w:b/>
        <w:bCs/>
        <w:w w:val="99"/>
        <w:sz w:val="20"/>
        <w:szCs w:val="20"/>
        <w:lang w:val="pt-PT" w:eastAsia="en-US" w:bidi="ar-SA"/>
      </w:rPr>
    </w:lvl>
    <w:lvl w:ilvl="1">
      <w:start w:val="1"/>
      <w:numFmt w:val="decimal"/>
      <w:lvlText w:val="%1.%2."/>
      <w:lvlJc w:val="left"/>
      <w:pPr>
        <w:ind w:left="1608" w:hanging="387"/>
        <w:jc w:val="left"/>
      </w:pPr>
      <w:rPr>
        <w:rFonts w:ascii="Arial" w:eastAsia="Arial" w:hAnsi="Arial" w:cs="Arial" w:hint="default"/>
        <w:spacing w:val="-2"/>
        <w:w w:val="99"/>
        <w:sz w:val="20"/>
        <w:szCs w:val="20"/>
        <w:lang w:val="pt-PT" w:eastAsia="en-US" w:bidi="ar-SA"/>
      </w:rPr>
    </w:lvl>
    <w:lvl w:ilvl="2">
      <w:numFmt w:val="bullet"/>
      <w:lvlText w:val="•"/>
      <w:lvlJc w:val="left"/>
      <w:pPr>
        <w:ind w:left="1600" w:hanging="387"/>
      </w:pPr>
      <w:rPr>
        <w:rFonts w:hint="default"/>
        <w:lang w:val="pt-PT" w:eastAsia="en-US" w:bidi="ar-SA"/>
      </w:rPr>
    </w:lvl>
    <w:lvl w:ilvl="3">
      <w:numFmt w:val="bullet"/>
      <w:lvlText w:val="•"/>
      <w:lvlJc w:val="left"/>
      <w:pPr>
        <w:ind w:left="2720" w:hanging="387"/>
      </w:pPr>
      <w:rPr>
        <w:rFonts w:hint="default"/>
        <w:lang w:val="pt-PT" w:eastAsia="en-US" w:bidi="ar-SA"/>
      </w:rPr>
    </w:lvl>
    <w:lvl w:ilvl="4">
      <w:numFmt w:val="bullet"/>
      <w:lvlText w:val="•"/>
      <w:lvlJc w:val="left"/>
      <w:pPr>
        <w:ind w:left="3841" w:hanging="387"/>
      </w:pPr>
      <w:rPr>
        <w:rFonts w:hint="default"/>
        <w:lang w:val="pt-PT" w:eastAsia="en-US" w:bidi="ar-SA"/>
      </w:rPr>
    </w:lvl>
    <w:lvl w:ilvl="5">
      <w:numFmt w:val="bullet"/>
      <w:lvlText w:val="•"/>
      <w:lvlJc w:val="left"/>
      <w:pPr>
        <w:ind w:left="4962" w:hanging="387"/>
      </w:pPr>
      <w:rPr>
        <w:rFonts w:hint="default"/>
        <w:lang w:val="pt-PT" w:eastAsia="en-US" w:bidi="ar-SA"/>
      </w:rPr>
    </w:lvl>
    <w:lvl w:ilvl="6">
      <w:numFmt w:val="bullet"/>
      <w:lvlText w:val="•"/>
      <w:lvlJc w:val="left"/>
      <w:pPr>
        <w:ind w:left="6083" w:hanging="387"/>
      </w:pPr>
      <w:rPr>
        <w:rFonts w:hint="default"/>
        <w:lang w:val="pt-PT" w:eastAsia="en-US" w:bidi="ar-SA"/>
      </w:rPr>
    </w:lvl>
    <w:lvl w:ilvl="7">
      <w:numFmt w:val="bullet"/>
      <w:lvlText w:val="•"/>
      <w:lvlJc w:val="left"/>
      <w:pPr>
        <w:ind w:left="7204" w:hanging="387"/>
      </w:pPr>
      <w:rPr>
        <w:rFonts w:hint="default"/>
        <w:lang w:val="pt-PT" w:eastAsia="en-US" w:bidi="ar-SA"/>
      </w:rPr>
    </w:lvl>
    <w:lvl w:ilvl="8">
      <w:numFmt w:val="bullet"/>
      <w:lvlText w:val="•"/>
      <w:lvlJc w:val="left"/>
      <w:pPr>
        <w:ind w:left="8324" w:hanging="387"/>
      </w:pPr>
      <w:rPr>
        <w:rFonts w:hint="default"/>
        <w:lang w:val="pt-PT" w:eastAsia="en-US" w:bidi="ar-SA"/>
      </w:rPr>
    </w:lvl>
  </w:abstractNum>
  <w:abstractNum w:abstractNumId="12">
    <w:nsid w:val="412B5830"/>
    <w:multiLevelType w:val="hybridMultilevel"/>
    <w:tmpl w:val="D7ECF688"/>
    <w:lvl w:ilvl="0" w:tplc="77546642">
      <w:start w:val="1"/>
      <w:numFmt w:val="lowerLetter"/>
      <w:lvlText w:val="%1)"/>
      <w:lvlJc w:val="left"/>
      <w:pPr>
        <w:ind w:left="1454" w:hanging="233"/>
        <w:jc w:val="left"/>
      </w:pPr>
      <w:rPr>
        <w:rFonts w:ascii="Arial" w:eastAsia="Arial" w:hAnsi="Arial" w:cs="Arial" w:hint="default"/>
        <w:spacing w:val="-2"/>
        <w:w w:val="99"/>
        <w:sz w:val="20"/>
        <w:szCs w:val="20"/>
        <w:lang w:val="pt-PT" w:eastAsia="en-US" w:bidi="ar-SA"/>
      </w:rPr>
    </w:lvl>
    <w:lvl w:ilvl="1" w:tplc="7DFEFA00">
      <w:numFmt w:val="bullet"/>
      <w:lvlText w:val="•"/>
      <w:lvlJc w:val="left"/>
      <w:pPr>
        <w:ind w:left="1960" w:hanging="233"/>
      </w:pPr>
      <w:rPr>
        <w:rFonts w:hint="default"/>
        <w:lang w:val="pt-PT" w:eastAsia="en-US" w:bidi="ar-SA"/>
      </w:rPr>
    </w:lvl>
    <w:lvl w:ilvl="2" w:tplc="91500BD0">
      <w:numFmt w:val="bullet"/>
      <w:lvlText w:val="•"/>
      <w:lvlJc w:val="left"/>
      <w:pPr>
        <w:ind w:left="2916" w:hanging="233"/>
      </w:pPr>
      <w:rPr>
        <w:rFonts w:hint="default"/>
        <w:lang w:val="pt-PT" w:eastAsia="en-US" w:bidi="ar-SA"/>
      </w:rPr>
    </w:lvl>
    <w:lvl w:ilvl="3" w:tplc="7B866318">
      <w:numFmt w:val="bullet"/>
      <w:lvlText w:val="•"/>
      <w:lvlJc w:val="left"/>
      <w:pPr>
        <w:ind w:left="3872" w:hanging="233"/>
      </w:pPr>
      <w:rPr>
        <w:rFonts w:hint="default"/>
        <w:lang w:val="pt-PT" w:eastAsia="en-US" w:bidi="ar-SA"/>
      </w:rPr>
    </w:lvl>
    <w:lvl w:ilvl="4" w:tplc="E4427530">
      <w:numFmt w:val="bullet"/>
      <w:lvlText w:val="•"/>
      <w:lvlJc w:val="left"/>
      <w:pPr>
        <w:ind w:left="4828" w:hanging="233"/>
      </w:pPr>
      <w:rPr>
        <w:rFonts w:hint="default"/>
        <w:lang w:val="pt-PT" w:eastAsia="en-US" w:bidi="ar-SA"/>
      </w:rPr>
    </w:lvl>
    <w:lvl w:ilvl="5" w:tplc="330235EE">
      <w:numFmt w:val="bullet"/>
      <w:lvlText w:val="•"/>
      <w:lvlJc w:val="left"/>
      <w:pPr>
        <w:ind w:left="5785" w:hanging="233"/>
      </w:pPr>
      <w:rPr>
        <w:rFonts w:hint="default"/>
        <w:lang w:val="pt-PT" w:eastAsia="en-US" w:bidi="ar-SA"/>
      </w:rPr>
    </w:lvl>
    <w:lvl w:ilvl="6" w:tplc="692AEA22">
      <w:numFmt w:val="bullet"/>
      <w:lvlText w:val="•"/>
      <w:lvlJc w:val="left"/>
      <w:pPr>
        <w:ind w:left="6741" w:hanging="233"/>
      </w:pPr>
      <w:rPr>
        <w:rFonts w:hint="default"/>
        <w:lang w:val="pt-PT" w:eastAsia="en-US" w:bidi="ar-SA"/>
      </w:rPr>
    </w:lvl>
    <w:lvl w:ilvl="7" w:tplc="CA829840">
      <w:numFmt w:val="bullet"/>
      <w:lvlText w:val="•"/>
      <w:lvlJc w:val="left"/>
      <w:pPr>
        <w:ind w:left="7697" w:hanging="233"/>
      </w:pPr>
      <w:rPr>
        <w:rFonts w:hint="default"/>
        <w:lang w:val="pt-PT" w:eastAsia="en-US" w:bidi="ar-SA"/>
      </w:rPr>
    </w:lvl>
    <w:lvl w:ilvl="8" w:tplc="709C7602">
      <w:numFmt w:val="bullet"/>
      <w:lvlText w:val="•"/>
      <w:lvlJc w:val="left"/>
      <w:pPr>
        <w:ind w:left="8653" w:hanging="233"/>
      </w:pPr>
      <w:rPr>
        <w:rFonts w:hint="default"/>
        <w:lang w:val="pt-PT" w:eastAsia="en-US" w:bidi="ar-SA"/>
      </w:rPr>
    </w:lvl>
  </w:abstractNum>
  <w:abstractNum w:abstractNumId="13">
    <w:nsid w:val="430A0AE4"/>
    <w:multiLevelType w:val="multilevel"/>
    <w:tmpl w:val="7298A73E"/>
    <w:lvl w:ilvl="0">
      <w:start w:val="5"/>
      <w:numFmt w:val="decimal"/>
      <w:lvlText w:val="%1."/>
      <w:lvlJc w:val="left"/>
      <w:pPr>
        <w:ind w:left="1221" w:hanging="383"/>
        <w:jc w:val="left"/>
      </w:pPr>
      <w:rPr>
        <w:rFonts w:ascii="Arial" w:eastAsia="Arial" w:hAnsi="Arial" w:cs="Arial" w:hint="default"/>
        <w:b/>
        <w:bCs/>
        <w:spacing w:val="-2"/>
        <w:w w:val="99"/>
        <w:sz w:val="20"/>
        <w:szCs w:val="20"/>
        <w:lang w:val="pt-PT" w:eastAsia="en-US" w:bidi="ar-SA"/>
      </w:rPr>
    </w:lvl>
    <w:lvl w:ilvl="1">
      <w:start w:val="1"/>
      <w:numFmt w:val="decimal"/>
      <w:lvlText w:val="%1.%2."/>
      <w:lvlJc w:val="left"/>
      <w:pPr>
        <w:ind w:left="1608" w:hanging="387"/>
        <w:jc w:val="left"/>
      </w:pPr>
      <w:rPr>
        <w:rFonts w:ascii="Arial" w:eastAsia="Arial" w:hAnsi="Arial" w:cs="Arial" w:hint="default"/>
        <w:spacing w:val="-2"/>
        <w:w w:val="99"/>
        <w:sz w:val="20"/>
        <w:szCs w:val="20"/>
        <w:lang w:val="pt-PT" w:eastAsia="en-US" w:bidi="ar-SA"/>
      </w:rPr>
    </w:lvl>
    <w:lvl w:ilvl="2">
      <w:numFmt w:val="bullet"/>
      <w:lvlText w:val="•"/>
      <w:lvlJc w:val="left"/>
      <w:pPr>
        <w:ind w:left="2596" w:hanging="387"/>
      </w:pPr>
      <w:rPr>
        <w:rFonts w:hint="default"/>
        <w:lang w:val="pt-PT" w:eastAsia="en-US" w:bidi="ar-SA"/>
      </w:rPr>
    </w:lvl>
    <w:lvl w:ilvl="3">
      <w:numFmt w:val="bullet"/>
      <w:lvlText w:val="•"/>
      <w:lvlJc w:val="left"/>
      <w:pPr>
        <w:ind w:left="3592" w:hanging="387"/>
      </w:pPr>
      <w:rPr>
        <w:rFonts w:hint="default"/>
        <w:lang w:val="pt-PT" w:eastAsia="en-US" w:bidi="ar-SA"/>
      </w:rPr>
    </w:lvl>
    <w:lvl w:ilvl="4">
      <w:numFmt w:val="bullet"/>
      <w:lvlText w:val="•"/>
      <w:lvlJc w:val="left"/>
      <w:pPr>
        <w:ind w:left="4588" w:hanging="387"/>
      </w:pPr>
      <w:rPr>
        <w:rFonts w:hint="default"/>
        <w:lang w:val="pt-PT" w:eastAsia="en-US" w:bidi="ar-SA"/>
      </w:rPr>
    </w:lvl>
    <w:lvl w:ilvl="5">
      <w:numFmt w:val="bullet"/>
      <w:lvlText w:val="•"/>
      <w:lvlJc w:val="left"/>
      <w:pPr>
        <w:ind w:left="5585" w:hanging="387"/>
      </w:pPr>
      <w:rPr>
        <w:rFonts w:hint="default"/>
        <w:lang w:val="pt-PT" w:eastAsia="en-US" w:bidi="ar-SA"/>
      </w:rPr>
    </w:lvl>
    <w:lvl w:ilvl="6">
      <w:numFmt w:val="bullet"/>
      <w:lvlText w:val="•"/>
      <w:lvlJc w:val="left"/>
      <w:pPr>
        <w:ind w:left="6581" w:hanging="387"/>
      </w:pPr>
      <w:rPr>
        <w:rFonts w:hint="default"/>
        <w:lang w:val="pt-PT" w:eastAsia="en-US" w:bidi="ar-SA"/>
      </w:rPr>
    </w:lvl>
    <w:lvl w:ilvl="7">
      <w:numFmt w:val="bullet"/>
      <w:lvlText w:val="•"/>
      <w:lvlJc w:val="left"/>
      <w:pPr>
        <w:ind w:left="7577" w:hanging="387"/>
      </w:pPr>
      <w:rPr>
        <w:rFonts w:hint="default"/>
        <w:lang w:val="pt-PT" w:eastAsia="en-US" w:bidi="ar-SA"/>
      </w:rPr>
    </w:lvl>
    <w:lvl w:ilvl="8">
      <w:numFmt w:val="bullet"/>
      <w:lvlText w:val="•"/>
      <w:lvlJc w:val="left"/>
      <w:pPr>
        <w:ind w:left="8573" w:hanging="387"/>
      </w:pPr>
      <w:rPr>
        <w:rFonts w:hint="default"/>
        <w:lang w:val="pt-PT" w:eastAsia="en-US" w:bidi="ar-SA"/>
      </w:rPr>
    </w:lvl>
  </w:abstractNum>
  <w:abstractNum w:abstractNumId="14">
    <w:nsid w:val="43E267E7"/>
    <w:multiLevelType w:val="multilevel"/>
    <w:tmpl w:val="8348DE00"/>
    <w:lvl w:ilvl="0">
      <w:start w:val="15"/>
      <w:numFmt w:val="decimal"/>
      <w:lvlText w:val="%1"/>
      <w:lvlJc w:val="left"/>
      <w:pPr>
        <w:ind w:left="1221" w:hanging="530"/>
        <w:jc w:val="left"/>
      </w:pPr>
      <w:rPr>
        <w:rFonts w:hint="default"/>
        <w:lang w:val="pt-PT" w:eastAsia="en-US" w:bidi="ar-SA"/>
      </w:rPr>
    </w:lvl>
    <w:lvl w:ilvl="1">
      <w:start w:val="2"/>
      <w:numFmt w:val="decimal"/>
      <w:lvlText w:val="%1.%2."/>
      <w:lvlJc w:val="left"/>
      <w:pPr>
        <w:ind w:left="1221" w:hanging="530"/>
        <w:jc w:val="left"/>
      </w:pPr>
      <w:rPr>
        <w:rFonts w:ascii="Arial" w:eastAsia="Arial" w:hAnsi="Arial" w:cs="Arial" w:hint="default"/>
        <w:spacing w:val="-2"/>
        <w:w w:val="99"/>
        <w:sz w:val="20"/>
        <w:szCs w:val="20"/>
        <w:lang w:val="pt-PT" w:eastAsia="en-US" w:bidi="ar-SA"/>
      </w:rPr>
    </w:lvl>
    <w:lvl w:ilvl="2">
      <w:start w:val="1"/>
      <w:numFmt w:val="decimal"/>
      <w:lvlText w:val="%1.%2.%3."/>
      <w:lvlJc w:val="left"/>
      <w:pPr>
        <w:ind w:left="1221" w:hanging="673"/>
        <w:jc w:val="left"/>
      </w:pPr>
      <w:rPr>
        <w:rFonts w:ascii="Arial" w:eastAsia="Arial" w:hAnsi="Arial" w:cs="Arial" w:hint="default"/>
        <w:spacing w:val="-2"/>
        <w:w w:val="99"/>
        <w:sz w:val="20"/>
        <w:szCs w:val="20"/>
        <w:lang w:val="pt-PT" w:eastAsia="en-US" w:bidi="ar-SA"/>
      </w:rPr>
    </w:lvl>
    <w:lvl w:ilvl="3">
      <w:numFmt w:val="bullet"/>
      <w:lvlText w:val="•"/>
      <w:lvlJc w:val="left"/>
      <w:pPr>
        <w:ind w:left="4023" w:hanging="673"/>
      </w:pPr>
      <w:rPr>
        <w:rFonts w:hint="default"/>
        <w:lang w:val="pt-PT" w:eastAsia="en-US" w:bidi="ar-SA"/>
      </w:rPr>
    </w:lvl>
    <w:lvl w:ilvl="4">
      <w:numFmt w:val="bullet"/>
      <w:lvlText w:val="•"/>
      <w:lvlJc w:val="left"/>
      <w:pPr>
        <w:ind w:left="4958" w:hanging="673"/>
      </w:pPr>
      <w:rPr>
        <w:rFonts w:hint="default"/>
        <w:lang w:val="pt-PT" w:eastAsia="en-US" w:bidi="ar-SA"/>
      </w:rPr>
    </w:lvl>
    <w:lvl w:ilvl="5">
      <w:numFmt w:val="bullet"/>
      <w:lvlText w:val="•"/>
      <w:lvlJc w:val="left"/>
      <w:pPr>
        <w:ind w:left="5893" w:hanging="673"/>
      </w:pPr>
      <w:rPr>
        <w:rFonts w:hint="default"/>
        <w:lang w:val="pt-PT" w:eastAsia="en-US" w:bidi="ar-SA"/>
      </w:rPr>
    </w:lvl>
    <w:lvl w:ilvl="6">
      <w:numFmt w:val="bullet"/>
      <w:lvlText w:val="•"/>
      <w:lvlJc w:val="left"/>
      <w:pPr>
        <w:ind w:left="6827" w:hanging="673"/>
      </w:pPr>
      <w:rPr>
        <w:rFonts w:hint="default"/>
        <w:lang w:val="pt-PT" w:eastAsia="en-US" w:bidi="ar-SA"/>
      </w:rPr>
    </w:lvl>
    <w:lvl w:ilvl="7">
      <w:numFmt w:val="bullet"/>
      <w:lvlText w:val="•"/>
      <w:lvlJc w:val="left"/>
      <w:pPr>
        <w:ind w:left="7762" w:hanging="673"/>
      </w:pPr>
      <w:rPr>
        <w:rFonts w:hint="default"/>
        <w:lang w:val="pt-PT" w:eastAsia="en-US" w:bidi="ar-SA"/>
      </w:rPr>
    </w:lvl>
    <w:lvl w:ilvl="8">
      <w:numFmt w:val="bullet"/>
      <w:lvlText w:val="•"/>
      <w:lvlJc w:val="left"/>
      <w:pPr>
        <w:ind w:left="8697" w:hanging="673"/>
      </w:pPr>
      <w:rPr>
        <w:rFonts w:hint="default"/>
        <w:lang w:val="pt-PT" w:eastAsia="en-US" w:bidi="ar-SA"/>
      </w:rPr>
    </w:lvl>
  </w:abstractNum>
  <w:abstractNum w:abstractNumId="15">
    <w:nsid w:val="4CAE037F"/>
    <w:multiLevelType w:val="multilevel"/>
    <w:tmpl w:val="6A54808A"/>
    <w:lvl w:ilvl="0">
      <w:start w:val="8"/>
      <w:numFmt w:val="decimal"/>
      <w:lvlText w:val="%1."/>
      <w:lvlJc w:val="left"/>
      <w:pPr>
        <w:ind w:left="1441" w:hanging="221"/>
        <w:jc w:val="left"/>
      </w:pPr>
      <w:rPr>
        <w:rFonts w:ascii="Arial" w:eastAsia="Arial" w:hAnsi="Arial" w:cs="Arial" w:hint="default"/>
        <w:b/>
        <w:bCs/>
        <w:spacing w:val="-2"/>
        <w:w w:val="99"/>
        <w:sz w:val="20"/>
        <w:szCs w:val="20"/>
        <w:lang w:val="pt-PT" w:eastAsia="en-US" w:bidi="ar-SA"/>
      </w:rPr>
    </w:lvl>
    <w:lvl w:ilvl="1">
      <w:start w:val="1"/>
      <w:numFmt w:val="decimal"/>
      <w:lvlText w:val="%1.%2."/>
      <w:lvlJc w:val="left"/>
      <w:pPr>
        <w:ind w:left="1610" w:hanging="389"/>
        <w:jc w:val="left"/>
      </w:pPr>
      <w:rPr>
        <w:rFonts w:ascii="Arial" w:eastAsia="Arial" w:hAnsi="Arial" w:cs="Arial" w:hint="default"/>
        <w:spacing w:val="-2"/>
        <w:w w:val="99"/>
        <w:sz w:val="20"/>
        <w:szCs w:val="20"/>
        <w:lang w:val="pt-PT" w:eastAsia="en-US" w:bidi="ar-SA"/>
      </w:rPr>
    </w:lvl>
    <w:lvl w:ilvl="2">
      <w:start w:val="1"/>
      <w:numFmt w:val="decimal"/>
      <w:lvlText w:val="%1.%2.%3."/>
      <w:lvlJc w:val="left"/>
      <w:pPr>
        <w:ind w:left="1221" w:hanging="604"/>
        <w:jc w:val="left"/>
      </w:pPr>
      <w:rPr>
        <w:rFonts w:ascii="Arial" w:eastAsia="Arial" w:hAnsi="Arial" w:cs="Arial" w:hint="default"/>
        <w:spacing w:val="-2"/>
        <w:w w:val="99"/>
        <w:sz w:val="20"/>
        <w:szCs w:val="20"/>
        <w:lang w:val="pt-PT" w:eastAsia="en-US" w:bidi="ar-SA"/>
      </w:rPr>
    </w:lvl>
    <w:lvl w:ilvl="3">
      <w:numFmt w:val="bullet"/>
      <w:lvlText w:val="•"/>
      <w:lvlJc w:val="left"/>
      <w:pPr>
        <w:ind w:left="2738" w:hanging="604"/>
      </w:pPr>
      <w:rPr>
        <w:rFonts w:hint="default"/>
        <w:lang w:val="pt-PT" w:eastAsia="en-US" w:bidi="ar-SA"/>
      </w:rPr>
    </w:lvl>
    <w:lvl w:ilvl="4">
      <w:numFmt w:val="bullet"/>
      <w:lvlText w:val="•"/>
      <w:lvlJc w:val="left"/>
      <w:pPr>
        <w:ind w:left="3856" w:hanging="604"/>
      </w:pPr>
      <w:rPr>
        <w:rFonts w:hint="default"/>
        <w:lang w:val="pt-PT" w:eastAsia="en-US" w:bidi="ar-SA"/>
      </w:rPr>
    </w:lvl>
    <w:lvl w:ilvl="5">
      <w:numFmt w:val="bullet"/>
      <w:lvlText w:val="•"/>
      <w:lvlJc w:val="left"/>
      <w:pPr>
        <w:ind w:left="4974" w:hanging="604"/>
      </w:pPr>
      <w:rPr>
        <w:rFonts w:hint="default"/>
        <w:lang w:val="pt-PT" w:eastAsia="en-US" w:bidi="ar-SA"/>
      </w:rPr>
    </w:lvl>
    <w:lvl w:ilvl="6">
      <w:numFmt w:val="bullet"/>
      <w:lvlText w:val="•"/>
      <w:lvlJc w:val="left"/>
      <w:pPr>
        <w:ind w:left="6093" w:hanging="604"/>
      </w:pPr>
      <w:rPr>
        <w:rFonts w:hint="default"/>
        <w:lang w:val="pt-PT" w:eastAsia="en-US" w:bidi="ar-SA"/>
      </w:rPr>
    </w:lvl>
    <w:lvl w:ilvl="7">
      <w:numFmt w:val="bullet"/>
      <w:lvlText w:val="•"/>
      <w:lvlJc w:val="left"/>
      <w:pPr>
        <w:ind w:left="7211" w:hanging="604"/>
      </w:pPr>
      <w:rPr>
        <w:rFonts w:hint="default"/>
        <w:lang w:val="pt-PT" w:eastAsia="en-US" w:bidi="ar-SA"/>
      </w:rPr>
    </w:lvl>
    <w:lvl w:ilvl="8">
      <w:numFmt w:val="bullet"/>
      <w:lvlText w:val="•"/>
      <w:lvlJc w:val="left"/>
      <w:pPr>
        <w:ind w:left="8329" w:hanging="604"/>
      </w:pPr>
      <w:rPr>
        <w:rFonts w:hint="default"/>
        <w:lang w:val="pt-PT" w:eastAsia="en-US" w:bidi="ar-SA"/>
      </w:rPr>
    </w:lvl>
  </w:abstractNum>
  <w:abstractNum w:abstractNumId="16">
    <w:nsid w:val="543F393F"/>
    <w:multiLevelType w:val="hybridMultilevel"/>
    <w:tmpl w:val="CE9015CE"/>
    <w:lvl w:ilvl="0" w:tplc="F74CB1AE">
      <w:start w:val="1"/>
      <w:numFmt w:val="lowerLetter"/>
      <w:lvlText w:val="%1)"/>
      <w:lvlJc w:val="left"/>
      <w:pPr>
        <w:ind w:left="1454" w:hanging="233"/>
        <w:jc w:val="left"/>
      </w:pPr>
      <w:rPr>
        <w:rFonts w:ascii="Arial" w:eastAsia="Arial" w:hAnsi="Arial" w:cs="Arial" w:hint="default"/>
        <w:b/>
        <w:bCs/>
        <w:spacing w:val="-2"/>
        <w:w w:val="99"/>
        <w:sz w:val="20"/>
        <w:szCs w:val="20"/>
        <w:lang w:val="pt-PT" w:eastAsia="en-US" w:bidi="ar-SA"/>
      </w:rPr>
    </w:lvl>
    <w:lvl w:ilvl="1" w:tplc="D71AA4C2">
      <w:numFmt w:val="bullet"/>
      <w:lvlText w:val="•"/>
      <w:lvlJc w:val="left"/>
      <w:pPr>
        <w:ind w:left="2370" w:hanging="233"/>
      </w:pPr>
      <w:rPr>
        <w:rFonts w:hint="default"/>
        <w:lang w:val="pt-PT" w:eastAsia="en-US" w:bidi="ar-SA"/>
      </w:rPr>
    </w:lvl>
    <w:lvl w:ilvl="2" w:tplc="25CC5DAE">
      <w:numFmt w:val="bullet"/>
      <w:lvlText w:val="•"/>
      <w:lvlJc w:val="left"/>
      <w:pPr>
        <w:ind w:left="3281" w:hanging="233"/>
      </w:pPr>
      <w:rPr>
        <w:rFonts w:hint="default"/>
        <w:lang w:val="pt-PT" w:eastAsia="en-US" w:bidi="ar-SA"/>
      </w:rPr>
    </w:lvl>
    <w:lvl w:ilvl="3" w:tplc="4CF260A2">
      <w:numFmt w:val="bullet"/>
      <w:lvlText w:val="•"/>
      <w:lvlJc w:val="left"/>
      <w:pPr>
        <w:ind w:left="4191" w:hanging="233"/>
      </w:pPr>
      <w:rPr>
        <w:rFonts w:hint="default"/>
        <w:lang w:val="pt-PT" w:eastAsia="en-US" w:bidi="ar-SA"/>
      </w:rPr>
    </w:lvl>
    <w:lvl w:ilvl="4" w:tplc="B0869134">
      <w:numFmt w:val="bullet"/>
      <w:lvlText w:val="•"/>
      <w:lvlJc w:val="left"/>
      <w:pPr>
        <w:ind w:left="5102" w:hanging="233"/>
      </w:pPr>
      <w:rPr>
        <w:rFonts w:hint="default"/>
        <w:lang w:val="pt-PT" w:eastAsia="en-US" w:bidi="ar-SA"/>
      </w:rPr>
    </w:lvl>
    <w:lvl w:ilvl="5" w:tplc="09CE9094">
      <w:numFmt w:val="bullet"/>
      <w:lvlText w:val="•"/>
      <w:lvlJc w:val="left"/>
      <w:pPr>
        <w:ind w:left="6013" w:hanging="233"/>
      </w:pPr>
      <w:rPr>
        <w:rFonts w:hint="default"/>
        <w:lang w:val="pt-PT" w:eastAsia="en-US" w:bidi="ar-SA"/>
      </w:rPr>
    </w:lvl>
    <w:lvl w:ilvl="6" w:tplc="EC60D020">
      <w:numFmt w:val="bullet"/>
      <w:lvlText w:val="•"/>
      <w:lvlJc w:val="left"/>
      <w:pPr>
        <w:ind w:left="6923" w:hanging="233"/>
      </w:pPr>
      <w:rPr>
        <w:rFonts w:hint="default"/>
        <w:lang w:val="pt-PT" w:eastAsia="en-US" w:bidi="ar-SA"/>
      </w:rPr>
    </w:lvl>
    <w:lvl w:ilvl="7" w:tplc="158E3E0A">
      <w:numFmt w:val="bullet"/>
      <w:lvlText w:val="•"/>
      <w:lvlJc w:val="left"/>
      <w:pPr>
        <w:ind w:left="7834" w:hanging="233"/>
      </w:pPr>
      <w:rPr>
        <w:rFonts w:hint="default"/>
        <w:lang w:val="pt-PT" w:eastAsia="en-US" w:bidi="ar-SA"/>
      </w:rPr>
    </w:lvl>
    <w:lvl w:ilvl="8" w:tplc="8594E74C">
      <w:numFmt w:val="bullet"/>
      <w:lvlText w:val="•"/>
      <w:lvlJc w:val="left"/>
      <w:pPr>
        <w:ind w:left="8745" w:hanging="233"/>
      </w:pPr>
      <w:rPr>
        <w:rFonts w:hint="default"/>
        <w:lang w:val="pt-PT" w:eastAsia="en-US" w:bidi="ar-SA"/>
      </w:rPr>
    </w:lvl>
  </w:abstractNum>
  <w:abstractNum w:abstractNumId="17">
    <w:nsid w:val="644449D8"/>
    <w:multiLevelType w:val="hybridMultilevel"/>
    <w:tmpl w:val="364C6F58"/>
    <w:lvl w:ilvl="0" w:tplc="1292CA52">
      <w:start w:val="1"/>
      <w:numFmt w:val="upperRoman"/>
      <w:lvlText w:val="%1)"/>
      <w:lvlJc w:val="left"/>
      <w:pPr>
        <w:ind w:left="1221" w:hanging="207"/>
        <w:jc w:val="left"/>
      </w:pPr>
      <w:rPr>
        <w:rFonts w:ascii="Arial" w:eastAsia="Arial" w:hAnsi="Arial" w:cs="Arial" w:hint="default"/>
        <w:b/>
        <w:bCs/>
        <w:w w:val="99"/>
        <w:sz w:val="20"/>
        <w:szCs w:val="20"/>
        <w:lang w:val="pt-PT" w:eastAsia="en-US" w:bidi="ar-SA"/>
      </w:rPr>
    </w:lvl>
    <w:lvl w:ilvl="1" w:tplc="33244D6E">
      <w:numFmt w:val="bullet"/>
      <w:lvlText w:val="•"/>
      <w:lvlJc w:val="left"/>
      <w:pPr>
        <w:ind w:left="2154" w:hanging="207"/>
      </w:pPr>
      <w:rPr>
        <w:rFonts w:hint="default"/>
        <w:lang w:val="pt-PT" w:eastAsia="en-US" w:bidi="ar-SA"/>
      </w:rPr>
    </w:lvl>
    <w:lvl w:ilvl="2" w:tplc="CACA2D32">
      <w:numFmt w:val="bullet"/>
      <w:lvlText w:val="•"/>
      <w:lvlJc w:val="left"/>
      <w:pPr>
        <w:ind w:left="3089" w:hanging="207"/>
      </w:pPr>
      <w:rPr>
        <w:rFonts w:hint="default"/>
        <w:lang w:val="pt-PT" w:eastAsia="en-US" w:bidi="ar-SA"/>
      </w:rPr>
    </w:lvl>
    <w:lvl w:ilvl="3" w:tplc="2E141524">
      <w:numFmt w:val="bullet"/>
      <w:lvlText w:val="•"/>
      <w:lvlJc w:val="left"/>
      <w:pPr>
        <w:ind w:left="4023" w:hanging="207"/>
      </w:pPr>
      <w:rPr>
        <w:rFonts w:hint="default"/>
        <w:lang w:val="pt-PT" w:eastAsia="en-US" w:bidi="ar-SA"/>
      </w:rPr>
    </w:lvl>
    <w:lvl w:ilvl="4" w:tplc="4536BF94">
      <w:numFmt w:val="bullet"/>
      <w:lvlText w:val="•"/>
      <w:lvlJc w:val="left"/>
      <w:pPr>
        <w:ind w:left="4958" w:hanging="207"/>
      </w:pPr>
      <w:rPr>
        <w:rFonts w:hint="default"/>
        <w:lang w:val="pt-PT" w:eastAsia="en-US" w:bidi="ar-SA"/>
      </w:rPr>
    </w:lvl>
    <w:lvl w:ilvl="5" w:tplc="3E6AC78A">
      <w:numFmt w:val="bullet"/>
      <w:lvlText w:val="•"/>
      <w:lvlJc w:val="left"/>
      <w:pPr>
        <w:ind w:left="5893" w:hanging="207"/>
      </w:pPr>
      <w:rPr>
        <w:rFonts w:hint="default"/>
        <w:lang w:val="pt-PT" w:eastAsia="en-US" w:bidi="ar-SA"/>
      </w:rPr>
    </w:lvl>
    <w:lvl w:ilvl="6" w:tplc="ACCA6E4E">
      <w:numFmt w:val="bullet"/>
      <w:lvlText w:val="•"/>
      <w:lvlJc w:val="left"/>
      <w:pPr>
        <w:ind w:left="6827" w:hanging="207"/>
      </w:pPr>
      <w:rPr>
        <w:rFonts w:hint="default"/>
        <w:lang w:val="pt-PT" w:eastAsia="en-US" w:bidi="ar-SA"/>
      </w:rPr>
    </w:lvl>
    <w:lvl w:ilvl="7" w:tplc="438E050C">
      <w:numFmt w:val="bullet"/>
      <w:lvlText w:val="•"/>
      <w:lvlJc w:val="left"/>
      <w:pPr>
        <w:ind w:left="7762" w:hanging="207"/>
      </w:pPr>
      <w:rPr>
        <w:rFonts w:hint="default"/>
        <w:lang w:val="pt-PT" w:eastAsia="en-US" w:bidi="ar-SA"/>
      </w:rPr>
    </w:lvl>
    <w:lvl w:ilvl="8" w:tplc="0C10059C">
      <w:numFmt w:val="bullet"/>
      <w:lvlText w:val="•"/>
      <w:lvlJc w:val="left"/>
      <w:pPr>
        <w:ind w:left="8697" w:hanging="207"/>
      </w:pPr>
      <w:rPr>
        <w:rFonts w:hint="default"/>
        <w:lang w:val="pt-PT" w:eastAsia="en-US" w:bidi="ar-SA"/>
      </w:rPr>
    </w:lvl>
  </w:abstractNum>
  <w:abstractNum w:abstractNumId="18">
    <w:nsid w:val="68C75F3E"/>
    <w:multiLevelType w:val="hybridMultilevel"/>
    <w:tmpl w:val="48488106"/>
    <w:lvl w:ilvl="0" w:tplc="35C4FC26">
      <w:start w:val="1"/>
      <w:numFmt w:val="upperRoman"/>
      <w:lvlText w:val="%1"/>
      <w:lvlJc w:val="left"/>
      <w:pPr>
        <w:ind w:left="1221" w:hanging="114"/>
        <w:jc w:val="left"/>
      </w:pPr>
      <w:rPr>
        <w:rFonts w:ascii="Arial" w:eastAsia="Arial" w:hAnsi="Arial" w:cs="Arial" w:hint="default"/>
        <w:w w:val="99"/>
        <w:sz w:val="20"/>
        <w:szCs w:val="20"/>
        <w:lang w:val="pt-PT" w:eastAsia="en-US" w:bidi="ar-SA"/>
      </w:rPr>
    </w:lvl>
    <w:lvl w:ilvl="1" w:tplc="F8AC9388">
      <w:numFmt w:val="bullet"/>
      <w:lvlText w:val="•"/>
      <w:lvlJc w:val="left"/>
      <w:pPr>
        <w:ind w:left="2154" w:hanging="114"/>
      </w:pPr>
      <w:rPr>
        <w:rFonts w:hint="default"/>
        <w:lang w:val="pt-PT" w:eastAsia="en-US" w:bidi="ar-SA"/>
      </w:rPr>
    </w:lvl>
    <w:lvl w:ilvl="2" w:tplc="76C6F67A">
      <w:numFmt w:val="bullet"/>
      <w:lvlText w:val="•"/>
      <w:lvlJc w:val="left"/>
      <w:pPr>
        <w:ind w:left="3089" w:hanging="114"/>
      </w:pPr>
      <w:rPr>
        <w:rFonts w:hint="default"/>
        <w:lang w:val="pt-PT" w:eastAsia="en-US" w:bidi="ar-SA"/>
      </w:rPr>
    </w:lvl>
    <w:lvl w:ilvl="3" w:tplc="49103A6C">
      <w:numFmt w:val="bullet"/>
      <w:lvlText w:val="•"/>
      <w:lvlJc w:val="left"/>
      <w:pPr>
        <w:ind w:left="4023" w:hanging="114"/>
      </w:pPr>
      <w:rPr>
        <w:rFonts w:hint="default"/>
        <w:lang w:val="pt-PT" w:eastAsia="en-US" w:bidi="ar-SA"/>
      </w:rPr>
    </w:lvl>
    <w:lvl w:ilvl="4" w:tplc="CB983680">
      <w:numFmt w:val="bullet"/>
      <w:lvlText w:val="•"/>
      <w:lvlJc w:val="left"/>
      <w:pPr>
        <w:ind w:left="4958" w:hanging="114"/>
      </w:pPr>
      <w:rPr>
        <w:rFonts w:hint="default"/>
        <w:lang w:val="pt-PT" w:eastAsia="en-US" w:bidi="ar-SA"/>
      </w:rPr>
    </w:lvl>
    <w:lvl w:ilvl="5" w:tplc="46189D00">
      <w:numFmt w:val="bullet"/>
      <w:lvlText w:val="•"/>
      <w:lvlJc w:val="left"/>
      <w:pPr>
        <w:ind w:left="5893" w:hanging="114"/>
      </w:pPr>
      <w:rPr>
        <w:rFonts w:hint="default"/>
        <w:lang w:val="pt-PT" w:eastAsia="en-US" w:bidi="ar-SA"/>
      </w:rPr>
    </w:lvl>
    <w:lvl w:ilvl="6" w:tplc="9B34C7DC">
      <w:numFmt w:val="bullet"/>
      <w:lvlText w:val="•"/>
      <w:lvlJc w:val="left"/>
      <w:pPr>
        <w:ind w:left="6827" w:hanging="114"/>
      </w:pPr>
      <w:rPr>
        <w:rFonts w:hint="default"/>
        <w:lang w:val="pt-PT" w:eastAsia="en-US" w:bidi="ar-SA"/>
      </w:rPr>
    </w:lvl>
    <w:lvl w:ilvl="7" w:tplc="EE969B5A">
      <w:numFmt w:val="bullet"/>
      <w:lvlText w:val="•"/>
      <w:lvlJc w:val="left"/>
      <w:pPr>
        <w:ind w:left="7762" w:hanging="114"/>
      </w:pPr>
      <w:rPr>
        <w:rFonts w:hint="default"/>
        <w:lang w:val="pt-PT" w:eastAsia="en-US" w:bidi="ar-SA"/>
      </w:rPr>
    </w:lvl>
    <w:lvl w:ilvl="8" w:tplc="681EA810">
      <w:numFmt w:val="bullet"/>
      <w:lvlText w:val="•"/>
      <w:lvlJc w:val="left"/>
      <w:pPr>
        <w:ind w:left="8697" w:hanging="114"/>
      </w:pPr>
      <w:rPr>
        <w:rFonts w:hint="default"/>
        <w:lang w:val="pt-PT" w:eastAsia="en-US" w:bidi="ar-SA"/>
      </w:rPr>
    </w:lvl>
  </w:abstractNum>
  <w:abstractNum w:abstractNumId="19">
    <w:nsid w:val="729B6CA2"/>
    <w:multiLevelType w:val="hybridMultilevel"/>
    <w:tmpl w:val="8F88D2EA"/>
    <w:lvl w:ilvl="0" w:tplc="039AAEBA">
      <w:start w:val="1"/>
      <w:numFmt w:val="lowerLetter"/>
      <w:lvlText w:val="%1)"/>
      <w:lvlJc w:val="left"/>
      <w:pPr>
        <w:ind w:left="1221" w:hanging="236"/>
        <w:jc w:val="left"/>
      </w:pPr>
      <w:rPr>
        <w:rFonts w:ascii="Arial" w:eastAsia="Arial" w:hAnsi="Arial" w:cs="Arial" w:hint="default"/>
        <w:spacing w:val="-2"/>
        <w:w w:val="99"/>
        <w:sz w:val="20"/>
        <w:szCs w:val="20"/>
        <w:lang w:val="pt-PT" w:eastAsia="en-US" w:bidi="ar-SA"/>
      </w:rPr>
    </w:lvl>
    <w:lvl w:ilvl="1" w:tplc="C0F65246">
      <w:numFmt w:val="bullet"/>
      <w:lvlText w:val="•"/>
      <w:lvlJc w:val="left"/>
      <w:pPr>
        <w:ind w:left="2154" w:hanging="236"/>
      </w:pPr>
      <w:rPr>
        <w:rFonts w:hint="default"/>
        <w:lang w:val="pt-PT" w:eastAsia="en-US" w:bidi="ar-SA"/>
      </w:rPr>
    </w:lvl>
    <w:lvl w:ilvl="2" w:tplc="98F44AC4">
      <w:numFmt w:val="bullet"/>
      <w:lvlText w:val="•"/>
      <w:lvlJc w:val="left"/>
      <w:pPr>
        <w:ind w:left="3089" w:hanging="236"/>
      </w:pPr>
      <w:rPr>
        <w:rFonts w:hint="default"/>
        <w:lang w:val="pt-PT" w:eastAsia="en-US" w:bidi="ar-SA"/>
      </w:rPr>
    </w:lvl>
    <w:lvl w:ilvl="3" w:tplc="96B043B6">
      <w:numFmt w:val="bullet"/>
      <w:lvlText w:val="•"/>
      <w:lvlJc w:val="left"/>
      <w:pPr>
        <w:ind w:left="4023" w:hanging="236"/>
      </w:pPr>
      <w:rPr>
        <w:rFonts w:hint="default"/>
        <w:lang w:val="pt-PT" w:eastAsia="en-US" w:bidi="ar-SA"/>
      </w:rPr>
    </w:lvl>
    <w:lvl w:ilvl="4" w:tplc="0A3E4730">
      <w:numFmt w:val="bullet"/>
      <w:lvlText w:val="•"/>
      <w:lvlJc w:val="left"/>
      <w:pPr>
        <w:ind w:left="4958" w:hanging="236"/>
      </w:pPr>
      <w:rPr>
        <w:rFonts w:hint="default"/>
        <w:lang w:val="pt-PT" w:eastAsia="en-US" w:bidi="ar-SA"/>
      </w:rPr>
    </w:lvl>
    <w:lvl w:ilvl="5" w:tplc="742673C2">
      <w:numFmt w:val="bullet"/>
      <w:lvlText w:val="•"/>
      <w:lvlJc w:val="left"/>
      <w:pPr>
        <w:ind w:left="5893" w:hanging="236"/>
      </w:pPr>
      <w:rPr>
        <w:rFonts w:hint="default"/>
        <w:lang w:val="pt-PT" w:eastAsia="en-US" w:bidi="ar-SA"/>
      </w:rPr>
    </w:lvl>
    <w:lvl w:ilvl="6" w:tplc="7884F3C0">
      <w:numFmt w:val="bullet"/>
      <w:lvlText w:val="•"/>
      <w:lvlJc w:val="left"/>
      <w:pPr>
        <w:ind w:left="6827" w:hanging="236"/>
      </w:pPr>
      <w:rPr>
        <w:rFonts w:hint="default"/>
        <w:lang w:val="pt-PT" w:eastAsia="en-US" w:bidi="ar-SA"/>
      </w:rPr>
    </w:lvl>
    <w:lvl w:ilvl="7" w:tplc="C430F8DC">
      <w:numFmt w:val="bullet"/>
      <w:lvlText w:val="•"/>
      <w:lvlJc w:val="left"/>
      <w:pPr>
        <w:ind w:left="7762" w:hanging="236"/>
      </w:pPr>
      <w:rPr>
        <w:rFonts w:hint="default"/>
        <w:lang w:val="pt-PT" w:eastAsia="en-US" w:bidi="ar-SA"/>
      </w:rPr>
    </w:lvl>
    <w:lvl w:ilvl="8" w:tplc="9F1CA59C">
      <w:numFmt w:val="bullet"/>
      <w:lvlText w:val="•"/>
      <w:lvlJc w:val="left"/>
      <w:pPr>
        <w:ind w:left="8697" w:hanging="236"/>
      </w:pPr>
      <w:rPr>
        <w:rFonts w:hint="default"/>
        <w:lang w:val="pt-PT" w:eastAsia="en-US" w:bidi="ar-SA"/>
      </w:rPr>
    </w:lvl>
  </w:abstractNum>
  <w:abstractNum w:abstractNumId="20">
    <w:nsid w:val="79981182"/>
    <w:multiLevelType w:val="hybridMultilevel"/>
    <w:tmpl w:val="C550345A"/>
    <w:lvl w:ilvl="0" w:tplc="F0720F74">
      <w:start w:val="1"/>
      <w:numFmt w:val="lowerLetter"/>
      <w:lvlText w:val="%1)"/>
      <w:lvlJc w:val="left"/>
      <w:pPr>
        <w:ind w:left="1454" w:hanging="233"/>
        <w:jc w:val="left"/>
      </w:pPr>
      <w:rPr>
        <w:rFonts w:ascii="Arial" w:eastAsia="Arial" w:hAnsi="Arial" w:cs="Arial" w:hint="default"/>
        <w:spacing w:val="-2"/>
        <w:w w:val="99"/>
        <w:sz w:val="20"/>
        <w:szCs w:val="20"/>
        <w:lang w:val="pt-PT" w:eastAsia="en-US" w:bidi="ar-SA"/>
      </w:rPr>
    </w:lvl>
    <w:lvl w:ilvl="1" w:tplc="1D8E108E">
      <w:numFmt w:val="bullet"/>
      <w:lvlText w:val="•"/>
      <w:lvlJc w:val="left"/>
      <w:pPr>
        <w:ind w:left="2370" w:hanging="233"/>
      </w:pPr>
      <w:rPr>
        <w:rFonts w:hint="default"/>
        <w:lang w:val="pt-PT" w:eastAsia="en-US" w:bidi="ar-SA"/>
      </w:rPr>
    </w:lvl>
    <w:lvl w:ilvl="2" w:tplc="59CC4620">
      <w:numFmt w:val="bullet"/>
      <w:lvlText w:val="•"/>
      <w:lvlJc w:val="left"/>
      <w:pPr>
        <w:ind w:left="3281" w:hanging="233"/>
      </w:pPr>
      <w:rPr>
        <w:rFonts w:hint="default"/>
        <w:lang w:val="pt-PT" w:eastAsia="en-US" w:bidi="ar-SA"/>
      </w:rPr>
    </w:lvl>
    <w:lvl w:ilvl="3" w:tplc="A190AD62">
      <w:numFmt w:val="bullet"/>
      <w:lvlText w:val="•"/>
      <w:lvlJc w:val="left"/>
      <w:pPr>
        <w:ind w:left="4191" w:hanging="233"/>
      </w:pPr>
      <w:rPr>
        <w:rFonts w:hint="default"/>
        <w:lang w:val="pt-PT" w:eastAsia="en-US" w:bidi="ar-SA"/>
      </w:rPr>
    </w:lvl>
    <w:lvl w:ilvl="4" w:tplc="1A5EE372">
      <w:numFmt w:val="bullet"/>
      <w:lvlText w:val="•"/>
      <w:lvlJc w:val="left"/>
      <w:pPr>
        <w:ind w:left="5102" w:hanging="233"/>
      </w:pPr>
      <w:rPr>
        <w:rFonts w:hint="default"/>
        <w:lang w:val="pt-PT" w:eastAsia="en-US" w:bidi="ar-SA"/>
      </w:rPr>
    </w:lvl>
    <w:lvl w:ilvl="5" w:tplc="2FAEAE46">
      <w:numFmt w:val="bullet"/>
      <w:lvlText w:val="•"/>
      <w:lvlJc w:val="left"/>
      <w:pPr>
        <w:ind w:left="6013" w:hanging="233"/>
      </w:pPr>
      <w:rPr>
        <w:rFonts w:hint="default"/>
        <w:lang w:val="pt-PT" w:eastAsia="en-US" w:bidi="ar-SA"/>
      </w:rPr>
    </w:lvl>
    <w:lvl w:ilvl="6" w:tplc="31667898">
      <w:numFmt w:val="bullet"/>
      <w:lvlText w:val="•"/>
      <w:lvlJc w:val="left"/>
      <w:pPr>
        <w:ind w:left="6923" w:hanging="233"/>
      </w:pPr>
      <w:rPr>
        <w:rFonts w:hint="default"/>
        <w:lang w:val="pt-PT" w:eastAsia="en-US" w:bidi="ar-SA"/>
      </w:rPr>
    </w:lvl>
    <w:lvl w:ilvl="7" w:tplc="D33E9B58">
      <w:numFmt w:val="bullet"/>
      <w:lvlText w:val="•"/>
      <w:lvlJc w:val="left"/>
      <w:pPr>
        <w:ind w:left="7834" w:hanging="233"/>
      </w:pPr>
      <w:rPr>
        <w:rFonts w:hint="default"/>
        <w:lang w:val="pt-PT" w:eastAsia="en-US" w:bidi="ar-SA"/>
      </w:rPr>
    </w:lvl>
    <w:lvl w:ilvl="8" w:tplc="0CF8F158">
      <w:numFmt w:val="bullet"/>
      <w:lvlText w:val="•"/>
      <w:lvlJc w:val="left"/>
      <w:pPr>
        <w:ind w:left="8745" w:hanging="233"/>
      </w:pPr>
      <w:rPr>
        <w:rFonts w:hint="default"/>
        <w:lang w:val="pt-PT" w:eastAsia="en-US" w:bidi="ar-SA"/>
      </w:rPr>
    </w:lvl>
  </w:abstractNum>
  <w:num w:numId="1">
    <w:abstractNumId w:val="10"/>
  </w:num>
  <w:num w:numId="2">
    <w:abstractNumId w:val="19"/>
  </w:num>
  <w:num w:numId="3">
    <w:abstractNumId w:val="18"/>
  </w:num>
  <w:num w:numId="4">
    <w:abstractNumId w:val="20"/>
  </w:num>
  <w:num w:numId="5">
    <w:abstractNumId w:val="7"/>
  </w:num>
  <w:num w:numId="6">
    <w:abstractNumId w:val="5"/>
  </w:num>
  <w:num w:numId="7">
    <w:abstractNumId w:val="2"/>
  </w:num>
  <w:num w:numId="8">
    <w:abstractNumId w:val="3"/>
  </w:num>
  <w:num w:numId="9">
    <w:abstractNumId w:val="1"/>
  </w:num>
  <w:num w:numId="10">
    <w:abstractNumId w:val="12"/>
  </w:num>
  <w:num w:numId="11">
    <w:abstractNumId w:val="13"/>
  </w:num>
  <w:num w:numId="12">
    <w:abstractNumId w:val="11"/>
  </w:num>
  <w:num w:numId="13">
    <w:abstractNumId w:val="8"/>
  </w:num>
  <w:num w:numId="14">
    <w:abstractNumId w:val="6"/>
  </w:num>
  <w:num w:numId="15">
    <w:abstractNumId w:val="14"/>
  </w:num>
  <w:num w:numId="16">
    <w:abstractNumId w:val="17"/>
  </w:num>
  <w:num w:numId="17">
    <w:abstractNumId w:val="16"/>
  </w:num>
  <w:num w:numId="18">
    <w:abstractNumId w:val="0"/>
  </w:num>
  <w:num w:numId="19">
    <w:abstractNumId w:val="15"/>
  </w:num>
  <w:num w:numId="20">
    <w:abstractNumId w:val="9"/>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
  <w:rsids>
    <w:rsidRoot w:val="00385256"/>
    <w:rsid w:val="001615DA"/>
    <w:rsid w:val="00256866"/>
    <w:rsid w:val="00385256"/>
    <w:rsid w:val="003F4C56"/>
    <w:rsid w:val="004B0B2F"/>
    <w:rsid w:val="00577704"/>
    <w:rsid w:val="006347B7"/>
    <w:rsid w:val="00680053"/>
    <w:rsid w:val="008119F4"/>
    <w:rsid w:val="009E4A00"/>
    <w:rsid w:val="00A12B2B"/>
    <w:rsid w:val="00AF1A3A"/>
    <w:rsid w:val="00B335CD"/>
    <w:rsid w:val="00D20B2A"/>
    <w:rsid w:val="00EB68BD"/>
    <w:rsid w:val="00FB71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1E5798CC-DB31-4825-9DC6-E3895C0FE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77704"/>
    <w:rPr>
      <w:rFonts w:ascii="Arial" w:eastAsia="Arial" w:hAnsi="Arial" w:cs="Arial"/>
      <w:lang w:val="pt-PT"/>
    </w:rPr>
  </w:style>
  <w:style w:type="paragraph" w:styleId="Ttulo1">
    <w:name w:val="heading 1"/>
    <w:basedOn w:val="Normal"/>
    <w:uiPriority w:val="1"/>
    <w:qFormat/>
    <w:pPr>
      <w:ind w:left="1221"/>
      <w:outlineLvl w:val="0"/>
    </w:pPr>
    <w:rPr>
      <w:rFonts w:ascii="Times New Roman" w:eastAsia="Times New Roman" w:hAnsi="Times New Roman" w:cs="Times New Roman"/>
      <w:b/>
      <w:bCs/>
      <w:sz w:val="24"/>
      <w:szCs w:val="24"/>
    </w:rPr>
  </w:style>
  <w:style w:type="paragraph" w:styleId="Ttulo2">
    <w:name w:val="heading 2"/>
    <w:basedOn w:val="Normal"/>
    <w:uiPriority w:val="1"/>
    <w:qFormat/>
    <w:pPr>
      <w:ind w:left="1221"/>
      <w:outlineLvl w:val="1"/>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221"/>
    </w:pPr>
    <w:rPr>
      <w:sz w:val="20"/>
      <w:szCs w:val="20"/>
    </w:rPr>
  </w:style>
  <w:style w:type="paragraph" w:styleId="PargrafodaLista">
    <w:name w:val="List Paragraph"/>
    <w:basedOn w:val="Normal"/>
    <w:uiPriority w:val="1"/>
    <w:qFormat/>
    <w:pPr>
      <w:ind w:left="1221"/>
      <w:jc w:val="both"/>
    </w:pPr>
  </w:style>
  <w:style w:type="paragraph" w:customStyle="1" w:styleId="TableParagraph">
    <w:name w:val="Table Paragraph"/>
    <w:basedOn w:val="Normal"/>
    <w:uiPriority w:val="1"/>
    <w:qFormat/>
    <w:pPr>
      <w:spacing w:line="178" w:lineRule="exact"/>
      <w:ind w:left="108"/>
    </w:pPr>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1615DA"/>
    <w:rPr>
      <w:rFonts w:ascii="Segoe UI" w:hAnsi="Segoe UI" w:cs="Segoe UI"/>
      <w:sz w:val="18"/>
      <w:szCs w:val="18"/>
    </w:rPr>
  </w:style>
  <w:style w:type="character" w:customStyle="1" w:styleId="TextodebaloChar">
    <w:name w:val="Texto de balão Char"/>
    <w:basedOn w:val="Fontepargpadro"/>
    <w:link w:val="Textodebalo"/>
    <w:uiPriority w:val="99"/>
    <w:semiHidden/>
    <w:rsid w:val="001615DA"/>
    <w:rPr>
      <w:rFonts w:ascii="Segoe UI" w:eastAsia="Arial"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ortaldecompraspublicas.com.b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18</Pages>
  <Words>5916</Words>
  <Characters>31952</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Microsoft Word - EDITAL PREGÃO ELETRONICO 07-2021  REGISTRO tubos concretos.doc</vt:lpstr>
    </vt:vector>
  </TitlesOfParts>
  <Company/>
  <LinksUpToDate>false</LinksUpToDate>
  <CharactersWithSpaces>37793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 PREGÃO ELETRONICO 07-2021  REGISTRO tubos concretos.doc</dc:title>
  <dc:creator>Licitações</dc:creator>
  <cp:lastModifiedBy>Licitações</cp:lastModifiedBy>
  <cp:revision>15</cp:revision>
  <cp:lastPrinted>2022-06-20T16:53:00Z</cp:lastPrinted>
  <dcterms:created xsi:type="dcterms:W3CDTF">2022-06-14T12:07:00Z</dcterms:created>
  <dcterms:modified xsi:type="dcterms:W3CDTF">2022-06-20T16:54:00Z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2021-04-07T00:00:00Z</vt:filetime>
  </property>
  <property fmtid="{D5CDD505-2E9C-101B-9397-08002B2CF9AE}" pid="3" name="LastSaved">
    <vt:filetime>2022-06-14T00:00:00Z</vt:filetime>
  </property>
</Properties>
</file>