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801AB9">
        <w:rPr>
          <w:b/>
          <w:sz w:val="32"/>
          <w:szCs w:val="32"/>
        </w:rPr>
        <w:t>5323</w:t>
      </w:r>
      <w:r w:rsidR="00AD2014">
        <w:rPr>
          <w:b/>
          <w:sz w:val="32"/>
          <w:szCs w:val="32"/>
        </w:rPr>
        <w:t xml:space="preserve">, de </w:t>
      </w:r>
      <w:r w:rsidR="00801AB9">
        <w:rPr>
          <w:b/>
          <w:sz w:val="32"/>
          <w:szCs w:val="32"/>
        </w:rPr>
        <w:t>24</w:t>
      </w:r>
      <w:r w:rsidR="001F440C">
        <w:rPr>
          <w:b/>
          <w:sz w:val="32"/>
          <w:szCs w:val="32"/>
        </w:rPr>
        <w:t xml:space="preserve"> de junho</w:t>
      </w:r>
      <w:r w:rsidR="00E97697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732FC8" w:rsidRDefault="00727004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801AB9">
        <w:rPr>
          <w:sz w:val="28"/>
          <w:szCs w:val="28"/>
        </w:rPr>
        <w:t>a</w:t>
      </w:r>
      <w:r w:rsidR="001F440C">
        <w:rPr>
          <w:sz w:val="28"/>
          <w:szCs w:val="28"/>
        </w:rPr>
        <w:t xml:space="preserve"> servidor</w:t>
      </w:r>
      <w:r w:rsidR="00801AB9">
        <w:rPr>
          <w:sz w:val="28"/>
          <w:szCs w:val="28"/>
        </w:rPr>
        <w:t>a</w:t>
      </w:r>
      <w:r w:rsidR="00551A96">
        <w:rPr>
          <w:sz w:val="28"/>
          <w:szCs w:val="28"/>
        </w:rPr>
        <w:t xml:space="preserve"> </w:t>
      </w:r>
      <w:r w:rsidR="00801AB9">
        <w:rPr>
          <w:b/>
          <w:sz w:val="28"/>
        </w:rPr>
        <w:t xml:space="preserve">Andressa </w:t>
      </w:r>
      <w:proofErr w:type="spellStart"/>
      <w:r w:rsidR="00801AB9">
        <w:rPr>
          <w:b/>
          <w:sz w:val="28"/>
        </w:rPr>
        <w:t>Righi</w:t>
      </w:r>
      <w:proofErr w:type="spellEnd"/>
      <w:r w:rsidR="00801AB9">
        <w:rPr>
          <w:b/>
          <w:sz w:val="28"/>
        </w:rPr>
        <w:t xml:space="preserve"> </w:t>
      </w:r>
      <w:proofErr w:type="spellStart"/>
      <w:r w:rsidR="00801AB9">
        <w:rPr>
          <w:b/>
          <w:sz w:val="28"/>
        </w:rPr>
        <w:t>Pronobi</w:t>
      </w:r>
      <w:proofErr w:type="spellEnd"/>
      <w:r w:rsidR="00CC5D69">
        <w:rPr>
          <w:sz w:val="28"/>
        </w:rPr>
        <w:t xml:space="preserve">, </w:t>
      </w:r>
      <w:r w:rsidR="00801AB9">
        <w:rPr>
          <w:sz w:val="28"/>
        </w:rPr>
        <w:t>servente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801AB9">
        <w:rPr>
          <w:sz w:val="28"/>
        </w:rPr>
        <w:t>653</w:t>
      </w:r>
      <w:r w:rsidR="005D5CE6" w:rsidRPr="00E963D6">
        <w:rPr>
          <w:sz w:val="28"/>
        </w:rPr>
        <w:t>, lotad</w:t>
      </w:r>
      <w:r w:rsidR="00551A96">
        <w:rPr>
          <w:sz w:val="28"/>
        </w:rPr>
        <w:t>a</w:t>
      </w:r>
      <w:r w:rsidR="00755941">
        <w:rPr>
          <w:sz w:val="28"/>
        </w:rPr>
        <w:t xml:space="preserve"> na</w:t>
      </w:r>
      <w:r w:rsidR="005D5CE6">
        <w:rPr>
          <w:sz w:val="28"/>
        </w:rPr>
        <w:t xml:space="preserve"> </w:t>
      </w:r>
      <w:r w:rsidR="00551A96">
        <w:rPr>
          <w:sz w:val="28"/>
        </w:rPr>
        <w:t xml:space="preserve">Secretaria Municipal </w:t>
      </w:r>
      <w:r w:rsidR="00654DAC">
        <w:rPr>
          <w:sz w:val="28"/>
        </w:rPr>
        <w:t xml:space="preserve">de </w:t>
      </w:r>
      <w:r w:rsidR="00801AB9">
        <w:rPr>
          <w:sz w:val="28"/>
        </w:rPr>
        <w:t>Educação, Cultura, Desporto e Turismo</w:t>
      </w:r>
      <w:r w:rsidR="00654DAC">
        <w:rPr>
          <w:sz w:val="28"/>
        </w:rPr>
        <w:t>,</w:t>
      </w:r>
      <w:r w:rsidR="00E963D6">
        <w:rPr>
          <w:sz w:val="28"/>
        </w:rPr>
        <w:t xml:space="preserve"> Prêmio por </w:t>
      </w:r>
      <w:r w:rsidR="00E963D6" w:rsidRPr="00E963D6">
        <w:rPr>
          <w:sz w:val="28"/>
        </w:rPr>
        <w:t>Assiduidade</w:t>
      </w:r>
      <w:r w:rsidR="00750E2E">
        <w:rPr>
          <w:sz w:val="28"/>
        </w:rPr>
        <w:t xml:space="preserve">, considerando o requerimento de Protocolo </w:t>
      </w:r>
      <w:r w:rsidR="00CC5D69">
        <w:rPr>
          <w:sz w:val="28"/>
        </w:rPr>
        <w:t xml:space="preserve">n.º </w:t>
      </w:r>
      <w:r w:rsidR="00801AB9">
        <w:rPr>
          <w:sz w:val="28"/>
        </w:rPr>
        <w:t>026/347</w:t>
      </w:r>
      <w:r w:rsidR="00750E2E" w:rsidRPr="00732FC8">
        <w:rPr>
          <w:sz w:val="28"/>
        </w:rPr>
        <w:t>, nos termos d</w:t>
      </w:r>
      <w:r w:rsidR="00E963D6" w:rsidRPr="00732FC8">
        <w:rPr>
          <w:sz w:val="28"/>
        </w:rPr>
        <w:t>a Lei M</w:t>
      </w:r>
      <w:r w:rsidR="00BC620A" w:rsidRPr="00732FC8">
        <w:rPr>
          <w:sz w:val="28"/>
        </w:rPr>
        <w:t xml:space="preserve">unicipal </w:t>
      </w:r>
      <w:r w:rsidR="00661C53" w:rsidRPr="00732FC8">
        <w:rPr>
          <w:sz w:val="28"/>
        </w:rPr>
        <w:t xml:space="preserve">n.º </w:t>
      </w:r>
      <w:r w:rsidR="00BC620A" w:rsidRPr="00732FC8">
        <w:rPr>
          <w:sz w:val="28"/>
        </w:rPr>
        <w:t>74/1997</w:t>
      </w:r>
      <w:r w:rsidR="00750E2E" w:rsidRPr="00732FC8">
        <w:rPr>
          <w:sz w:val="28"/>
        </w:rPr>
        <w:t>.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01AB9">
        <w:rPr>
          <w:sz w:val="28"/>
          <w:szCs w:val="28"/>
        </w:rPr>
        <w:t>24</w:t>
      </w:r>
      <w:bookmarkStart w:id="0" w:name="_GoBack"/>
      <w:bookmarkEnd w:id="0"/>
      <w:r w:rsidR="001F440C">
        <w:rPr>
          <w:sz w:val="28"/>
          <w:szCs w:val="28"/>
        </w:rPr>
        <w:t xml:space="preserve"> de junho</w:t>
      </w:r>
      <w:r w:rsidR="00E97697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D1A" w:rsidRDefault="001B6D1A" w:rsidP="00B4168E">
      <w:r>
        <w:separator/>
      </w:r>
    </w:p>
  </w:endnote>
  <w:endnote w:type="continuationSeparator" w:id="0">
    <w:p w:rsidR="001B6D1A" w:rsidRDefault="001B6D1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D1A" w:rsidRDefault="001B6D1A" w:rsidP="00B4168E">
      <w:r>
        <w:separator/>
      </w:r>
    </w:p>
  </w:footnote>
  <w:footnote w:type="continuationSeparator" w:id="0">
    <w:p w:rsidR="001B6D1A" w:rsidRDefault="001B6D1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B6D1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757126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1A"/>
    <w:rsid w:val="001B6DF3"/>
    <w:rsid w:val="001C2981"/>
    <w:rsid w:val="001D28BE"/>
    <w:rsid w:val="001D614F"/>
    <w:rsid w:val="001E164C"/>
    <w:rsid w:val="001E287E"/>
    <w:rsid w:val="001F440C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1AB9"/>
    <w:rsid w:val="00803EF6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F3"/>
    <w:rsid w:val="00CC5D69"/>
    <w:rsid w:val="00CD0040"/>
    <w:rsid w:val="00CD0098"/>
    <w:rsid w:val="00CD4ACA"/>
    <w:rsid w:val="00D000ED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EF443B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B94A4-E30F-4179-895A-4A918FAF6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2022-06-24T13:21:00Z</dcterms:created>
  <dcterms:modified xsi:type="dcterms:W3CDTF">2022-06-24T13:21:00Z</dcterms:modified>
</cp:coreProperties>
</file>