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D62B4D">
        <w:rPr>
          <w:b/>
          <w:color w:val="000000"/>
        </w:rPr>
        <w:t>09</w:t>
      </w:r>
      <w:r w:rsidR="008603FE">
        <w:rPr>
          <w:b/>
          <w:color w:val="000000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253AB" w:rsidRPr="0024536D" w:rsidRDefault="00F253AB" w:rsidP="00F253AB">
      <w:pPr>
        <w:jc w:val="both"/>
        <w:rPr>
          <w:rFonts w:ascii="Arial" w:hAnsi="Arial" w:cs="Arial"/>
        </w:rPr>
      </w:pPr>
      <w:r w:rsidRPr="0024536D">
        <w:rPr>
          <w:rFonts w:ascii="Arial" w:hAnsi="Arial" w:cs="Arial"/>
          <w:b/>
        </w:rPr>
        <w:t>O MUNICÍPIO DE JARI</w:t>
      </w:r>
      <w:r w:rsidRPr="0024536D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</w:t>
      </w:r>
      <w:r w:rsidRPr="0024536D">
        <w:rPr>
          <w:rFonts w:ascii="Arial" w:hAnsi="Arial" w:cs="Arial"/>
          <w:b/>
        </w:rPr>
        <w:t>OSNEI DO SANTOS AZEREDO</w:t>
      </w:r>
      <w:r w:rsidRPr="0024536D">
        <w:rPr>
          <w:rFonts w:ascii="Arial" w:hAnsi="Arial" w:cs="Arial"/>
        </w:rPr>
        <w:t xml:space="preserve">, brasileiro, casado, empresário, residente e domiciliado em Jari – RS, na Rua Silveira Martins, n.º 318, portador do CPF n.º 947.329.650-91 e CI n.º 5061580402 a seguir denominada contratante, e a  Empresa </w:t>
      </w:r>
      <w:r w:rsidR="00C75DB2" w:rsidRPr="0024536D">
        <w:rPr>
          <w:rFonts w:ascii="Arial" w:hAnsi="Arial" w:cs="Arial"/>
          <w:b/>
        </w:rPr>
        <w:t>ANGELA RAUBER</w:t>
      </w:r>
      <w:r w:rsidR="006D6990" w:rsidRPr="0024536D">
        <w:rPr>
          <w:rFonts w:ascii="Arial" w:hAnsi="Arial" w:cs="Arial"/>
        </w:rPr>
        <w:t xml:space="preserve"> </w:t>
      </w:r>
      <w:r w:rsidR="006D6990" w:rsidRPr="0024536D">
        <w:rPr>
          <w:rFonts w:ascii="Arial" w:hAnsi="Arial" w:cs="Arial"/>
          <w:b/>
        </w:rPr>
        <w:t>ME</w:t>
      </w:r>
      <w:r w:rsidR="006D6990" w:rsidRPr="0024536D">
        <w:rPr>
          <w:rFonts w:ascii="Arial" w:hAnsi="Arial" w:cs="Arial"/>
        </w:rPr>
        <w:t xml:space="preserve"> </w:t>
      </w:r>
      <w:r w:rsidR="00C75DB2" w:rsidRPr="0024536D">
        <w:rPr>
          <w:rFonts w:ascii="Arial" w:hAnsi="Arial" w:cs="Arial"/>
        </w:rPr>
        <w:t>inscrita no CNPJ/MF sob o n° 23.854.504/0001-74,</w:t>
      </w:r>
      <w:r w:rsidRPr="0024536D">
        <w:rPr>
          <w:rFonts w:ascii="Arial" w:hAnsi="Arial" w:cs="Arial"/>
        </w:rPr>
        <w:t xml:space="preserve"> pessoa jurídica de direito privado, sito à  </w:t>
      </w:r>
      <w:r w:rsidR="00C75DB2" w:rsidRPr="0024536D">
        <w:rPr>
          <w:rFonts w:ascii="Arial" w:hAnsi="Arial" w:cs="Arial"/>
        </w:rPr>
        <w:t>Rua Tenente Coronel Gomes</w:t>
      </w:r>
      <w:r w:rsidRPr="0024536D">
        <w:rPr>
          <w:rFonts w:ascii="Arial" w:hAnsi="Arial" w:cs="Arial"/>
        </w:rPr>
        <w:t xml:space="preserve">,  cidade de  </w:t>
      </w:r>
      <w:r w:rsidR="00C75DB2" w:rsidRPr="0024536D">
        <w:rPr>
          <w:rFonts w:ascii="Arial" w:hAnsi="Arial" w:cs="Arial"/>
        </w:rPr>
        <w:t>Jari/RS</w:t>
      </w:r>
      <w:r w:rsidRPr="0024536D">
        <w:rPr>
          <w:rFonts w:ascii="Arial" w:hAnsi="Arial" w:cs="Arial"/>
        </w:rPr>
        <w:t>, neste ato representada por seu proprietário</w:t>
      </w:r>
      <w:r w:rsidR="007E5B8F" w:rsidRPr="0024536D">
        <w:rPr>
          <w:rFonts w:ascii="Arial" w:hAnsi="Arial" w:cs="Arial"/>
        </w:rPr>
        <w:t>,</w:t>
      </w:r>
      <w:r w:rsidRPr="0024536D">
        <w:rPr>
          <w:rFonts w:ascii="Arial" w:hAnsi="Arial" w:cs="Arial"/>
        </w:rPr>
        <w:t xml:space="preserve">  senhor</w:t>
      </w:r>
      <w:r w:rsidR="006D6990" w:rsidRPr="0024536D">
        <w:rPr>
          <w:rFonts w:ascii="Arial" w:hAnsi="Arial" w:cs="Arial"/>
        </w:rPr>
        <w:t>a</w:t>
      </w:r>
      <w:r w:rsidRPr="0024536D">
        <w:rPr>
          <w:rFonts w:ascii="Arial" w:hAnsi="Arial" w:cs="Arial"/>
        </w:rPr>
        <w:t xml:space="preserve">   </w:t>
      </w:r>
      <w:r w:rsidR="006D6990" w:rsidRPr="0024536D">
        <w:rPr>
          <w:rFonts w:ascii="Arial" w:hAnsi="Arial" w:cs="Arial"/>
        </w:rPr>
        <w:t>ANGELA RAUBER</w:t>
      </w:r>
      <w:r w:rsidRPr="0024536D">
        <w:rPr>
          <w:rFonts w:ascii="Arial" w:hAnsi="Arial" w:cs="Arial"/>
          <w:b/>
        </w:rPr>
        <w:t xml:space="preserve"> </w:t>
      </w:r>
      <w:r w:rsidRPr="0024536D">
        <w:rPr>
          <w:rFonts w:ascii="Arial" w:hAnsi="Arial" w:cs="Arial"/>
        </w:rPr>
        <w:t xml:space="preserve">portador do CPF nº </w:t>
      </w:r>
      <w:r w:rsidR="00C75DB2" w:rsidRPr="0024536D">
        <w:rPr>
          <w:rFonts w:ascii="Arial" w:hAnsi="Arial" w:cs="Arial"/>
        </w:rPr>
        <w:t>00474484076</w:t>
      </w:r>
      <w:r w:rsidRPr="0024536D">
        <w:rPr>
          <w:rFonts w:ascii="Arial" w:hAnsi="Arial" w:cs="Arial"/>
        </w:rPr>
        <w:t xml:space="preserve">, a seguir denominada contratada, acordam e ajustam firmar o presente Contrato, da Lei n° 8.666/93, de 21 de junho de 1993 e suas alterações posteriores, assim como pelas </w:t>
      </w:r>
      <w:r w:rsidRPr="00942557">
        <w:rPr>
          <w:rFonts w:ascii="Arial" w:hAnsi="Arial" w:cs="Arial"/>
        </w:rPr>
        <w:t xml:space="preserve">condições </w:t>
      </w:r>
      <w:r w:rsidR="00942557" w:rsidRPr="00942557">
        <w:rPr>
          <w:rFonts w:ascii="Arial" w:hAnsi="Arial" w:cs="Arial"/>
        </w:rPr>
        <w:t>DL 08/2022</w:t>
      </w:r>
      <w:r w:rsidRPr="00942557">
        <w:rPr>
          <w:rFonts w:ascii="Arial" w:hAnsi="Arial" w:cs="Arial"/>
        </w:rPr>
        <w:t xml:space="preserve"> </w:t>
      </w:r>
      <w:r w:rsidRPr="0024536D">
        <w:rPr>
          <w:rFonts w:ascii="Arial" w:hAnsi="Arial" w:cs="Arial"/>
        </w:rPr>
        <w:t>e pelas cláusulas a seguir expressas, definidoras dos direitos, obrigações e responsabilidades das partes.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253AB" w:rsidRPr="0024536D" w:rsidRDefault="00F253AB" w:rsidP="00F253AB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bCs/>
          <w:color w:val="000000"/>
        </w:rPr>
      </w:pPr>
      <w:r w:rsidRPr="0024536D">
        <w:rPr>
          <w:rFonts w:ascii="Arial" w:hAnsi="Arial" w:cs="Arial"/>
          <w:b/>
          <w:bCs/>
          <w:color w:val="000000"/>
        </w:rPr>
        <w:t>CLÁUSULA PRIMEIRA: DO OBJETO</w:t>
      </w:r>
    </w:p>
    <w:p w:rsidR="00F253AB" w:rsidRDefault="00F253AB" w:rsidP="00F253AB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</w:rPr>
      </w:pPr>
    </w:p>
    <w:p w:rsidR="00F95005" w:rsidRPr="00F95005" w:rsidRDefault="00F95005" w:rsidP="00F9500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24536D">
        <w:rPr>
          <w:rFonts w:ascii="Arial" w:hAnsi="Arial" w:cs="Arial"/>
          <w:b/>
        </w:rPr>
        <w:t xml:space="preserve">CONTRATAÇÃO DE EMPRESA </w:t>
      </w:r>
      <w:r>
        <w:rPr>
          <w:rFonts w:ascii="Arial" w:hAnsi="Arial" w:cs="Arial"/>
          <w:b/>
        </w:rPr>
        <w:t xml:space="preserve">PARA PRESTAÇÃO DE SERVIÇO DE TRANSPORTE DE ESTUDANTES </w:t>
      </w:r>
      <w:r w:rsidRPr="00F95005">
        <w:rPr>
          <w:rFonts w:ascii="Arial" w:hAnsi="Arial" w:cs="Arial"/>
          <w:b/>
        </w:rPr>
        <w:t xml:space="preserve">DE NÍVEL TÉCNICO E SUPERIOR </w:t>
      </w:r>
      <w:r>
        <w:rPr>
          <w:rFonts w:ascii="Arial" w:hAnsi="Arial" w:cs="Arial"/>
          <w:b/>
        </w:rPr>
        <w:t>DE JARI PARA SÃO PEDRO DO SUL E SANTA MARIA DE SEGUNDA A SEXTA-FEIRA MENSAL, (PELO PERIODO DE 02 MESES ABRIL E MAIO DE 2022), COM O VEICULO SPRINTER 16 LUGARES, ANO 2014 PLACA BAQ 3E27.</w:t>
      </w:r>
    </w:p>
    <w:p w:rsidR="00F95005" w:rsidRDefault="00F95005" w:rsidP="00F253AB">
      <w:pPr>
        <w:jc w:val="both"/>
        <w:rPr>
          <w:rFonts w:ascii="Arial" w:hAnsi="Arial" w:cs="Arial"/>
          <w:b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b/>
          <w:bCs/>
          <w:color w:val="000000"/>
        </w:rPr>
        <w:t>02 - CLÁUSULA SEGUNDA: DO PREÇO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O valor </w:t>
      </w:r>
      <w:r w:rsidR="00F95005">
        <w:rPr>
          <w:rFonts w:ascii="Arial" w:hAnsi="Arial" w:cs="Arial"/>
          <w:color w:val="000000"/>
        </w:rPr>
        <w:t>da prestação de serviç</w:t>
      </w:r>
      <w:r w:rsidR="00902B4B">
        <w:rPr>
          <w:rFonts w:ascii="Arial" w:hAnsi="Arial" w:cs="Arial"/>
          <w:color w:val="000000"/>
        </w:rPr>
        <w:t>os será de R$ 13.000,00 mensal</w:t>
      </w:r>
      <w:r w:rsidR="00983094">
        <w:rPr>
          <w:rFonts w:ascii="Arial" w:hAnsi="Arial" w:cs="Arial"/>
          <w:color w:val="000000"/>
        </w:rPr>
        <w:t>.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b/>
          <w:bCs/>
          <w:color w:val="000000"/>
        </w:rPr>
        <w:t>03 - CLÁUSULA TERCEIRA: DA FORMA DE PAGAMENTO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a) O pagamento será efetuado em até </w:t>
      </w:r>
      <w:r w:rsidRPr="0024536D">
        <w:rPr>
          <w:rFonts w:ascii="Arial" w:hAnsi="Arial" w:cs="Arial"/>
          <w:b/>
          <w:color w:val="000000"/>
        </w:rPr>
        <w:t>05 (cinco) dias</w:t>
      </w:r>
      <w:r w:rsidR="00F95005">
        <w:rPr>
          <w:rFonts w:ascii="Arial" w:hAnsi="Arial" w:cs="Arial"/>
          <w:b/>
          <w:color w:val="000000"/>
        </w:rPr>
        <w:t xml:space="preserve"> do mês subsequente</w:t>
      </w:r>
      <w:r w:rsidRPr="0024536D">
        <w:rPr>
          <w:rFonts w:ascii="Arial" w:hAnsi="Arial" w:cs="Arial"/>
          <w:b/>
          <w:color w:val="000000"/>
        </w:rPr>
        <w:t xml:space="preserve"> d</w:t>
      </w:r>
      <w:r w:rsidR="00F95005">
        <w:rPr>
          <w:rFonts w:ascii="Arial" w:hAnsi="Arial" w:cs="Arial"/>
          <w:b/>
          <w:color w:val="000000"/>
        </w:rPr>
        <w:t>a</w:t>
      </w:r>
      <w:r w:rsidRPr="0024536D">
        <w:rPr>
          <w:rFonts w:ascii="Arial" w:hAnsi="Arial" w:cs="Arial"/>
          <w:b/>
          <w:color w:val="000000"/>
        </w:rPr>
        <w:t xml:space="preserve"> prestação do serviço</w:t>
      </w:r>
      <w:r w:rsidRPr="0024536D">
        <w:rPr>
          <w:rFonts w:ascii="Arial" w:hAnsi="Arial" w:cs="Arial"/>
          <w:color w:val="000000"/>
        </w:rPr>
        <w:t>, mediante a apresentação da Nota Fiscal, isenta de erros e devidamente liberada pelo Setor Competente;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4536D">
        <w:rPr>
          <w:rFonts w:ascii="Arial" w:hAnsi="Arial" w:cs="Arial"/>
          <w:color w:val="000000"/>
        </w:rPr>
        <w:t>b) A Nota Fiscal somente será liberada para pagamento quando o cumprimento do contrato estiver em total conformidade com as especificações exigidas pelo Município;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>c)</w:t>
      </w:r>
      <w:r w:rsidRPr="0024536D">
        <w:rPr>
          <w:rFonts w:ascii="Arial" w:hAnsi="Arial" w:cs="Arial"/>
          <w:b/>
          <w:color w:val="000000"/>
        </w:rPr>
        <w:t xml:space="preserve"> A empresa deverá informar a conta bancária para depósito no Banrisul ou no </w:t>
      </w:r>
      <w:proofErr w:type="spellStart"/>
      <w:r w:rsidRPr="0024536D">
        <w:rPr>
          <w:rFonts w:ascii="Arial" w:hAnsi="Arial" w:cs="Arial"/>
          <w:b/>
          <w:color w:val="000000"/>
        </w:rPr>
        <w:t>Sicredi</w:t>
      </w:r>
      <w:proofErr w:type="spellEnd"/>
      <w:r w:rsidRPr="0024536D">
        <w:rPr>
          <w:rFonts w:ascii="Arial" w:hAnsi="Arial" w:cs="Arial"/>
          <w:b/>
          <w:color w:val="000000"/>
        </w:rPr>
        <w:t>, ou ainda emitir boleto no valor da nota fiscal, caso não apresente conta bancaria nestas condições, será efetuado DOC.</w:t>
      </w:r>
    </w:p>
    <w:p w:rsidR="00F253AB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535B99" w:rsidRPr="0024536D" w:rsidRDefault="00535B99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216771" w:rsidRDefault="00216771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b/>
          <w:bCs/>
          <w:color w:val="000000"/>
        </w:rPr>
        <w:lastRenderedPageBreak/>
        <w:t>04- CLÁUSULA QUARTA: DO PRAZO, FORMA E LOCAL DE ENTREGA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4E0CE1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4.1 </w:t>
      </w:r>
      <w:r w:rsidR="00535B99">
        <w:rPr>
          <w:rFonts w:ascii="Arial" w:hAnsi="Arial" w:cs="Arial"/>
          <w:color w:val="000000"/>
        </w:rPr>
        <w:t>–</w:t>
      </w:r>
      <w:r w:rsidRPr="0024536D">
        <w:rPr>
          <w:rFonts w:ascii="Arial" w:hAnsi="Arial" w:cs="Arial"/>
          <w:color w:val="000000"/>
        </w:rPr>
        <w:t xml:space="preserve"> </w:t>
      </w:r>
      <w:r w:rsidR="00535B99">
        <w:rPr>
          <w:rFonts w:ascii="Arial" w:hAnsi="Arial" w:cs="Arial"/>
          <w:b/>
          <w:color w:val="000000"/>
        </w:rPr>
        <w:t xml:space="preserve">A prestação de serviços será </w:t>
      </w:r>
      <w:r w:rsidRPr="00535B99">
        <w:rPr>
          <w:rFonts w:ascii="Arial" w:hAnsi="Arial" w:cs="Arial"/>
          <w:b/>
        </w:rPr>
        <w:t>de</w:t>
      </w:r>
      <w:r w:rsidR="00983094">
        <w:rPr>
          <w:rFonts w:ascii="Arial" w:hAnsi="Arial" w:cs="Arial"/>
          <w:b/>
        </w:rPr>
        <w:t xml:space="preserve"> até</w:t>
      </w:r>
      <w:r w:rsidRPr="00535B99">
        <w:rPr>
          <w:rFonts w:ascii="Arial" w:hAnsi="Arial" w:cs="Arial"/>
          <w:b/>
        </w:rPr>
        <w:t xml:space="preserve"> </w:t>
      </w:r>
      <w:r w:rsidR="00535B99" w:rsidRPr="00535B99">
        <w:rPr>
          <w:rFonts w:ascii="Arial" w:hAnsi="Arial" w:cs="Arial"/>
          <w:b/>
        </w:rPr>
        <w:t>0</w:t>
      </w:r>
      <w:r w:rsidRPr="00535B99">
        <w:rPr>
          <w:rFonts w:ascii="Arial" w:hAnsi="Arial" w:cs="Arial"/>
          <w:b/>
        </w:rPr>
        <w:t>2 meses</w:t>
      </w:r>
      <w:r w:rsidRPr="00535B99">
        <w:rPr>
          <w:rFonts w:ascii="Arial" w:hAnsi="Arial" w:cs="Arial"/>
        </w:rPr>
        <w:t xml:space="preserve">, </w:t>
      </w:r>
      <w:r w:rsidR="00535B99">
        <w:rPr>
          <w:rFonts w:ascii="Arial" w:hAnsi="Arial" w:cs="Arial"/>
          <w:color w:val="000000"/>
        </w:rPr>
        <w:t>iniciando-se no dia 01 de abril de 2022</w:t>
      </w:r>
      <w:r w:rsidR="00535B99" w:rsidRPr="004E0CE1">
        <w:rPr>
          <w:rFonts w:ascii="Arial" w:hAnsi="Arial" w:cs="Arial"/>
        </w:rPr>
        <w:t>.</w:t>
      </w:r>
      <w:r w:rsidRPr="004E0CE1">
        <w:rPr>
          <w:rFonts w:ascii="Arial" w:hAnsi="Arial" w:cs="Arial"/>
        </w:rPr>
        <w:t xml:space="preserve"> </w:t>
      </w:r>
      <w:r w:rsidR="004E0CE1" w:rsidRPr="004E0CE1">
        <w:rPr>
          <w:rFonts w:ascii="Arial" w:hAnsi="Arial" w:cs="Arial"/>
        </w:rPr>
        <w:t>Havendo interesse entre o contratante e o contratado</w:t>
      </w:r>
      <w:r w:rsidR="004E0CE1">
        <w:rPr>
          <w:rFonts w:ascii="Arial" w:hAnsi="Arial" w:cs="Arial"/>
        </w:rPr>
        <w:t xml:space="preserve"> o mesmo poderá ser aditivado por igual período</w:t>
      </w:r>
      <w:r w:rsidR="00983094">
        <w:rPr>
          <w:rFonts w:ascii="Arial" w:hAnsi="Arial" w:cs="Arial"/>
        </w:rPr>
        <w:t>, mediante a necessidade do contrata</w:t>
      </w:r>
      <w:r w:rsidR="00941B2E">
        <w:rPr>
          <w:rFonts w:ascii="Arial" w:hAnsi="Arial" w:cs="Arial"/>
        </w:rPr>
        <w:t>nte</w:t>
      </w:r>
      <w:r w:rsidR="004E0CE1">
        <w:rPr>
          <w:rFonts w:ascii="Arial" w:hAnsi="Arial" w:cs="Arial"/>
        </w:rPr>
        <w:t>.</w:t>
      </w:r>
      <w:r w:rsidR="004E0CE1" w:rsidRPr="004E0CE1">
        <w:rPr>
          <w:rFonts w:ascii="Arial" w:hAnsi="Arial" w:cs="Arial"/>
        </w:rPr>
        <w:t xml:space="preserve"> </w:t>
      </w:r>
    </w:p>
    <w:p w:rsidR="004E0CE1" w:rsidRDefault="004E0CE1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>4.2 - A empresa fornecedora deverá emitir a nota fiscal e fazer constar na mesma o número do empenho a que se refere e também constar na Nota Fiscal a data e à hora em que a entrega dos produtos foi feita, além da identificação de quem procedeu ao recebimento dos produtos;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4536D">
        <w:rPr>
          <w:rFonts w:ascii="Arial" w:hAnsi="Arial" w:cs="Arial"/>
          <w:color w:val="00000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24536D">
        <w:rPr>
          <w:rFonts w:ascii="Arial" w:hAnsi="Arial" w:cs="Arial"/>
          <w:b/>
          <w:bCs/>
          <w:color w:val="000000"/>
        </w:rPr>
        <w:t xml:space="preserve">05- CLÁUSULA QUINTA: DAS OBRIGAÇÕES 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24536D">
        <w:rPr>
          <w:rFonts w:ascii="Arial" w:hAnsi="Arial" w:cs="Arial"/>
          <w:color w:val="000000"/>
        </w:rPr>
        <w:t>5.1</w:t>
      </w:r>
      <w:r w:rsidRPr="0024536D">
        <w:rPr>
          <w:rFonts w:ascii="Arial" w:hAnsi="Arial" w:cs="Arial"/>
          <w:color w:val="000000"/>
        </w:rPr>
        <w:tab/>
      </w:r>
      <w:r w:rsidRPr="0024536D">
        <w:rPr>
          <w:rFonts w:ascii="Arial" w:hAnsi="Arial" w:cs="Arial"/>
          <w:b/>
          <w:bCs/>
          <w:color w:val="000000"/>
        </w:rPr>
        <w:t>Do Município: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>5.2. Atestar nas notas fiscais a efetiva entrega do objeto desta licitação;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>5.3 Prestar à Licitante toda e qualquer informação, por esta solicitada;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ab/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>5.4 Notificar, por escrito, à empresa vencedora da aplicação de qualquer tipo de sanção;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ab/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4536D">
        <w:rPr>
          <w:rFonts w:ascii="Arial" w:hAnsi="Arial" w:cs="Arial"/>
          <w:color w:val="000000"/>
        </w:rPr>
        <w:t>5.5. Efetuar o pagamento à empresa prestadora do serviço no prazo avençado;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FF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>5.6</w:t>
      </w:r>
      <w:r w:rsidRPr="0024536D">
        <w:rPr>
          <w:rFonts w:ascii="Arial" w:hAnsi="Arial" w:cs="Arial"/>
          <w:color w:val="000000"/>
        </w:rPr>
        <w:tab/>
      </w:r>
      <w:r w:rsidRPr="0024536D">
        <w:rPr>
          <w:rFonts w:ascii="Arial" w:hAnsi="Arial" w:cs="Arial"/>
          <w:b/>
          <w:bCs/>
          <w:color w:val="000000"/>
        </w:rPr>
        <w:t>Da empresa vencedora: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>5.7. Prestar o serviço desta licitação nas especificações contidas neste edital;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>5.8. Pagar todos os tributos que incidam ou venham a incidir, direta ou indiretamente, sobre os produtos licitados;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>5.9. Manter, durante a execução do contrato, as mesmas condições de habilitação;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>5.10. Aceitar, nas mesmas condições contratuais, os acréscimos ou supressões que se fizerem necessários no quantitativo do objeto desta licitação, até o limite de 25 % (vinte e cinco por cento) do valor contratado;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>5.11. Fornecer o objeto licitado, no preço, prazo e forma estipulados na proposta;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4536D">
        <w:rPr>
          <w:rFonts w:ascii="Arial" w:hAnsi="Arial" w:cs="Arial"/>
          <w:color w:val="000000"/>
        </w:rPr>
        <w:t>5.12. Prestar o serviço dentro dos padrões exigidos neste edital;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24536D">
        <w:rPr>
          <w:rFonts w:ascii="Arial" w:hAnsi="Arial" w:cs="Arial"/>
          <w:color w:val="000000"/>
        </w:rPr>
        <w:t xml:space="preserve">5.13. </w:t>
      </w:r>
      <w:r w:rsidRPr="0024536D">
        <w:rPr>
          <w:rFonts w:ascii="Arial" w:hAnsi="Arial" w:cs="Arial"/>
          <w:b/>
          <w:color w:val="000000"/>
        </w:rPr>
        <w:t>A contratante fica responsável por acidentes, multas e manutenções básicas e toda documentação necessária para o transporte;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4536D">
        <w:rPr>
          <w:rFonts w:ascii="Arial" w:hAnsi="Arial" w:cs="Arial"/>
          <w:color w:val="000000"/>
        </w:rPr>
        <w:t xml:space="preserve">5.14 A empresa </w:t>
      </w:r>
      <w:r w:rsidR="00EA5CD1">
        <w:rPr>
          <w:rFonts w:ascii="Arial" w:hAnsi="Arial" w:cs="Arial"/>
          <w:color w:val="000000"/>
        </w:rPr>
        <w:t>prestadora</w:t>
      </w:r>
      <w:r w:rsidRPr="0024536D">
        <w:rPr>
          <w:rFonts w:ascii="Arial" w:hAnsi="Arial" w:cs="Arial"/>
          <w:color w:val="000000"/>
        </w:rPr>
        <w:t xml:space="preserve"> do </w:t>
      </w:r>
      <w:r w:rsidR="00EA5CD1">
        <w:rPr>
          <w:rFonts w:ascii="Arial" w:hAnsi="Arial" w:cs="Arial"/>
          <w:color w:val="000000"/>
        </w:rPr>
        <w:t>serviço</w:t>
      </w:r>
      <w:r w:rsidRPr="0024536D">
        <w:rPr>
          <w:rFonts w:ascii="Arial" w:hAnsi="Arial" w:cs="Arial"/>
          <w:color w:val="000000"/>
        </w:rPr>
        <w:t xml:space="preserve"> deverá iniciar</w:t>
      </w:r>
      <w:r w:rsidR="00EA5CD1">
        <w:rPr>
          <w:rFonts w:ascii="Arial" w:hAnsi="Arial" w:cs="Arial"/>
          <w:color w:val="000000"/>
        </w:rPr>
        <w:t xml:space="preserve"> (encerrar)</w:t>
      </w:r>
      <w:r w:rsidRPr="0024536D">
        <w:rPr>
          <w:rFonts w:ascii="Arial" w:hAnsi="Arial" w:cs="Arial"/>
          <w:color w:val="000000"/>
        </w:rPr>
        <w:t xml:space="preserve"> o serviço </w:t>
      </w:r>
      <w:r w:rsidR="00EA5CD1">
        <w:rPr>
          <w:rFonts w:ascii="Arial" w:hAnsi="Arial" w:cs="Arial"/>
          <w:color w:val="000000"/>
        </w:rPr>
        <w:t>em</w:t>
      </w:r>
      <w:r w:rsidRPr="0024536D">
        <w:rPr>
          <w:rFonts w:ascii="Arial" w:hAnsi="Arial" w:cs="Arial"/>
          <w:color w:val="000000"/>
        </w:rPr>
        <w:t xml:space="preserve"> frente </w:t>
      </w:r>
      <w:r w:rsidR="00EA5CD1">
        <w:rPr>
          <w:rFonts w:ascii="Arial" w:hAnsi="Arial" w:cs="Arial"/>
          <w:color w:val="000000"/>
        </w:rPr>
        <w:t>a Prefeitura Municipal de Jari</w:t>
      </w:r>
      <w:r w:rsidRPr="0024536D">
        <w:rPr>
          <w:rFonts w:ascii="Arial" w:hAnsi="Arial" w:cs="Arial"/>
          <w:color w:val="000000"/>
        </w:rPr>
        <w:t xml:space="preserve"> com horário determinado pela Secretaria de </w:t>
      </w:r>
      <w:r w:rsidR="00C25E75">
        <w:rPr>
          <w:rFonts w:ascii="Arial" w:hAnsi="Arial" w:cs="Arial"/>
          <w:color w:val="000000"/>
        </w:rPr>
        <w:t>Administração</w:t>
      </w:r>
      <w:r w:rsidR="00E434F2">
        <w:rPr>
          <w:rFonts w:ascii="Arial" w:hAnsi="Arial" w:cs="Arial"/>
          <w:color w:val="000000"/>
        </w:rPr>
        <w:t xml:space="preserve">, o desembarque (embarque) dos alunos serão em frente as suas faculdades (São Pedro do </w:t>
      </w:r>
      <w:r w:rsidR="003D6E36">
        <w:rPr>
          <w:rFonts w:ascii="Arial" w:hAnsi="Arial" w:cs="Arial"/>
          <w:color w:val="000000"/>
        </w:rPr>
        <w:t>S</w:t>
      </w:r>
      <w:r w:rsidR="00E434F2">
        <w:rPr>
          <w:rFonts w:ascii="Arial" w:hAnsi="Arial" w:cs="Arial"/>
          <w:color w:val="000000"/>
        </w:rPr>
        <w:t>ul e Santa Maria)</w:t>
      </w:r>
      <w:r w:rsidRPr="0024536D">
        <w:rPr>
          <w:rFonts w:ascii="Arial" w:hAnsi="Arial" w:cs="Arial"/>
          <w:color w:val="000000"/>
        </w:rPr>
        <w:t>.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b/>
          <w:bCs/>
          <w:color w:val="000000"/>
        </w:rPr>
        <w:t>06- CLÁUSULA SEXTA: DA ISENÇÃO DE DESPESAS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4536D">
        <w:rPr>
          <w:rFonts w:ascii="Arial" w:hAnsi="Arial" w:cs="Arial"/>
          <w:color w:val="00000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24536D">
        <w:rPr>
          <w:rFonts w:ascii="Arial" w:hAnsi="Arial" w:cs="Arial"/>
          <w:b/>
          <w:bCs/>
          <w:color w:val="000000"/>
        </w:rPr>
        <w:t>07- CLÁUSULA SÉTIMA: DAS SANÇÕES ADMINISTRATIVAS</w:t>
      </w:r>
    </w:p>
    <w:p w:rsidR="00F253AB" w:rsidRPr="0024536D" w:rsidRDefault="00F253AB" w:rsidP="00F253AB">
      <w:pPr>
        <w:pStyle w:val="NormalWeb"/>
        <w:jc w:val="both"/>
        <w:rPr>
          <w:rFonts w:ascii="Arial" w:hAnsi="Arial" w:cs="Arial"/>
          <w:color w:val="000000"/>
        </w:rPr>
      </w:pPr>
      <w:r w:rsidRPr="0024536D">
        <w:rPr>
          <w:rFonts w:ascii="Arial" w:hAnsi="Arial" w:cs="Arial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F253AB" w:rsidRPr="0024536D" w:rsidRDefault="00F253AB" w:rsidP="00F253AB">
      <w:pPr>
        <w:spacing w:line="360" w:lineRule="auto"/>
        <w:rPr>
          <w:rFonts w:ascii="Arial" w:hAnsi="Arial" w:cs="Arial"/>
        </w:rPr>
      </w:pPr>
      <w:r w:rsidRPr="0024536D">
        <w:rPr>
          <w:rFonts w:ascii="Arial" w:hAnsi="Arial" w:cs="Arial"/>
        </w:rPr>
        <w:t xml:space="preserve">7.2. Em caso de </w:t>
      </w:r>
      <w:r w:rsidRPr="0024536D">
        <w:rPr>
          <w:rFonts w:ascii="Arial" w:hAnsi="Arial" w:cs="Arial"/>
          <w:b/>
        </w:rPr>
        <w:t>atraso injustificado na entrega do objeto</w:t>
      </w:r>
      <w:r w:rsidRPr="0024536D">
        <w:rPr>
          <w:rFonts w:ascii="Arial" w:hAnsi="Arial" w:cs="Arial"/>
        </w:rPr>
        <w:t xml:space="preserve">, sujeitar-se-á o licitante vencedor à </w:t>
      </w:r>
      <w:r w:rsidRPr="0024536D">
        <w:rPr>
          <w:rFonts w:ascii="Arial" w:hAnsi="Arial" w:cs="Arial"/>
          <w:b/>
        </w:rPr>
        <w:t xml:space="preserve">multa </w:t>
      </w:r>
      <w:r w:rsidRPr="0024536D">
        <w:rPr>
          <w:rFonts w:ascii="Arial" w:hAnsi="Arial" w:cs="Arial"/>
        </w:rPr>
        <w:t>de 3</w:t>
      </w:r>
      <w:r w:rsidRPr="0024536D">
        <w:rPr>
          <w:rFonts w:ascii="Arial" w:hAnsi="Arial" w:cs="Arial"/>
          <w:b/>
        </w:rPr>
        <w:t xml:space="preserve">% </w:t>
      </w:r>
      <w:r w:rsidRPr="0024536D">
        <w:rPr>
          <w:rFonts w:ascii="Arial" w:hAnsi="Arial" w:cs="Arial"/>
        </w:rPr>
        <w:t>sobre o valor do contrato ou da nota de empenho, ou conforme o caso, sobre o valor correspondente aos itens em atraso;</w:t>
      </w:r>
    </w:p>
    <w:p w:rsidR="00F253AB" w:rsidRPr="0024536D" w:rsidRDefault="00F253AB" w:rsidP="00F253AB">
      <w:pPr>
        <w:pStyle w:val="Corpodetexto31"/>
        <w:spacing w:after="0" w:line="360" w:lineRule="auto"/>
        <w:rPr>
          <w:rFonts w:ascii="Arial" w:hAnsi="Arial" w:cs="Arial"/>
          <w:sz w:val="24"/>
          <w:szCs w:val="24"/>
        </w:rPr>
      </w:pPr>
      <w:r w:rsidRPr="0024536D">
        <w:rPr>
          <w:rFonts w:ascii="Arial" w:hAnsi="Arial" w:cs="Arial"/>
          <w:sz w:val="24"/>
          <w:szCs w:val="24"/>
        </w:rPr>
        <w:t>7.1.1. A multa a que alude o item anterior não impede que a Administração rescinda unilateralmente o contrato e aplique outras sanções previstas na Lei n.º 8.666/93;</w:t>
      </w:r>
    </w:p>
    <w:p w:rsidR="00F253AB" w:rsidRPr="0024536D" w:rsidRDefault="00F253AB" w:rsidP="00F253AB">
      <w:pPr>
        <w:pStyle w:val="Corpodetexto31"/>
        <w:spacing w:after="0" w:line="360" w:lineRule="auto"/>
        <w:rPr>
          <w:rFonts w:ascii="Arial" w:hAnsi="Arial" w:cs="Arial"/>
          <w:sz w:val="24"/>
          <w:szCs w:val="24"/>
        </w:rPr>
      </w:pPr>
      <w:r w:rsidRPr="0024536D">
        <w:rPr>
          <w:rFonts w:ascii="Arial" w:hAnsi="Arial" w:cs="Arial"/>
          <w:sz w:val="24"/>
          <w:szCs w:val="24"/>
        </w:rPr>
        <w:t>7.1.2. Em casos de inexecução parcial ou total das obrigações fixadas neste Pregão, em relação ao objeto desta licitação a Administração poderá garantida a ampla defesa e o contraditório, aplicar as seguintes sanções:</w:t>
      </w:r>
    </w:p>
    <w:p w:rsidR="00F253AB" w:rsidRPr="0024536D" w:rsidRDefault="00F253AB" w:rsidP="00F253AB">
      <w:pPr>
        <w:spacing w:line="360" w:lineRule="auto"/>
        <w:rPr>
          <w:rFonts w:ascii="Arial" w:hAnsi="Arial" w:cs="Arial"/>
        </w:rPr>
      </w:pPr>
      <w:r w:rsidRPr="0024536D">
        <w:rPr>
          <w:rFonts w:ascii="Arial" w:hAnsi="Arial" w:cs="Arial"/>
        </w:rPr>
        <w:t xml:space="preserve">a) </w:t>
      </w:r>
      <w:r w:rsidRPr="0024536D">
        <w:rPr>
          <w:rFonts w:ascii="Arial" w:hAnsi="Arial" w:cs="Arial"/>
          <w:b/>
        </w:rPr>
        <w:t>advertência</w:t>
      </w:r>
      <w:r w:rsidRPr="0024536D">
        <w:rPr>
          <w:rFonts w:ascii="Arial" w:hAnsi="Arial" w:cs="Arial"/>
        </w:rPr>
        <w:t>, por escrito, no caso de pequenas irregularidades;</w:t>
      </w:r>
    </w:p>
    <w:p w:rsidR="00F253AB" w:rsidRPr="0024536D" w:rsidRDefault="00F253AB" w:rsidP="00F253AB">
      <w:pPr>
        <w:spacing w:line="360" w:lineRule="auto"/>
        <w:rPr>
          <w:rFonts w:ascii="Arial" w:hAnsi="Arial" w:cs="Arial"/>
        </w:rPr>
      </w:pPr>
      <w:r w:rsidRPr="0024536D">
        <w:rPr>
          <w:rFonts w:ascii="Arial" w:hAnsi="Arial" w:cs="Arial"/>
        </w:rPr>
        <w:t xml:space="preserve">b) </w:t>
      </w:r>
      <w:r w:rsidRPr="0024536D">
        <w:rPr>
          <w:rFonts w:ascii="Arial" w:hAnsi="Arial" w:cs="Arial"/>
          <w:b/>
          <w:bCs/>
        </w:rPr>
        <w:t>multa de até 10%(dez por cento)</w:t>
      </w:r>
      <w:r w:rsidRPr="0024536D">
        <w:rPr>
          <w:rFonts w:ascii="Arial" w:hAnsi="Arial" w:cs="Arial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F253AB" w:rsidRPr="0024536D" w:rsidRDefault="00F253AB" w:rsidP="00F253AB">
      <w:pPr>
        <w:spacing w:line="360" w:lineRule="auto"/>
        <w:rPr>
          <w:rFonts w:ascii="Arial" w:hAnsi="Arial" w:cs="Arial"/>
        </w:rPr>
      </w:pPr>
      <w:r w:rsidRPr="0024536D">
        <w:rPr>
          <w:rFonts w:ascii="Arial" w:hAnsi="Arial" w:cs="Arial"/>
        </w:rPr>
        <w:lastRenderedPageBreak/>
        <w:t xml:space="preserve">c) </w:t>
      </w:r>
      <w:r w:rsidRPr="0024536D">
        <w:rPr>
          <w:rFonts w:ascii="Arial" w:hAnsi="Arial" w:cs="Arial"/>
          <w:b/>
        </w:rPr>
        <w:t>suspensão temporária do direito de licitar</w:t>
      </w:r>
      <w:r w:rsidRPr="0024536D">
        <w:rPr>
          <w:rFonts w:ascii="Arial" w:hAnsi="Arial" w:cs="Arial"/>
        </w:rPr>
        <w:t xml:space="preserve"> e impedimento de contratar com a Administração, pelo prazo de até 02 (dois) anos, quando da inexecução contratual sobrevierem prejuízos para a Administração;</w:t>
      </w:r>
    </w:p>
    <w:p w:rsidR="00F253AB" w:rsidRPr="0024536D" w:rsidRDefault="00F253AB" w:rsidP="00F253AB">
      <w:pPr>
        <w:spacing w:line="360" w:lineRule="auto"/>
        <w:rPr>
          <w:rFonts w:ascii="Arial" w:hAnsi="Arial" w:cs="Arial"/>
        </w:rPr>
      </w:pPr>
      <w:r w:rsidRPr="0024536D">
        <w:rPr>
          <w:rFonts w:ascii="Arial" w:hAnsi="Arial" w:cs="Arial"/>
        </w:rPr>
        <w:t xml:space="preserve">d) </w:t>
      </w:r>
      <w:r w:rsidRPr="0024536D">
        <w:rPr>
          <w:rFonts w:ascii="Arial" w:hAnsi="Arial" w:cs="Arial"/>
          <w:b/>
        </w:rPr>
        <w:t>declaração de inidoneidade</w:t>
      </w:r>
      <w:r w:rsidRPr="0024536D">
        <w:rPr>
          <w:rFonts w:ascii="Arial" w:hAnsi="Arial" w:cs="Arial"/>
        </w:rPr>
        <w:t xml:space="preserve"> para licitar ou contratar com a Administração Pública, enquanto perdurarem os motivos determinantes da punição ou até que seja promovida a reabilitação.</w:t>
      </w:r>
    </w:p>
    <w:p w:rsidR="00F253AB" w:rsidRPr="0024536D" w:rsidRDefault="00F253AB" w:rsidP="00F253AB">
      <w:pPr>
        <w:spacing w:line="360" w:lineRule="auto"/>
        <w:rPr>
          <w:rFonts w:ascii="Arial" w:hAnsi="Arial" w:cs="Arial"/>
        </w:rPr>
      </w:pPr>
      <w:r w:rsidRPr="0024536D">
        <w:rPr>
          <w:rFonts w:ascii="Arial" w:hAnsi="Arial" w:cs="Arial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24536D">
        <w:rPr>
          <w:rFonts w:ascii="Arial" w:hAnsi="Arial" w:cs="Arial"/>
          <w:b/>
        </w:rPr>
        <w:t>ficará, pelo prazo de até 5(cinco) anos, impedido de contratar com a Administração Pública</w:t>
      </w:r>
      <w:r w:rsidRPr="0024536D">
        <w:rPr>
          <w:rFonts w:ascii="Arial" w:hAnsi="Arial" w:cs="Arial"/>
        </w:rPr>
        <w:t>, sem prejuízo das multas previstas no edital e das demais cominações legais;</w:t>
      </w:r>
    </w:p>
    <w:p w:rsidR="00F253AB" w:rsidRPr="0024536D" w:rsidRDefault="00F253AB" w:rsidP="00F253AB">
      <w:pPr>
        <w:spacing w:line="360" w:lineRule="auto"/>
        <w:rPr>
          <w:rFonts w:ascii="Arial" w:hAnsi="Arial" w:cs="Arial"/>
        </w:rPr>
      </w:pPr>
      <w:r w:rsidRPr="0024536D">
        <w:rPr>
          <w:rFonts w:ascii="Arial" w:hAnsi="Arial" w:cs="Arial"/>
        </w:rPr>
        <w:t>7.2. A sanção de advertência de que trata o item 7.1.2, letra a, poderá ser aplicada nos seguintes casos:</w:t>
      </w:r>
    </w:p>
    <w:p w:rsidR="00F253AB" w:rsidRPr="0024536D" w:rsidRDefault="00F253AB" w:rsidP="00F253AB">
      <w:pPr>
        <w:spacing w:line="360" w:lineRule="auto"/>
        <w:rPr>
          <w:rFonts w:ascii="Arial" w:hAnsi="Arial" w:cs="Arial"/>
        </w:rPr>
      </w:pPr>
      <w:r w:rsidRPr="0024536D">
        <w:rPr>
          <w:rFonts w:ascii="Arial" w:hAnsi="Arial" w:cs="Arial"/>
        </w:rPr>
        <w:t>I - descumprimento das determinações necessárias à regularização das faltas ou defeitos observados na prestação dos serviços;</w:t>
      </w:r>
    </w:p>
    <w:p w:rsidR="00F253AB" w:rsidRPr="0024536D" w:rsidRDefault="00F253AB" w:rsidP="00F253AB">
      <w:pPr>
        <w:spacing w:line="360" w:lineRule="auto"/>
        <w:rPr>
          <w:rFonts w:ascii="Arial" w:hAnsi="Arial" w:cs="Arial"/>
        </w:rPr>
      </w:pPr>
      <w:r w:rsidRPr="0024536D">
        <w:rPr>
          <w:rFonts w:ascii="Arial" w:hAnsi="Arial" w:cs="Arial"/>
        </w:rPr>
        <w:t>II - outras ocorrências que possam acarretar transtornos no desenvolvimento dos serviços da CONTRATANTE, desde que não caiba a aplicação de sanção mais grave;</w:t>
      </w:r>
    </w:p>
    <w:p w:rsidR="00F253AB" w:rsidRPr="0024536D" w:rsidRDefault="00F253AB" w:rsidP="00F253AB">
      <w:pPr>
        <w:pStyle w:val="Corpodetexto31"/>
        <w:spacing w:after="0" w:line="360" w:lineRule="auto"/>
        <w:rPr>
          <w:rFonts w:ascii="Arial" w:hAnsi="Arial" w:cs="Arial"/>
          <w:sz w:val="24"/>
          <w:szCs w:val="24"/>
        </w:rPr>
      </w:pPr>
      <w:r w:rsidRPr="0024536D">
        <w:rPr>
          <w:rFonts w:ascii="Arial" w:hAnsi="Arial" w:cs="Arial"/>
          <w:sz w:val="24"/>
          <w:szCs w:val="24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b/>
          <w:bCs/>
          <w:color w:val="000000"/>
        </w:rPr>
        <w:t>08- CLÁUSULA OITAVA: DA RESCISÃO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4536D">
        <w:rPr>
          <w:rFonts w:ascii="Arial" w:hAnsi="Arial" w:cs="Arial"/>
          <w:color w:val="000000"/>
        </w:rPr>
        <w:t>a) Poderá o presente Contrato ser rescindido nos casos e formas expressos nos artigos 77, 78 e 79 e 80 da Lei 8.666/93;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4536D">
        <w:rPr>
          <w:rFonts w:ascii="Arial" w:hAnsi="Arial" w:cs="Arial"/>
          <w:color w:val="000000"/>
        </w:rPr>
        <w:t>b) A inexecução total ou parcial do contrato enseja a sua rescisão, com as consequências contratuais e previstas em Lei;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4536D">
        <w:rPr>
          <w:rFonts w:ascii="Arial" w:hAnsi="Arial" w:cs="Arial"/>
          <w:color w:val="00000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4536D">
        <w:rPr>
          <w:rFonts w:ascii="Arial" w:hAnsi="Arial" w:cs="Arial"/>
          <w:color w:val="000000"/>
        </w:rPr>
        <w:t xml:space="preserve"> 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4536D">
        <w:rPr>
          <w:rFonts w:ascii="Arial" w:hAnsi="Arial" w:cs="Arial"/>
          <w:color w:val="000000"/>
        </w:rPr>
        <w:t xml:space="preserve">d) Na hipótese de rescisão administrativa, prevista no artigo 77 da lei 8.666/93, o contratado, desde já, reconhece os direitos da administração, conforme prevê o artigo 55, inciso IX, do mesmo diploma 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 w:rsidRPr="0024536D">
        <w:rPr>
          <w:rFonts w:ascii="Arial" w:hAnsi="Arial" w:cs="Arial"/>
          <w:color w:val="000000"/>
        </w:rPr>
        <w:t>legal</w:t>
      </w:r>
      <w:proofErr w:type="gramEnd"/>
      <w:r w:rsidRPr="0024536D">
        <w:rPr>
          <w:rFonts w:ascii="Arial" w:hAnsi="Arial" w:cs="Arial"/>
          <w:color w:val="000000"/>
        </w:rPr>
        <w:t>;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4536D">
        <w:rPr>
          <w:rFonts w:ascii="Arial" w:hAnsi="Arial" w:cs="Arial"/>
          <w:b/>
          <w:bCs/>
          <w:color w:val="000000"/>
        </w:rPr>
        <w:t>PARÀGRAFO ÚNICO:</w:t>
      </w:r>
      <w:r w:rsidRPr="0024536D">
        <w:rPr>
          <w:rFonts w:ascii="Arial" w:hAnsi="Arial" w:cs="Arial"/>
          <w:color w:val="000000"/>
        </w:rPr>
        <w:t xml:space="preserve"> Nenhuma indenização será devida a. Contratada, em hipótese de rescisão unilateral por parte do Contratante.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24536D">
        <w:rPr>
          <w:rFonts w:ascii="Arial" w:hAnsi="Arial" w:cs="Arial"/>
          <w:b/>
          <w:bCs/>
          <w:color w:val="000000"/>
        </w:rPr>
        <w:t>09 - CLÁUSULA NONA: DA DOTAÇÃO ORÇAMENTÁRIA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4536D">
        <w:rPr>
          <w:rFonts w:ascii="Arial" w:hAnsi="Arial" w:cs="Arial"/>
          <w:color w:val="000000"/>
        </w:rPr>
        <w:t>A despesa decorrente do presente Contrato ocorrerá à conta da seguinte dotação orçamentária.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F253AB" w:rsidRPr="00A35643" w:rsidRDefault="00F253AB" w:rsidP="00F253AB">
      <w:pPr>
        <w:spacing w:line="276" w:lineRule="auto"/>
        <w:jc w:val="both"/>
        <w:rPr>
          <w:rFonts w:ascii="Arial" w:hAnsi="Arial" w:cs="Arial"/>
          <w:b/>
        </w:rPr>
      </w:pPr>
      <w:r w:rsidRPr="0024536D">
        <w:rPr>
          <w:rFonts w:ascii="Arial" w:hAnsi="Arial" w:cs="Arial"/>
          <w:b/>
          <w:color w:val="000000"/>
        </w:rPr>
        <w:t>Órgão 03: S</w:t>
      </w:r>
      <w:r w:rsidRPr="00A35643">
        <w:rPr>
          <w:rFonts w:ascii="Arial" w:hAnsi="Arial" w:cs="Arial"/>
          <w:b/>
        </w:rPr>
        <w:t>ecretaria Municipal da Administração</w:t>
      </w:r>
    </w:p>
    <w:p w:rsidR="00A756FC" w:rsidRPr="00A35643" w:rsidRDefault="00F253AB" w:rsidP="00F253AB">
      <w:pPr>
        <w:spacing w:line="276" w:lineRule="auto"/>
        <w:jc w:val="both"/>
        <w:rPr>
          <w:rFonts w:ascii="Arial" w:hAnsi="Arial" w:cs="Arial"/>
          <w:b/>
        </w:rPr>
      </w:pPr>
      <w:r w:rsidRPr="00A35643">
        <w:rPr>
          <w:rFonts w:ascii="Arial" w:hAnsi="Arial" w:cs="Arial"/>
          <w:b/>
        </w:rPr>
        <w:t xml:space="preserve"> </w:t>
      </w:r>
      <w:proofErr w:type="spellStart"/>
      <w:r w:rsidRPr="00A35643">
        <w:rPr>
          <w:rFonts w:ascii="Arial" w:hAnsi="Arial" w:cs="Arial"/>
          <w:b/>
        </w:rPr>
        <w:t>Proj</w:t>
      </w:r>
      <w:proofErr w:type="spellEnd"/>
      <w:r w:rsidRPr="00A35643">
        <w:rPr>
          <w:rFonts w:ascii="Arial" w:hAnsi="Arial" w:cs="Arial"/>
          <w:b/>
        </w:rPr>
        <w:t>/</w:t>
      </w:r>
      <w:proofErr w:type="spellStart"/>
      <w:r w:rsidRPr="00A35643">
        <w:rPr>
          <w:rFonts w:ascii="Arial" w:hAnsi="Arial" w:cs="Arial"/>
          <w:b/>
        </w:rPr>
        <w:t>ativ</w:t>
      </w:r>
      <w:proofErr w:type="spellEnd"/>
      <w:r w:rsidRPr="00A35643">
        <w:rPr>
          <w:rFonts w:ascii="Arial" w:hAnsi="Arial" w:cs="Arial"/>
          <w:b/>
        </w:rPr>
        <w:t>: 2.0</w:t>
      </w:r>
      <w:r w:rsidR="000C2AE3" w:rsidRPr="00A35643">
        <w:rPr>
          <w:rFonts w:ascii="Arial" w:hAnsi="Arial" w:cs="Arial"/>
          <w:b/>
        </w:rPr>
        <w:t>36</w:t>
      </w:r>
      <w:r w:rsidRPr="00A35643">
        <w:rPr>
          <w:rFonts w:ascii="Arial" w:hAnsi="Arial" w:cs="Arial"/>
          <w:b/>
        </w:rPr>
        <w:t xml:space="preserve">  </w:t>
      </w:r>
    </w:p>
    <w:p w:rsidR="00F253AB" w:rsidRPr="0024536D" w:rsidRDefault="000C2AE3" w:rsidP="00F253AB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w:t xml:space="preserve"> </w:t>
      </w:r>
      <w:r w:rsidR="00404EFC">
        <w:rPr>
          <w:rFonts w:ascii="Arial" w:hAnsi="Arial" w:cs="Arial"/>
          <w:b/>
        </w:rPr>
        <w:t>Funcional: 04.122.0002.2.003</w:t>
      </w:r>
      <w:r w:rsidR="00356394">
        <w:rPr>
          <w:rFonts w:ascii="Arial" w:hAnsi="Arial" w:cs="Arial"/>
          <w:b/>
        </w:rPr>
        <w:t xml:space="preserve">Manutenção </w:t>
      </w:r>
      <w:r w:rsidR="00693321">
        <w:rPr>
          <w:rFonts w:ascii="Arial" w:hAnsi="Arial" w:cs="Arial"/>
          <w:b/>
        </w:rPr>
        <w:t>d</w:t>
      </w:r>
      <w:r w:rsidR="00356394">
        <w:rPr>
          <w:rFonts w:ascii="Arial" w:hAnsi="Arial" w:cs="Arial"/>
          <w:b/>
        </w:rPr>
        <w:t>as atividades da Administração</w:t>
      </w:r>
    </w:p>
    <w:p w:rsidR="00F253AB" w:rsidRPr="0024536D" w:rsidRDefault="00F253AB" w:rsidP="00A756FC">
      <w:pPr>
        <w:spacing w:line="276" w:lineRule="auto"/>
        <w:rPr>
          <w:rFonts w:ascii="Arial" w:hAnsi="Arial" w:cs="Arial"/>
          <w:b/>
          <w:bCs/>
          <w:color w:val="000000"/>
        </w:rPr>
      </w:pPr>
      <w:r w:rsidRPr="0024536D">
        <w:rPr>
          <w:rFonts w:ascii="Arial" w:hAnsi="Arial" w:cs="Arial"/>
          <w:b/>
          <w:color w:val="000000"/>
        </w:rPr>
        <w:t xml:space="preserve"> (3</w:t>
      </w:r>
      <w:r w:rsidR="00404EFC">
        <w:rPr>
          <w:rFonts w:ascii="Arial" w:hAnsi="Arial" w:cs="Arial"/>
          <w:b/>
          <w:color w:val="000000"/>
        </w:rPr>
        <w:t>2</w:t>
      </w:r>
      <w:r w:rsidRPr="0024536D">
        <w:rPr>
          <w:rFonts w:ascii="Arial" w:hAnsi="Arial" w:cs="Arial"/>
          <w:b/>
          <w:color w:val="000000"/>
        </w:rPr>
        <w:t>)</w:t>
      </w:r>
      <w:r w:rsidR="00A756FC" w:rsidRPr="0024536D">
        <w:rPr>
          <w:rFonts w:ascii="Arial" w:hAnsi="Arial" w:cs="Arial"/>
          <w:b/>
          <w:color w:val="000000"/>
        </w:rPr>
        <w:t xml:space="preserve"> </w:t>
      </w:r>
      <w:r w:rsidRPr="0024536D">
        <w:rPr>
          <w:rFonts w:ascii="Arial" w:hAnsi="Arial" w:cs="Arial"/>
          <w:b/>
          <w:color w:val="000000"/>
        </w:rPr>
        <w:t>3.3.</w:t>
      </w:r>
      <w:r w:rsidR="00404EFC">
        <w:rPr>
          <w:rFonts w:ascii="Arial" w:hAnsi="Arial" w:cs="Arial"/>
          <w:b/>
          <w:color w:val="000000"/>
        </w:rPr>
        <w:t>90</w:t>
      </w:r>
      <w:r w:rsidRPr="0024536D">
        <w:rPr>
          <w:rFonts w:ascii="Arial" w:hAnsi="Arial" w:cs="Arial"/>
          <w:b/>
          <w:color w:val="000000"/>
        </w:rPr>
        <w:t>.</w:t>
      </w:r>
      <w:r w:rsidR="00404EFC">
        <w:rPr>
          <w:rFonts w:ascii="Arial" w:hAnsi="Arial" w:cs="Arial"/>
          <w:b/>
          <w:color w:val="000000"/>
        </w:rPr>
        <w:t>39</w:t>
      </w:r>
      <w:r w:rsidRPr="0024536D">
        <w:rPr>
          <w:rFonts w:ascii="Arial" w:hAnsi="Arial" w:cs="Arial"/>
          <w:b/>
          <w:color w:val="000000"/>
        </w:rPr>
        <w:t>.00.00.00.00.0001</w:t>
      </w:r>
      <w:r w:rsidR="00A756FC" w:rsidRPr="0024536D">
        <w:rPr>
          <w:rFonts w:ascii="Arial" w:hAnsi="Arial" w:cs="Arial"/>
          <w:b/>
          <w:color w:val="000000"/>
        </w:rPr>
        <w:t xml:space="preserve"> </w:t>
      </w:r>
      <w:r w:rsidRPr="0024536D">
        <w:rPr>
          <w:rFonts w:ascii="Arial" w:hAnsi="Arial" w:cs="Arial"/>
          <w:b/>
          <w:color w:val="000000"/>
        </w:rPr>
        <w:t xml:space="preserve"> </w:t>
      </w:r>
      <w:r w:rsidR="00404EFC">
        <w:rPr>
          <w:rFonts w:ascii="Arial" w:hAnsi="Arial" w:cs="Arial"/>
          <w:b/>
          <w:color w:val="000000"/>
        </w:rPr>
        <w:t xml:space="preserve">outros serviços de terceiros pessoa </w:t>
      </w:r>
      <w:r w:rsidR="00693321">
        <w:rPr>
          <w:rFonts w:ascii="Arial" w:hAnsi="Arial" w:cs="Arial"/>
          <w:b/>
          <w:color w:val="000000"/>
        </w:rPr>
        <w:t>jurídica</w:t>
      </w:r>
      <w:bookmarkStart w:id="0" w:name="_GoBack"/>
      <w:bookmarkEnd w:id="0"/>
      <w:r w:rsidR="00A756FC" w:rsidRPr="0024536D">
        <w:rPr>
          <w:rFonts w:ascii="Arial" w:hAnsi="Arial" w:cs="Arial"/>
          <w:b/>
          <w:color w:val="000000"/>
        </w:rPr>
        <w:t xml:space="preserve"> </w:t>
      </w:r>
      <w:r w:rsidRPr="0024536D">
        <w:rPr>
          <w:rFonts w:ascii="Arial" w:hAnsi="Arial" w:cs="Arial"/>
          <w:b/>
          <w:color w:val="000000"/>
        </w:rPr>
        <w:br/>
      </w:r>
    </w:p>
    <w:p w:rsidR="00F253AB" w:rsidRPr="0024536D" w:rsidRDefault="00F253AB" w:rsidP="00F253AB">
      <w:pPr>
        <w:spacing w:line="276" w:lineRule="auto"/>
        <w:jc w:val="both"/>
        <w:rPr>
          <w:rFonts w:ascii="Arial" w:hAnsi="Arial" w:cs="Arial"/>
        </w:rPr>
      </w:pPr>
      <w:r w:rsidRPr="0024536D">
        <w:rPr>
          <w:rFonts w:ascii="Arial" w:hAnsi="Arial" w:cs="Arial"/>
          <w:b/>
          <w:bCs/>
          <w:color w:val="000000"/>
        </w:rPr>
        <w:t>10- CLÁUSULA DÉCIMA: DO ADITIVO E DA SUPRESSÃO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>Havendo interesse entre as partes poderão aditiva o presente contrato, nos moldes da Lei n. 8666/93.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24536D">
        <w:rPr>
          <w:rFonts w:ascii="Arial" w:hAnsi="Arial" w:cs="Arial"/>
          <w:b/>
          <w:bCs/>
          <w:color w:val="000000"/>
        </w:rPr>
        <w:t>11- CLÁUSULA DÉCIMA PRIMEIRA: DAS OMISSÕES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>Os casos omissos no presente contrato serão regulados pelas normas da Lei 8666/93, Código Civil, Código do Consumidor e suas alterações posteriores.</w:t>
      </w:r>
    </w:p>
    <w:p w:rsidR="00F253AB" w:rsidRPr="0024536D" w:rsidRDefault="00F253AB" w:rsidP="00F253AB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b/>
          <w:bCs/>
          <w:color w:val="000000"/>
        </w:rPr>
        <w:t>12 -CLÁUSULA DÉCIMA SEGUNDA: DA VINCULAÇÃO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4536D">
        <w:rPr>
          <w:rFonts w:ascii="Arial" w:hAnsi="Arial" w:cs="Arial"/>
          <w:color w:val="000000"/>
        </w:rPr>
        <w:t xml:space="preserve">O presente contrato está vinculado ao edital de </w:t>
      </w:r>
      <w:r w:rsidR="00EB5680">
        <w:rPr>
          <w:rFonts w:ascii="Arial" w:hAnsi="Arial" w:cs="Arial"/>
          <w:color w:val="000000"/>
        </w:rPr>
        <w:t xml:space="preserve">DL </w:t>
      </w:r>
      <w:r w:rsidRPr="0024536D">
        <w:rPr>
          <w:rFonts w:ascii="Arial" w:hAnsi="Arial" w:cs="Arial"/>
          <w:color w:val="000000"/>
        </w:rPr>
        <w:t xml:space="preserve">nº </w:t>
      </w:r>
      <w:r w:rsidRPr="0024536D">
        <w:rPr>
          <w:rFonts w:ascii="Arial" w:hAnsi="Arial" w:cs="Arial"/>
          <w:b/>
          <w:color w:val="000000"/>
        </w:rPr>
        <w:t>0</w:t>
      </w:r>
      <w:r w:rsidR="00EB5680">
        <w:rPr>
          <w:rFonts w:ascii="Arial" w:hAnsi="Arial" w:cs="Arial"/>
          <w:b/>
          <w:color w:val="000000"/>
        </w:rPr>
        <w:t>8</w:t>
      </w:r>
      <w:r w:rsidRPr="0024536D">
        <w:rPr>
          <w:rFonts w:ascii="Arial" w:hAnsi="Arial" w:cs="Arial"/>
          <w:b/>
          <w:color w:val="000000"/>
        </w:rPr>
        <w:t>-2022</w:t>
      </w:r>
      <w:r w:rsidRPr="0024536D">
        <w:rPr>
          <w:rFonts w:ascii="Arial" w:hAnsi="Arial" w:cs="Arial"/>
          <w:color w:val="000000"/>
        </w:rPr>
        <w:t>, a proposta do vencedor e à Lei nº 8666/93.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24536D">
        <w:rPr>
          <w:rFonts w:ascii="Arial" w:hAnsi="Arial" w:cs="Arial"/>
          <w:b/>
          <w:bCs/>
          <w:color w:val="000000"/>
        </w:rPr>
        <w:t>13- CLÁUSULA DÉCIMA TERCEIRA: DA LEGISLAÇÃO APLICÁVEL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</w:rPr>
        <w:t>O presente instrumento rege-se pelas disposições expressas na Lei n° 8.666, de 21 de junho de 1993, pelos preceitos de direito público, aplicando-se lhe supletivamente, os princípios da Teoria Geral dos Contratos e as disposições de direito privado, bem como o Código de Defesa do Consumidor, em razão da relação de consumo existente no caso em tela.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24536D">
        <w:rPr>
          <w:rFonts w:ascii="Arial" w:hAnsi="Arial" w:cs="Arial"/>
          <w:b/>
        </w:rPr>
        <w:t>14- CLÁUSULA DÉCIMA QUARTA- DA VIGÊNCIA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F253AB" w:rsidRPr="0024536D" w:rsidRDefault="00EB5680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O contrato </w:t>
      </w:r>
      <w:r w:rsidR="00F253AB" w:rsidRPr="0024536D">
        <w:rPr>
          <w:rFonts w:ascii="Arial" w:hAnsi="Arial" w:cs="Arial"/>
        </w:rPr>
        <w:t xml:space="preserve">terá vigência </w:t>
      </w:r>
      <w:r w:rsidR="00F253AB" w:rsidRPr="00EB5680">
        <w:rPr>
          <w:rFonts w:ascii="Arial" w:hAnsi="Arial" w:cs="Arial"/>
        </w:rPr>
        <w:t xml:space="preserve">de </w:t>
      </w:r>
      <w:r w:rsidRPr="00EB5680">
        <w:rPr>
          <w:rFonts w:ascii="Arial" w:hAnsi="Arial" w:cs="Arial"/>
        </w:rPr>
        <w:t>05</w:t>
      </w:r>
      <w:r w:rsidR="00F253AB" w:rsidRPr="00EB5680">
        <w:rPr>
          <w:rFonts w:ascii="Arial" w:hAnsi="Arial" w:cs="Arial"/>
        </w:rPr>
        <w:t xml:space="preserve"> (</w:t>
      </w:r>
      <w:r w:rsidRPr="00EB5680">
        <w:rPr>
          <w:rFonts w:ascii="Arial" w:hAnsi="Arial" w:cs="Arial"/>
        </w:rPr>
        <w:t>cinco</w:t>
      </w:r>
      <w:r w:rsidR="00F253AB" w:rsidRPr="00EB5680">
        <w:rPr>
          <w:rFonts w:ascii="Arial" w:hAnsi="Arial" w:cs="Arial"/>
        </w:rPr>
        <w:t xml:space="preserve">) </w:t>
      </w:r>
      <w:r w:rsidR="00F253AB" w:rsidRPr="0024536D">
        <w:rPr>
          <w:rFonts w:ascii="Arial" w:hAnsi="Arial" w:cs="Arial"/>
        </w:rPr>
        <w:t>meses a partir da assinatura do contrato.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24536D">
        <w:rPr>
          <w:rFonts w:ascii="Arial" w:hAnsi="Arial" w:cs="Arial"/>
          <w:b/>
          <w:bCs/>
          <w:color w:val="000000"/>
        </w:rPr>
        <w:tab/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24536D">
        <w:rPr>
          <w:rFonts w:ascii="Arial" w:hAnsi="Arial" w:cs="Arial"/>
          <w:b/>
          <w:bCs/>
          <w:color w:val="000000"/>
        </w:rPr>
        <w:t>15- CLÁUSULA DÉCIMA QUINTA: DO FORO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4536D">
        <w:rPr>
          <w:rFonts w:ascii="Arial" w:hAnsi="Arial" w:cs="Arial"/>
          <w:color w:val="000000"/>
        </w:rPr>
        <w:t xml:space="preserve"> Fica eleito o Foro da Comarca de Tupanciretã, para dirimir as questões oriundas deste contrato, que não forem resolvidas administrativamente ou por arbitramento, na forma do Código Civil.</w:t>
      </w: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E76523" w:rsidRDefault="00E76523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E76523" w:rsidRDefault="00E76523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E76523" w:rsidRDefault="00E76523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E76523" w:rsidRDefault="00E76523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E76523" w:rsidRDefault="00E76523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E76523" w:rsidRDefault="00E76523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E76523" w:rsidRDefault="00E76523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253AB" w:rsidRPr="0024536D" w:rsidRDefault="00F253AB" w:rsidP="00F253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 E por estarem justas e contratadas, assinam as partes o presente instrumento em (02) duas vias de igual teor e forma e na presença de 02 duas) testemunhas adiante indicadas.</w:t>
      </w:r>
    </w:p>
    <w:p w:rsidR="001012FA" w:rsidRPr="0024536D" w:rsidRDefault="001012FA" w:rsidP="001012FA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</w:rPr>
      </w:pPr>
    </w:p>
    <w:p w:rsidR="00C73184" w:rsidRPr="0024536D" w:rsidRDefault="00C73184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ab/>
        <w:t>Jari</w:t>
      </w:r>
      <w:r w:rsidR="0024536D" w:rsidRPr="0024536D">
        <w:rPr>
          <w:rFonts w:ascii="Arial" w:hAnsi="Arial" w:cs="Arial"/>
          <w:color w:val="000000"/>
        </w:rPr>
        <w:t>,</w:t>
      </w:r>
      <w:r w:rsidR="001012FA" w:rsidRPr="0024536D">
        <w:rPr>
          <w:rFonts w:ascii="Arial" w:hAnsi="Arial" w:cs="Arial"/>
          <w:color w:val="000000"/>
        </w:rPr>
        <w:t xml:space="preserve"> </w:t>
      </w:r>
      <w:r w:rsidR="00766EB9" w:rsidRPr="0024536D">
        <w:rPr>
          <w:rFonts w:ascii="Arial" w:hAnsi="Arial" w:cs="Arial"/>
          <w:color w:val="000000"/>
        </w:rPr>
        <w:t>31</w:t>
      </w:r>
      <w:r w:rsidR="008F599C" w:rsidRPr="0024536D">
        <w:rPr>
          <w:rFonts w:ascii="Arial" w:hAnsi="Arial" w:cs="Arial"/>
          <w:color w:val="000000"/>
        </w:rPr>
        <w:t xml:space="preserve"> de </w:t>
      </w:r>
      <w:r w:rsidR="00766EB9" w:rsidRPr="0024536D">
        <w:rPr>
          <w:rFonts w:ascii="Arial" w:hAnsi="Arial" w:cs="Arial"/>
          <w:color w:val="000000"/>
        </w:rPr>
        <w:t xml:space="preserve">março </w:t>
      </w:r>
      <w:r w:rsidRPr="0024536D">
        <w:rPr>
          <w:rFonts w:ascii="Arial" w:hAnsi="Arial" w:cs="Arial"/>
          <w:color w:val="000000"/>
        </w:rPr>
        <w:t>de 202</w:t>
      </w:r>
      <w:r w:rsidR="00E8381B" w:rsidRPr="0024536D">
        <w:rPr>
          <w:rFonts w:ascii="Arial" w:hAnsi="Arial" w:cs="Arial"/>
          <w:color w:val="000000"/>
        </w:rPr>
        <w:t>2</w:t>
      </w:r>
      <w:r w:rsidR="002F6461">
        <w:rPr>
          <w:rFonts w:ascii="Arial" w:hAnsi="Arial" w:cs="Arial"/>
          <w:color w:val="000000"/>
        </w:rPr>
        <w:t>.</w:t>
      </w:r>
    </w:p>
    <w:p w:rsidR="00C73184" w:rsidRPr="0024536D" w:rsidRDefault="00C73184" w:rsidP="00C731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>_________________________</w:t>
      </w:r>
    </w:p>
    <w:p w:rsidR="00C73184" w:rsidRPr="0024536D" w:rsidRDefault="00A97651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</w:rPr>
      </w:pPr>
      <w:r w:rsidRPr="0024536D">
        <w:rPr>
          <w:rFonts w:ascii="Arial" w:hAnsi="Arial" w:cs="Arial"/>
          <w:color w:val="000000"/>
        </w:rPr>
        <w:t>FERNANDO D’ AVILA GARCIA</w:t>
      </w:r>
    </w:p>
    <w:p w:rsidR="00C73184" w:rsidRPr="0024536D" w:rsidRDefault="00C73184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</w:rPr>
      </w:pPr>
      <w:r w:rsidRPr="0024536D">
        <w:rPr>
          <w:rFonts w:ascii="Arial" w:hAnsi="Arial" w:cs="Arial"/>
          <w:color w:val="000000"/>
        </w:rPr>
        <w:t xml:space="preserve"> </w:t>
      </w:r>
      <w:r w:rsidRPr="0024536D">
        <w:rPr>
          <w:rFonts w:ascii="Arial" w:hAnsi="Arial" w:cs="Arial"/>
          <w:b/>
          <w:color w:val="000000"/>
        </w:rPr>
        <w:t xml:space="preserve"> ASSESSOR JURÍDICO</w:t>
      </w:r>
    </w:p>
    <w:p w:rsidR="00C73184" w:rsidRPr="0024536D" w:rsidRDefault="00C73184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</w:rPr>
      </w:pPr>
    </w:p>
    <w:p w:rsidR="00C73184" w:rsidRPr="0024536D" w:rsidRDefault="00C73184" w:rsidP="00C73184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</w:rPr>
      </w:pPr>
    </w:p>
    <w:p w:rsidR="000948CE" w:rsidRPr="0024536D" w:rsidRDefault="000948CE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948CE" w:rsidRPr="0024536D" w:rsidRDefault="00CD1C78" w:rsidP="000948C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24536D">
        <w:rPr>
          <w:rFonts w:ascii="Arial" w:hAnsi="Arial" w:cs="Arial"/>
        </w:rPr>
        <w:t>OSNEI DO SANTOS AZEREDO</w:t>
      </w:r>
      <w:r w:rsidR="000948CE" w:rsidRPr="0024536D">
        <w:rPr>
          <w:rFonts w:ascii="Arial" w:hAnsi="Arial" w:cs="Arial"/>
          <w:color w:val="000000"/>
        </w:rPr>
        <w:t xml:space="preserve">  </w:t>
      </w:r>
      <w:r w:rsidR="00786997" w:rsidRPr="0024536D">
        <w:rPr>
          <w:rFonts w:ascii="Arial" w:hAnsi="Arial" w:cs="Arial"/>
          <w:color w:val="000000"/>
        </w:rPr>
        <w:t xml:space="preserve"> </w:t>
      </w:r>
      <w:r w:rsidR="00370B72" w:rsidRPr="0024536D">
        <w:rPr>
          <w:rFonts w:ascii="Arial" w:hAnsi="Arial" w:cs="Arial"/>
          <w:color w:val="000000"/>
        </w:rPr>
        <w:t xml:space="preserve"> </w:t>
      </w:r>
      <w:r w:rsidRPr="0024536D">
        <w:rPr>
          <w:rFonts w:ascii="Arial" w:hAnsi="Arial" w:cs="Arial"/>
          <w:color w:val="000000"/>
        </w:rPr>
        <w:t xml:space="preserve">                </w:t>
      </w:r>
      <w:r w:rsidR="00002AE0" w:rsidRPr="0024536D">
        <w:rPr>
          <w:rFonts w:ascii="Arial" w:hAnsi="Arial" w:cs="Arial"/>
        </w:rPr>
        <w:t>ANGELA RAUBER</w:t>
      </w:r>
    </w:p>
    <w:p w:rsidR="000948CE" w:rsidRPr="0024536D" w:rsidRDefault="000948CE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24536D">
        <w:rPr>
          <w:rFonts w:ascii="Arial" w:hAnsi="Arial" w:cs="Arial"/>
          <w:b/>
          <w:color w:val="000000"/>
        </w:rPr>
        <w:t xml:space="preserve">MUNICIPIO DE JARI                </w:t>
      </w:r>
      <w:r w:rsidR="00B07B60" w:rsidRPr="0024536D">
        <w:rPr>
          <w:rFonts w:ascii="Arial" w:hAnsi="Arial" w:cs="Arial"/>
          <w:b/>
          <w:color w:val="000000"/>
        </w:rPr>
        <w:t xml:space="preserve">                 </w:t>
      </w:r>
      <w:r w:rsidR="0024536D">
        <w:rPr>
          <w:rFonts w:ascii="Arial" w:hAnsi="Arial" w:cs="Arial"/>
          <w:b/>
        </w:rPr>
        <w:t xml:space="preserve">    A</w:t>
      </w:r>
      <w:r w:rsidR="00002AE0" w:rsidRPr="0024536D">
        <w:rPr>
          <w:rFonts w:ascii="Arial" w:hAnsi="Arial" w:cs="Arial"/>
          <w:b/>
        </w:rPr>
        <w:t>NGELA RAUBER ME</w:t>
      </w:r>
    </w:p>
    <w:p w:rsidR="0024536D" w:rsidRDefault="0024536D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B3FDD" w:rsidRPr="0024536D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Testemunhas_________________________ </w:t>
      </w:r>
      <w:r w:rsidR="0024536D">
        <w:rPr>
          <w:rFonts w:ascii="Arial" w:hAnsi="Arial" w:cs="Arial"/>
          <w:color w:val="000000"/>
        </w:rPr>
        <w:t xml:space="preserve">  __________________________</w:t>
      </w:r>
      <w:r w:rsidRPr="0024536D">
        <w:rPr>
          <w:rFonts w:ascii="Arial" w:hAnsi="Arial" w:cs="Arial"/>
          <w:color w:val="000000"/>
        </w:rPr>
        <w:t xml:space="preserve">     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25CC9"/>
    <w:rsid w:val="000326E1"/>
    <w:rsid w:val="00036B79"/>
    <w:rsid w:val="00052ACF"/>
    <w:rsid w:val="00064410"/>
    <w:rsid w:val="00077FE6"/>
    <w:rsid w:val="000824A0"/>
    <w:rsid w:val="00087868"/>
    <w:rsid w:val="000948CE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13E85"/>
    <w:rsid w:val="00135BEA"/>
    <w:rsid w:val="0013605A"/>
    <w:rsid w:val="00153A90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3DE9"/>
    <w:rsid w:val="001E1152"/>
    <w:rsid w:val="001E74F5"/>
    <w:rsid w:val="001F296A"/>
    <w:rsid w:val="001F3D60"/>
    <w:rsid w:val="0021011D"/>
    <w:rsid w:val="0021338A"/>
    <w:rsid w:val="00215229"/>
    <w:rsid w:val="002156B1"/>
    <w:rsid w:val="00216771"/>
    <w:rsid w:val="00221E0B"/>
    <w:rsid w:val="00224EF5"/>
    <w:rsid w:val="00227D85"/>
    <w:rsid w:val="0024225C"/>
    <w:rsid w:val="0024536D"/>
    <w:rsid w:val="002470EB"/>
    <w:rsid w:val="00262D34"/>
    <w:rsid w:val="00281523"/>
    <w:rsid w:val="00294433"/>
    <w:rsid w:val="002B0FB3"/>
    <w:rsid w:val="002B2B2D"/>
    <w:rsid w:val="002B5F4D"/>
    <w:rsid w:val="002B666E"/>
    <w:rsid w:val="002B6DF0"/>
    <w:rsid w:val="002D2C38"/>
    <w:rsid w:val="002D3C0A"/>
    <w:rsid w:val="002E2213"/>
    <w:rsid w:val="002F5FB1"/>
    <w:rsid w:val="002F6461"/>
    <w:rsid w:val="002F6F20"/>
    <w:rsid w:val="00322EA8"/>
    <w:rsid w:val="00324CD1"/>
    <w:rsid w:val="00346111"/>
    <w:rsid w:val="00356394"/>
    <w:rsid w:val="003573ED"/>
    <w:rsid w:val="00357924"/>
    <w:rsid w:val="00370B72"/>
    <w:rsid w:val="00375501"/>
    <w:rsid w:val="00385385"/>
    <w:rsid w:val="00386B7E"/>
    <w:rsid w:val="00391664"/>
    <w:rsid w:val="0039173B"/>
    <w:rsid w:val="00391D4F"/>
    <w:rsid w:val="00395594"/>
    <w:rsid w:val="003A389E"/>
    <w:rsid w:val="003A6265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11C35"/>
    <w:rsid w:val="004123E6"/>
    <w:rsid w:val="004149B0"/>
    <w:rsid w:val="00417D39"/>
    <w:rsid w:val="0044528D"/>
    <w:rsid w:val="00447A3D"/>
    <w:rsid w:val="00447EE1"/>
    <w:rsid w:val="004616FE"/>
    <w:rsid w:val="00466854"/>
    <w:rsid w:val="00472D07"/>
    <w:rsid w:val="0048678F"/>
    <w:rsid w:val="004874A9"/>
    <w:rsid w:val="00490B71"/>
    <w:rsid w:val="00491D80"/>
    <w:rsid w:val="00496005"/>
    <w:rsid w:val="004B27F1"/>
    <w:rsid w:val="004B3B18"/>
    <w:rsid w:val="004B7466"/>
    <w:rsid w:val="004C2B8D"/>
    <w:rsid w:val="004D09EB"/>
    <w:rsid w:val="004D6920"/>
    <w:rsid w:val="004E085B"/>
    <w:rsid w:val="004E0CE1"/>
    <w:rsid w:val="004E1725"/>
    <w:rsid w:val="004E45D6"/>
    <w:rsid w:val="004E659E"/>
    <w:rsid w:val="004F05C0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967"/>
    <w:rsid w:val="005752EC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26535"/>
    <w:rsid w:val="00627774"/>
    <w:rsid w:val="006300EB"/>
    <w:rsid w:val="00650808"/>
    <w:rsid w:val="00657CCE"/>
    <w:rsid w:val="00664521"/>
    <w:rsid w:val="006727B9"/>
    <w:rsid w:val="006803F4"/>
    <w:rsid w:val="0068410F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6990"/>
    <w:rsid w:val="006D7CA1"/>
    <w:rsid w:val="006F76BC"/>
    <w:rsid w:val="00713016"/>
    <w:rsid w:val="0072381D"/>
    <w:rsid w:val="0074099C"/>
    <w:rsid w:val="00740F03"/>
    <w:rsid w:val="0075320E"/>
    <w:rsid w:val="0076523F"/>
    <w:rsid w:val="00766EB9"/>
    <w:rsid w:val="00786997"/>
    <w:rsid w:val="00787E04"/>
    <w:rsid w:val="007A364A"/>
    <w:rsid w:val="007A49A9"/>
    <w:rsid w:val="007B1CEF"/>
    <w:rsid w:val="007C2BBF"/>
    <w:rsid w:val="007D0F52"/>
    <w:rsid w:val="007D4BC4"/>
    <w:rsid w:val="007E5B8F"/>
    <w:rsid w:val="007F2D30"/>
    <w:rsid w:val="008006B1"/>
    <w:rsid w:val="00812404"/>
    <w:rsid w:val="00812AE3"/>
    <w:rsid w:val="00814ECC"/>
    <w:rsid w:val="00823FB9"/>
    <w:rsid w:val="00826CCF"/>
    <w:rsid w:val="008603FE"/>
    <w:rsid w:val="0086753F"/>
    <w:rsid w:val="00867761"/>
    <w:rsid w:val="00873673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23BE5"/>
    <w:rsid w:val="00932E09"/>
    <w:rsid w:val="00934509"/>
    <w:rsid w:val="00936B42"/>
    <w:rsid w:val="00941B2E"/>
    <w:rsid w:val="00942557"/>
    <w:rsid w:val="009530D3"/>
    <w:rsid w:val="00956625"/>
    <w:rsid w:val="00970FE4"/>
    <w:rsid w:val="00971B7C"/>
    <w:rsid w:val="0097249D"/>
    <w:rsid w:val="00983094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F46C2"/>
    <w:rsid w:val="009F63E2"/>
    <w:rsid w:val="009F78C2"/>
    <w:rsid w:val="00A003F3"/>
    <w:rsid w:val="00A007F4"/>
    <w:rsid w:val="00A0444F"/>
    <w:rsid w:val="00A07694"/>
    <w:rsid w:val="00A21109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507D3"/>
    <w:rsid w:val="00A61DC8"/>
    <w:rsid w:val="00A62E12"/>
    <w:rsid w:val="00A756FC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2373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9195E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F3835"/>
    <w:rsid w:val="00BF7214"/>
    <w:rsid w:val="00C00217"/>
    <w:rsid w:val="00C010FD"/>
    <w:rsid w:val="00C04753"/>
    <w:rsid w:val="00C13D47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3184"/>
    <w:rsid w:val="00C75DB2"/>
    <w:rsid w:val="00C910A1"/>
    <w:rsid w:val="00C91830"/>
    <w:rsid w:val="00C93853"/>
    <w:rsid w:val="00CA041A"/>
    <w:rsid w:val="00CA0CCA"/>
    <w:rsid w:val="00CA658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24173"/>
    <w:rsid w:val="00D26F91"/>
    <w:rsid w:val="00D4237F"/>
    <w:rsid w:val="00D44D7D"/>
    <w:rsid w:val="00D4566A"/>
    <w:rsid w:val="00D51955"/>
    <w:rsid w:val="00D51A16"/>
    <w:rsid w:val="00D53FEB"/>
    <w:rsid w:val="00D61D62"/>
    <w:rsid w:val="00D62B4D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2415A"/>
    <w:rsid w:val="00E32446"/>
    <w:rsid w:val="00E33639"/>
    <w:rsid w:val="00E434F2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1D5A"/>
    <w:rsid w:val="00ED1DE9"/>
    <w:rsid w:val="00EE6A8F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4345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E4B9B"/>
    <w:rsid w:val="00FE61D2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1782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53</cp:revision>
  <cp:lastPrinted>2022-02-17T17:19:00Z</cp:lastPrinted>
  <dcterms:created xsi:type="dcterms:W3CDTF">2022-04-01T14:01:00Z</dcterms:created>
  <dcterms:modified xsi:type="dcterms:W3CDTF">2022-04-01T19:00:00Z</dcterms:modified>
</cp:coreProperties>
</file>