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B3FDD" w:rsidRDefault="006A3001">
      <w:pPr>
        <w:widowControl w:val="0"/>
        <w:autoSpaceDE w:val="0"/>
        <w:autoSpaceDN w:val="0"/>
        <w:adjustRightInd w:val="0"/>
        <w:jc w:val="center"/>
        <w:outlineLvl w:val="0"/>
        <w:rPr>
          <w:color w:val="000000"/>
        </w:rPr>
      </w:pPr>
      <w:r>
        <w:rPr>
          <w:noProof/>
          <w:color w:val="000000"/>
        </w:rPr>
        <w:drawing>
          <wp:inline distT="0" distB="0" distL="0" distR="0">
            <wp:extent cx="1295400" cy="1143000"/>
            <wp:effectExtent l="19050" t="0" r="0" b="0"/>
            <wp:docPr id="2" name="Imagem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95400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B3FDD" w:rsidRDefault="006A3001">
      <w:pPr>
        <w:jc w:val="both"/>
        <w:outlineLvl w:val="0"/>
        <w:rPr>
          <w:b/>
        </w:rPr>
      </w:pPr>
      <w:r>
        <w:rPr>
          <w:b/>
        </w:rPr>
        <w:t xml:space="preserve">                                  ESTADO DO RIO GRANDE DO SUL</w:t>
      </w:r>
    </w:p>
    <w:p w:rsidR="000B3FDD" w:rsidRDefault="006A3001">
      <w:pPr>
        <w:jc w:val="both"/>
        <w:outlineLvl w:val="0"/>
        <w:rPr>
          <w:color w:val="000000"/>
        </w:rPr>
      </w:pPr>
      <w:r>
        <w:rPr>
          <w:b/>
        </w:rPr>
        <w:t xml:space="preserve">                                PREFEITURA MUNICIPAL DE JARI </w:t>
      </w:r>
    </w:p>
    <w:p w:rsidR="000B3FDD" w:rsidRDefault="000B3FDD">
      <w:pPr>
        <w:widowControl w:val="0"/>
        <w:autoSpaceDE w:val="0"/>
        <w:autoSpaceDN w:val="0"/>
        <w:adjustRightInd w:val="0"/>
        <w:jc w:val="center"/>
        <w:outlineLvl w:val="0"/>
        <w:rPr>
          <w:color w:val="000000"/>
        </w:rPr>
      </w:pPr>
    </w:p>
    <w:p w:rsidR="000B3FDD" w:rsidRDefault="006A3001">
      <w:pPr>
        <w:widowControl w:val="0"/>
        <w:autoSpaceDE w:val="0"/>
        <w:autoSpaceDN w:val="0"/>
        <w:adjustRightInd w:val="0"/>
        <w:jc w:val="center"/>
        <w:outlineLvl w:val="0"/>
        <w:rPr>
          <w:b/>
        </w:rPr>
      </w:pPr>
      <w:r>
        <w:rPr>
          <w:b/>
          <w:color w:val="000000"/>
        </w:rPr>
        <w:t xml:space="preserve">CONTRATO </w:t>
      </w:r>
      <w:r w:rsidR="004E5144">
        <w:rPr>
          <w:b/>
          <w:color w:val="000000"/>
        </w:rPr>
        <w:t>1</w:t>
      </w:r>
      <w:r w:rsidR="0000659D">
        <w:rPr>
          <w:b/>
          <w:color w:val="000000"/>
        </w:rPr>
        <w:t>2</w:t>
      </w:r>
      <w:r w:rsidR="008603FE">
        <w:rPr>
          <w:b/>
          <w:color w:val="000000"/>
        </w:rPr>
        <w:t>-2022</w:t>
      </w:r>
    </w:p>
    <w:p w:rsidR="000B3FDD" w:rsidRPr="0024536D" w:rsidRDefault="000B3FDD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</w:rPr>
      </w:pPr>
    </w:p>
    <w:p w:rsidR="004E5144" w:rsidRDefault="004E5144" w:rsidP="004E5144">
      <w:pPr>
        <w:widowControl w:val="0"/>
        <w:autoSpaceDE w:val="0"/>
        <w:autoSpaceDN w:val="0"/>
        <w:adjustRightInd w:val="0"/>
        <w:outlineLvl w:val="0"/>
        <w:rPr>
          <w:rFonts w:ascii="Arial" w:hAnsi="Arial" w:cs="Arial"/>
          <w:sz w:val="20"/>
          <w:szCs w:val="20"/>
        </w:rPr>
      </w:pPr>
    </w:p>
    <w:p w:rsidR="004E5144" w:rsidRDefault="004E5144" w:rsidP="004E5144">
      <w:pPr>
        <w:widowControl w:val="0"/>
        <w:autoSpaceDE w:val="0"/>
        <w:autoSpaceDN w:val="0"/>
        <w:adjustRightInd w:val="0"/>
        <w:rPr>
          <w:rFonts w:ascii="Arial" w:hAnsi="Arial" w:cs="Arial"/>
          <w:color w:val="000000"/>
          <w:sz w:val="20"/>
        </w:rPr>
      </w:pPr>
    </w:p>
    <w:p w:rsidR="00E11FF9" w:rsidRDefault="00E11FF9" w:rsidP="00E11FF9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O MUNICÍPIO DE JARI</w:t>
      </w:r>
      <w:r>
        <w:rPr>
          <w:rFonts w:ascii="Arial" w:hAnsi="Arial" w:cs="Arial"/>
          <w:sz w:val="22"/>
          <w:szCs w:val="22"/>
        </w:rPr>
        <w:t xml:space="preserve">, inscrito no CNPJ sob o nº 016094020001-50, pessoa jurídica de direito público, sito à R. Barão do Triunfo 193, neste ato representada por seu prefeito, Senhor </w:t>
      </w:r>
      <w:r>
        <w:rPr>
          <w:rFonts w:ascii="Arial" w:hAnsi="Arial" w:cs="Arial"/>
          <w:b/>
          <w:sz w:val="22"/>
          <w:szCs w:val="22"/>
        </w:rPr>
        <w:t>OSNEI DO SANTOS AZEREDO</w:t>
      </w:r>
      <w:r>
        <w:rPr>
          <w:rFonts w:ascii="Arial" w:hAnsi="Arial" w:cs="Arial"/>
          <w:sz w:val="22"/>
          <w:szCs w:val="22"/>
        </w:rPr>
        <w:t xml:space="preserve">, brasileiro, casado, empresário, residente e domiciliado em Jari – RS, na Rua Silveira Martins, n.º 318, portador do CPF n.º 947.329.650-91 e CI n.º 5061580402 a seguir denominada contratante, e a  Empresa </w:t>
      </w:r>
      <w:proofErr w:type="spellStart"/>
      <w:r w:rsidR="00AD02CE">
        <w:rPr>
          <w:rFonts w:ascii="Arial" w:hAnsi="Arial" w:cs="Arial"/>
          <w:sz w:val="22"/>
          <w:szCs w:val="22"/>
        </w:rPr>
        <w:t>Livia</w:t>
      </w:r>
      <w:proofErr w:type="spellEnd"/>
      <w:r w:rsidR="00AD02CE">
        <w:rPr>
          <w:rFonts w:ascii="Arial" w:hAnsi="Arial" w:cs="Arial"/>
          <w:sz w:val="22"/>
          <w:szCs w:val="22"/>
        </w:rPr>
        <w:t xml:space="preserve"> Thomas</w:t>
      </w:r>
      <w:r>
        <w:rPr>
          <w:rFonts w:ascii="Arial" w:hAnsi="Arial" w:cs="Arial"/>
          <w:sz w:val="22"/>
          <w:szCs w:val="22"/>
        </w:rPr>
        <w:t xml:space="preserve">,  inscrita no CNPJ/MF sob o n° </w:t>
      </w:r>
      <w:r w:rsidR="00AD02CE">
        <w:rPr>
          <w:rFonts w:ascii="Arial" w:hAnsi="Arial" w:cs="Arial"/>
          <w:sz w:val="22"/>
          <w:szCs w:val="22"/>
        </w:rPr>
        <w:t>15.455.342.0001-73</w:t>
      </w:r>
      <w:r>
        <w:rPr>
          <w:rFonts w:ascii="Arial" w:hAnsi="Arial" w:cs="Arial"/>
          <w:sz w:val="22"/>
          <w:szCs w:val="22"/>
        </w:rPr>
        <w:t xml:space="preserve"> pessoa jurídica de direito privado, sito à </w:t>
      </w:r>
      <w:r w:rsidR="00AD02CE">
        <w:rPr>
          <w:rFonts w:ascii="Arial" w:hAnsi="Arial" w:cs="Arial"/>
          <w:sz w:val="22"/>
          <w:szCs w:val="22"/>
        </w:rPr>
        <w:t>rua Sete de Setembro nº 921, Centro</w:t>
      </w:r>
      <w:r>
        <w:rPr>
          <w:rFonts w:ascii="Arial" w:hAnsi="Arial" w:cs="Arial"/>
          <w:sz w:val="22"/>
          <w:szCs w:val="22"/>
        </w:rPr>
        <w:t xml:space="preserve">,  cidade de </w:t>
      </w:r>
      <w:r w:rsidR="00AD02CE">
        <w:rPr>
          <w:rFonts w:ascii="Arial" w:hAnsi="Arial" w:cs="Arial"/>
          <w:sz w:val="22"/>
          <w:szCs w:val="22"/>
        </w:rPr>
        <w:t>São Pedro do Sul/RS</w:t>
      </w:r>
      <w:r>
        <w:rPr>
          <w:rFonts w:ascii="Arial" w:hAnsi="Arial" w:cs="Arial"/>
          <w:sz w:val="22"/>
          <w:szCs w:val="22"/>
        </w:rPr>
        <w:t>, neste ato representada por seu proprietário , senhor</w:t>
      </w:r>
      <w:r w:rsidR="00AD02CE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 </w:t>
      </w:r>
      <w:r w:rsidR="008374E1" w:rsidRPr="004878A3">
        <w:rPr>
          <w:rFonts w:ascii="Arial" w:hAnsi="Arial" w:cs="Arial"/>
          <w:b/>
          <w:sz w:val="22"/>
          <w:szCs w:val="22"/>
        </w:rPr>
        <w:t>LÍVIA THOMAS</w:t>
      </w:r>
      <w:r w:rsidR="008374E1">
        <w:rPr>
          <w:rFonts w:ascii="Arial" w:hAnsi="Arial" w:cs="Arial"/>
          <w:b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portador do CPF nº</w:t>
      </w:r>
      <w:r w:rsidR="004878A3">
        <w:rPr>
          <w:rFonts w:ascii="Arial" w:hAnsi="Arial" w:cs="Arial"/>
          <w:sz w:val="22"/>
          <w:szCs w:val="22"/>
        </w:rPr>
        <w:t xml:space="preserve"> 013.574.050-90</w:t>
      </w:r>
      <w:r>
        <w:rPr>
          <w:rFonts w:ascii="Arial" w:hAnsi="Arial" w:cs="Arial"/>
          <w:sz w:val="22"/>
          <w:szCs w:val="22"/>
        </w:rPr>
        <w:t xml:space="preserve">, a seguir denominada contratada, acordam e ajustam firmar o presente Contrato, da Lei n° 8.666/93, de 21 de junho de 1993 e suas alterações posteriores, assim como pelas condições do </w:t>
      </w:r>
      <w:r>
        <w:rPr>
          <w:rFonts w:ascii="Arial" w:hAnsi="Arial" w:cs="Arial"/>
          <w:b/>
          <w:sz w:val="22"/>
          <w:szCs w:val="22"/>
        </w:rPr>
        <w:t xml:space="preserve">Pregão Presencial  </w:t>
      </w:r>
      <w:proofErr w:type="spellStart"/>
      <w:r>
        <w:rPr>
          <w:rFonts w:ascii="Arial" w:hAnsi="Arial" w:cs="Arial"/>
          <w:b/>
          <w:sz w:val="22"/>
          <w:szCs w:val="22"/>
        </w:rPr>
        <w:t>Nr</w:t>
      </w:r>
      <w:proofErr w:type="spellEnd"/>
      <w:r>
        <w:rPr>
          <w:rFonts w:ascii="Arial" w:hAnsi="Arial" w:cs="Arial"/>
          <w:b/>
          <w:sz w:val="22"/>
          <w:szCs w:val="22"/>
        </w:rPr>
        <w:t>. 03-2022</w:t>
      </w:r>
      <w:r>
        <w:rPr>
          <w:rFonts w:ascii="Arial" w:hAnsi="Arial" w:cs="Arial"/>
          <w:sz w:val="22"/>
          <w:szCs w:val="22"/>
        </w:rPr>
        <w:t xml:space="preserve"> e pelas cláusulas a seguir expressas, definidoras dos direitos, obrigações e responsabilidades das partes.</w:t>
      </w:r>
    </w:p>
    <w:p w:rsidR="00E11FF9" w:rsidRDefault="00E11FF9" w:rsidP="00E11FF9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2"/>
          <w:szCs w:val="22"/>
        </w:rPr>
      </w:pPr>
    </w:p>
    <w:p w:rsidR="00E11FF9" w:rsidRDefault="00E11FF9" w:rsidP="00E11FF9">
      <w:pPr>
        <w:widowControl w:val="0"/>
        <w:numPr>
          <w:ilvl w:val="0"/>
          <w:numId w:val="3"/>
        </w:numPr>
        <w:autoSpaceDE w:val="0"/>
        <w:autoSpaceDN w:val="0"/>
        <w:adjustRightInd w:val="0"/>
        <w:jc w:val="both"/>
        <w:rPr>
          <w:rFonts w:ascii="Arial" w:hAnsi="Arial" w:cs="Arial"/>
          <w:b/>
          <w:bCs/>
          <w:color w:val="000000"/>
          <w:sz w:val="22"/>
          <w:szCs w:val="22"/>
        </w:rPr>
      </w:pPr>
      <w:r>
        <w:rPr>
          <w:rFonts w:ascii="Arial" w:hAnsi="Arial" w:cs="Arial"/>
          <w:b/>
          <w:bCs/>
          <w:color w:val="000000"/>
          <w:sz w:val="22"/>
          <w:szCs w:val="22"/>
        </w:rPr>
        <w:t>CLÁUSULA PRIMEIRA: DO OBJETO</w:t>
      </w:r>
    </w:p>
    <w:p w:rsidR="00E11FF9" w:rsidRDefault="00E11FF9" w:rsidP="00E11FF9">
      <w:pPr>
        <w:widowControl w:val="0"/>
        <w:autoSpaceDE w:val="0"/>
        <w:autoSpaceDN w:val="0"/>
        <w:adjustRightInd w:val="0"/>
        <w:ind w:left="735"/>
        <w:jc w:val="both"/>
        <w:rPr>
          <w:rFonts w:ascii="Arial" w:hAnsi="Arial" w:cs="Arial"/>
          <w:b/>
          <w:bCs/>
          <w:color w:val="000000"/>
          <w:sz w:val="22"/>
          <w:szCs w:val="22"/>
        </w:rPr>
      </w:pPr>
    </w:p>
    <w:p w:rsidR="00E11FF9" w:rsidRDefault="00E11FF9" w:rsidP="00E11FF9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CONTRATAÇÃO DE EMPRESA PARA PRESTAÇÃO DE SERVIÇO</w:t>
      </w:r>
      <w:r>
        <w:rPr>
          <w:rFonts w:ascii="Arial" w:hAnsi="Arial" w:cs="Arial"/>
          <w:b/>
          <w:bCs/>
          <w:sz w:val="22"/>
          <w:szCs w:val="22"/>
        </w:rPr>
        <w:t xml:space="preserve"> DE PROFESSORA DE BALLET CLÁSSICO, DANÇAS </w:t>
      </w:r>
      <w:proofErr w:type="gramStart"/>
      <w:r>
        <w:rPr>
          <w:rFonts w:ascii="Arial" w:hAnsi="Arial" w:cs="Arial"/>
          <w:b/>
          <w:bCs/>
          <w:sz w:val="22"/>
          <w:szCs w:val="22"/>
        </w:rPr>
        <w:t>URBANAS,  PROFESSOR</w:t>
      </w:r>
      <w:proofErr w:type="gramEnd"/>
      <w:r>
        <w:rPr>
          <w:rFonts w:ascii="Arial" w:hAnsi="Arial" w:cs="Arial"/>
          <w:b/>
          <w:bCs/>
          <w:sz w:val="22"/>
          <w:szCs w:val="22"/>
        </w:rPr>
        <w:t xml:space="preserve"> PARA ATIVIDADES FÍSICAS PARA TERCEIRA IDADE</w:t>
      </w:r>
      <w:r w:rsidR="00DD7251">
        <w:rPr>
          <w:rFonts w:ascii="Arial" w:hAnsi="Arial" w:cs="Arial"/>
          <w:b/>
          <w:bCs/>
          <w:sz w:val="22"/>
          <w:szCs w:val="22"/>
        </w:rPr>
        <w:t>.</w:t>
      </w:r>
    </w:p>
    <w:p w:rsidR="00E11FF9" w:rsidRDefault="00E11FF9" w:rsidP="00E11FF9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2"/>
          <w:szCs w:val="22"/>
        </w:rPr>
      </w:pPr>
    </w:p>
    <w:p w:rsidR="00612778" w:rsidRDefault="00612778" w:rsidP="00612778">
      <w:pPr>
        <w:pStyle w:val="Corpodetexto"/>
        <w:spacing w:after="5" w:line="276" w:lineRule="auto"/>
        <w:ind w:right="143" w:firstLine="566"/>
        <w:rPr>
          <w:rFonts w:ascii="Arial" w:hAnsi="Arial" w:cs="Arial"/>
          <w:b/>
          <w:sz w:val="22"/>
          <w:szCs w:val="22"/>
        </w:rPr>
      </w:pPr>
    </w:p>
    <w:tbl>
      <w:tblPr>
        <w:tblW w:w="10202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134"/>
        <w:gridCol w:w="999"/>
        <w:gridCol w:w="981"/>
        <w:gridCol w:w="3118"/>
        <w:gridCol w:w="1985"/>
        <w:gridCol w:w="1985"/>
      </w:tblGrid>
      <w:tr w:rsidR="00F628D9" w:rsidTr="00F628D9">
        <w:trPr>
          <w:trHeight w:val="254"/>
          <w:jc w:val="center"/>
        </w:trPr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628D9" w:rsidRDefault="00F628D9" w:rsidP="00F628D9">
            <w:pPr>
              <w:pStyle w:val="TableParagraph"/>
              <w:spacing w:line="276" w:lineRule="auto"/>
              <w:ind w:left="201" w:right="195"/>
              <w:rPr>
                <w:rFonts w:ascii="Arial" w:hAnsi="Arial" w:cs="Arial"/>
                <w:b/>
                <w:lang w:val="en-US" w:eastAsia="en-US"/>
              </w:rPr>
            </w:pPr>
            <w:r>
              <w:rPr>
                <w:rFonts w:ascii="Arial" w:hAnsi="Arial" w:cs="Arial"/>
                <w:b/>
                <w:lang w:val="en-US" w:eastAsia="en-US"/>
              </w:rPr>
              <w:t>01</w:t>
            </w:r>
          </w:p>
          <w:p w:rsidR="00F628D9" w:rsidRDefault="00F628D9" w:rsidP="00F628D9">
            <w:pPr>
              <w:pStyle w:val="TableParagraph"/>
              <w:spacing w:line="276" w:lineRule="auto"/>
              <w:ind w:left="201" w:right="195"/>
              <w:rPr>
                <w:rFonts w:ascii="Arial" w:hAnsi="Arial" w:cs="Arial"/>
                <w:b/>
                <w:lang w:val="en-US" w:eastAsia="en-US"/>
              </w:rPr>
            </w:pPr>
            <w:r>
              <w:rPr>
                <w:rFonts w:ascii="Arial" w:hAnsi="Arial" w:cs="Arial"/>
                <w:b/>
                <w:lang w:val="en-US" w:eastAsia="en-US"/>
              </w:rPr>
              <w:t>ITEM</w:t>
            </w:r>
          </w:p>
        </w:tc>
        <w:tc>
          <w:tcPr>
            <w:tcW w:w="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628D9" w:rsidRDefault="00F628D9" w:rsidP="00F628D9">
            <w:pPr>
              <w:pStyle w:val="TableParagraph"/>
              <w:spacing w:line="276" w:lineRule="auto"/>
              <w:ind w:left="238" w:right="238"/>
              <w:rPr>
                <w:rFonts w:ascii="Arial" w:hAnsi="Arial" w:cs="Arial"/>
                <w:b/>
                <w:lang w:val="en-US" w:eastAsia="en-US"/>
              </w:rPr>
            </w:pPr>
            <w:r>
              <w:rPr>
                <w:rFonts w:ascii="Arial" w:hAnsi="Arial" w:cs="Arial"/>
                <w:b/>
                <w:lang w:val="en-US" w:eastAsia="en-US"/>
              </w:rPr>
              <w:t>UNI.</w:t>
            </w:r>
          </w:p>
        </w:tc>
        <w:tc>
          <w:tcPr>
            <w:tcW w:w="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628D9" w:rsidRDefault="00F628D9">
            <w:pPr>
              <w:pStyle w:val="TableParagraph"/>
              <w:spacing w:line="276" w:lineRule="auto"/>
              <w:ind w:left="85" w:right="84"/>
              <w:rPr>
                <w:rFonts w:ascii="Arial" w:hAnsi="Arial" w:cs="Arial"/>
                <w:b/>
                <w:lang w:val="en-US" w:eastAsia="en-US"/>
              </w:rPr>
            </w:pPr>
            <w:r>
              <w:rPr>
                <w:rFonts w:ascii="Arial" w:hAnsi="Arial" w:cs="Arial"/>
                <w:b/>
                <w:lang w:val="en-US" w:eastAsia="en-US"/>
              </w:rPr>
              <w:t>QUANT.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628D9" w:rsidRDefault="00F628D9">
            <w:pPr>
              <w:pStyle w:val="TableParagraph"/>
              <w:spacing w:line="276" w:lineRule="auto"/>
              <w:ind w:right="1203"/>
              <w:rPr>
                <w:rFonts w:ascii="Arial" w:hAnsi="Arial" w:cs="Arial"/>
                <w:b/>
                <w:lang w:val="en-US" w:eastAsia="en-US"/>
              </w:rPr>
            </w:pPr>
            <w:r>
              <w:rPr>
                <w:rFonts w:ascii="Arial" w:hAnsi="Arial" w:cs="Arial"/>
                <w:b/>
                <w:lang w:val="en-US" w:eastAsia="en-US"/>
              </w:rPr>
              <w:t>QUALIFICAÇÃO TÉCNICA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628D9" w:rsidRDefault="00F628D9">
            <w:pPr>
              <w:pStyle w:val="TableParagraph"/>
              <w:spacing w:line="276" w:lineRule="auto"/>
              <w:ind w:right="1203"/>
              <w:rPr>
                <w:rFonts w:ascii="Arial" w:hAnsi="Arial" w:cs="Arial"/>
                <w:b/>
                <w:lang w:val="en-US" w:eastAsia="en-US"/>
              </w:rPr>
            </w:pPr>
            <w:r>
              <w:rPr>
                <w:rFonts w:ascii="Arial" w:hAnsi="Arial" w:cs="Arial"/>
                <w:b/>
                <w:lang w:val="en-US" w:eastAsia="en-US"/>
              </w:rPr>
              <w:t>VALOR MENSAL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28D9" w:rsidRDefault="00F628D9">
            <w:pPr>
              <w:pStyle w:val="TableParagraph"/>
              <w:spacing w:line="276" w:lineRule="auto"/>
              <w:ind w:right="1203"/>
              <w:rPr>
                <w:rFonts w:ascii="Arial" w:hAnsi="Arial" w:cs="Arial"/>
                <w:b/>
                <w:lang w:val="en-US" w:eastAsia="en-US"/>
              </w:rPr>
            </w:pPr>
            <w:r>
              <w:rPr>
                <w:rFonts w:ascii="Arial" w:hAnsi="Arial" w:cs="Arial"/>
                <w:b/>
                <w:lang w:val="en-US" w:eastAsia="en-US"/>
              </w:rPr>
              <w:t>VALOR TOTAL</w:t>
            </w:r>
          </w:p>
        </w:tc>
      </w:tr>
      <w:tr w:rsidR="00F628D9" w:rsidTr="00F628D9">
        <w:trPr>
          <w:trHeight w:val="1012"/>
          <w:jc w:val="center"/>
        </w:trPr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28D9" w:rsidRDefault="00F628D9">
            <w:pPr>
              <w:pStyle w:val="TableParagraph"/>
              <w:spacing w:line="276" w:lineRule="auto"/>
              <w:ind w:left="205" w:right="194"/>
              <w:rPr>
                <w:rFonts w:ascii="Arial" w:hAnsi="Arial" w:cs="Arial"/>
                <w:lang w:val="en-US" w:eastAsia="en-US"/>
              </w:rPr>
            </w:pPr>
          </w:p>
          <w:p w:rsidR="00F628D9" w:rsidRDefault="00F628D9">
            <w:pPr>
              <w:pStyle w:val="TableParagraph"/>
              <w:spacing w:line="276" w:lineRule="auto"/>
              <w:ind w:left="205" w:right="194"/>
              <w:rPr>
                <w:rFonts w:ascii="Arial" w:hAnsi="Arial" w:cs="Arial"/>
                <w:lang w:val="en-US" w:eastAsia="en-US"/>
              </w:rPr>
            </w:pPr>
          </w:p>
          <w:p w:rsidR="00F628D9" w:rsidRDefault="00F628D9">
            <w:pPr>
              <w:pStyle w:val="TableParagraph"/>
              <w:spacing w:line="276" w:lineRule="auto"/>
              <w:ind w:left="205" w:right="194"/>
              <w:rPr>
                <w:rFonts w:ascii="Arial" w:hAnsi="Arial" w:cs="Arial"/>
                <w:lang w:val="en-US" w:eastAsia="en-US"/>
              </w:rPr>
            </w:pPr>
            <w:r>
              <w:rPr>
                <w:rFonts w:ascii="Arial" w:hAnsi="Arial" w:cs="Arial"/>
                <w:lang w:val="en-US" w:eastAsia="en-US"/>
              </w:rPr>
              <w:t>OFICINA DE BALLET</w:t>
            </w:r>
          </w:p>
        </w:tc>
        <w:tc>
          <w:tcPr>
            <w:tcW w:w="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28D9" w:rsidRDefault="00F628D9">
            <w:pPr>
              <w:pStyle w:val="TableParagraph"/>
              <w:spacing w:line="276" w:lineRule="auto"/>
              <w:ind w:left="238" w:right="233"/>
              <w:rPr>
                <w:rFonts w:ascii="Arial" w:hAnsi="Arial" w:cs="Arial"/>
                <w:lang w:val="en-US" w:eastAsia="en-US"/>
              </w:rPr>
            </w:pPr>
          </w:p>
          <w:p w:rsidR="00F628D9" w:rsidRDefault="00F628D9">
            <w:pPr>
              <w:pStyle w:val="TableParagraph"/>
              <w:spacing w:line="276" w:lineRule="auto"/>
              <w:ind w:left="238" w:right="233"/>
              <w:rPr>
                <w:rFonts w:ascii="Arial" w:hAnsi="Arial" w:cs="Arial"/>
                <w:lang w:val="en-US" w:eastAsia="en-US"/>
              </w:rPr>
            </w:pPr>
          </w:p>
          <w:p w:rsidR="00F628D9" w:rsidRDefault="005B1CB1">
            <w:pPr>
              <w:pStyle w:val="TableParagraph"/>
              <w:spacing w:line="276" w:lineRule="auto"/>
              <w:ind w:left="238" w:right="233"/>
              <w:rPr>
                <w:rFonts w:ascii="Arial" w:hAnsi="Arial" w:cs="Arial"/>
                <w:lang w:val="en-US" w:eastAsia="en-US"/>
              </w:rPr>
            </w:pPr>
            <w:r>
              <w:rPr>
                <w:rFonts w:ascii="Arial" w:hAnsi="Arial" w:cs="Arial"/>
                <w:lang w:val="en-US" w:eastAsia="en-US"/>
              </w:rPr>
              <w:t xml:space="preserve">09 </w:t>
            </w:r>
            <w:r w:rsidR="00F628D9">
              <w:rPr>
                <w:rFonts w:ascii="Arial" w:hAnsi="Arial" w:cs="Arial"/>
                <w:lang w:val="en-US" w:eastAsia="en-US"/>
              </w:rPr>
              <w:t>MÊS</w:t>
            </w:r>
          </w:p>
        </w:tc>
        <w:tc>
          <w:tcPr>
            <w:tcW w:w="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28D9" w:rsidRDefault="00F628D9">
            <w:pPr>
              <w:pStyle w:val="TableParagraph"/>
              <w:spacing w:line="276" w:lineRule="auto"/>
              <w:ind w:left="85" w:right="81"/>
              <w:rPr>
                <w:rFonts w:ascii="Arial" w:hAnsi="Arial" w:cs="Arial"/>
                <w:lang w:val="en-US" w:eastAsia="en-US"/>
              </w:rPr>
            </w:pPr>
          </w:p>
          <w:p w:rsidR="00F628D9" w:rsidRDefault="00F628D9">
            <w:pPr>
              <w:pStyle w:val="TableParagraph"/>
              <w:spacing w:line="276" w:lineRule="auto"/>
              <w:ind w:left="85" w:right="81"/>
              <w:rPr>
                <w:rFonts w:ascii="Arial" w:hAnsi="Arial" w:cs="Arial"/>
                <w:lang w:val="en-US" w:eastAsia="en-US"/>
              </w:rPr>
            </w:pPr>
          </w:p>
          <w:p w:rsidR="00F628D9" w:rsidRDefault="00F628D9">
            <w:pPr>
              <w:pStyle w:val="TableParagraph"/>
              <w:spacing w:line="276" w:lineRule="auto"/>
              <w:ind w:left="85" w:right="81"/>
              <w:rPr>
                <w:rFonts w:ascii="Arial" w:hAnsi="Arial" w:cs="Arial"/>
                <w:lang w:val="en-US" w:eastAsia="en-US"/>
              </w:rPr>
            </w:pPr>
            <w:r>
              <w:rPr>
                <w:rFonts w:ascii="Arial" w:hAnsi="Arial" w:cs="Arial"/>
                <w:lang w:val="en-US" w:eastAsia="en-US"/>
              </w:rPr>
              <w:t>8 H MENSAIS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28D9" w:rsidRDefault="00F628D9" w:rsidP="002E2702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 w:rsidRPr="002E2702">
              <w:rPr>
                <w:rFonts w:ascii="Arial" w:hAnsi="Arial" w:cs="Arial"/>
                <w:sz w:val="20"/>
                <w:szCs w:val="20"/>
              </w:rPr>
              <w:t>PROFISSIONAL GRADUADO EM EDUCAÇÃO FÍSICA OU DANÇA, COM PÓS-GRADUAÇÃO NA ÁREA, CAPACITADO PARA DESENVOLVER AULAS DE BALLET, COM EXPERIÊNCIA COMPROVADA COMO MINISTRANTE DE AULAS DE BALLET CLÁSSICO. DEVENDO APRESENTAR DIPLOMA DE GRADUAÇÃO E PÓS-GRADUAÇÃO E CERTIFICADO, DECLARAÇÃO E OU ATESTADO DE MINISTRANTE</w:t>
            </w:r>
            <w:r>
              <w:rPr>
                <w:rFonts w:ascii="Arial" w:hAnsi="Arial" w:cs="Arial"/>
                <w:sz w:val="22"/>
                <w:szCs w:val="22"/>
              </w:rPr>
              <w:t xml:space="preserve"> DE AULAS DE BALLET CLÁSSICO.</w:t>
            </w:r>
          </w:p>
          <w:p w:rsidR="00E0597A" w:rsidRDefault="00E0597A" w:rsidP="002E2702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  <w:p w:rsidR="00E0597A" w:rsidRDefault="00E0597A" w:rsidP="002E2702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  <w:p w:rsidR="00F628D9" w:rsidRDefault="00F628D9">
            <w:pPr>
              <w:pStyle w:val="TableParagraph"/>
              <w:spacing w:line="276" w:lineRule="auto"/>
              <w:ind w:left="146" w:right="145" w:firstLine="5"/>
              <w:jc w:val="both"/>
              <w:rPr>
                <w:rFonts w:ascii="Arial" w:hAnsi="Arial" w:cs="Arial"/>
                <w:lang w:eastAsia="en-US"/>
              </w:rPr>
            </w:pPr>
          </w:p>
          <w:p w:rsidR="00E74F3A" w:rsidRDefault="00E74F3A">
            <w:pPr>
              <w:pStyle w:val="TableParagraph"/>
              <w:spacing w:line="276" w:lineRule="auto"/>
              <w:ind w:left="146" w:right="145" w:firstLine="5"/>
              <w:jc w:val="both"/>
              <w:rPr>
                <w:rFonts w:ascii="Arial" w:hAnsi="Arial" w:cs="Arial"/>
                <w:lang w:eastAsia="en-US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28D9" w:rsidRDefault="00F628D9">
            <w:pPr>
              <w:pStyle w:val="TableParagraph"/>
              <w:spacing w:line="276" w:lineRule="auto"/>
              <w:ind w:left="146" w:right="145" w:firstLine="5"/>
              <w:jc w:val="both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lang w:eastAsia="en-US"/>
              </w:rPr>
              <w:lastRenderedPageBreak/>
              <w:t>R$ 2.269.38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28D9" w:rsidRDefault="00E0597A">
            <w:pPr>
              <w:pStyle w:val="TableParagraph"/>
              <w:spacing w:line="276" w:lineRule="auto"/>
              <w:ind w:left="146" w:right="145" w:firstLine="5"/>
              <w:jc w:val="both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lang w:eastAsia="en-US"/>
              </w:rPr>
              <w:t>R$ 20.424,42</w:t>
            </w:r>
          </w:p>
        </w:tc>
      </w:tr>
      <w:tr w:rsidR="00F628D9" w:rsidTr="00F628D9">
        <w:trPr>
          <w:trHeight w:val="251"/>
          <w:jc w:val="center"/>
        </w:trPr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28D9" w:rsidRDefault="00F628D9">
            <w:pPr>
              <w:pStyle w:val="TableParagraph"/>
              <w:spacing w:line="276" w:lineRule="auto"/>
              <w:ind w:left="201" w:right="195"/>
              <w:rPr>
                <w:rFonts w:ascii="Arial" w:hAnsi="Arial" w:cs="Arial"/>
                <w:b/>
                <w:lang w:val="en-US" w:eastAsia="en-US"/>
              </w:rPr>
            </w:pPr>
            <w:r>
              <w:rPr>
                <w:rFonts w:ascii="Arial" w:hAnsi="Arial" w:cs="Arial"/>
                <w:b/>
                <w:lang w:val="en-US" w:eastAsia="en-US"/>
              </w:rPr>
              <w:lastRenderedPageBreak/>
              <w:t>02 ITEM</w:t>
            </w:r>
          </w:p>
        </w:tc>
        <w:tc>
          <w:tcPr>
            <w:tcW w:w="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28D9" w:rsidRDefault="00F628D9">
            <w:pPr>
              <w:pStyle w:val="TableParagraph"/>
              <w:spacing w:line="276" w:lineRule="auto"/>
              <w:ind w:left="238" w:right="238"/>
              <w:rPr>
                <w:rFonts w:ascii="Arial" w:hAnsi="Arial" w:cs="Arial"/>
                <w:b/>
                <w:lang w:val="en-US" w:eastAsia="en-US"/>
              </w:rPr>
            </w:pPr>
            <w:r>
              <w:rPr>
                <w:rFonts w:ascii="Arial" w:hAnsi="Arial" w:cs="Arial"/>
                <w:b/>
                <w:lang w:val="en-US" w:eastAsia="en-US"/>
              </w:rPr>
              <w:t>UNIDADE</w:t>
            </w:r>
          </w:p>
        </w:tc>
        <w:tc>
          <w:tcPr>
            <w:tcW w:w="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28D9" w:rsidRDefault="00F628D9">
            <w:pPr>
              <w:pStyle w:val="TableParagraph"/>
              <w:spacing w:line="276" w:lineRule="auto"/>
              <w:ind w:left="85" w:right="84"/>
              <w:rPr>
                <w:rFonts w:ascii="Arial" w:hAnsi="Arial" w:cs="Arial"/>
                <w:b/>
                <w:lang w:val="en-US" w:eastAsia="en-US"/>
              </w:rPr>
            </w:pPr>
            <w:r>
              <w:rPr>
                <w:rFonts w:ascii="Arial" w:hAnsi="Arial" w:cs="Arial"/>
                <w:b/>
                <w:lang w:val="en-US" w:eastAsia="en-US"/>
              </w:rPr>
              <w:t>QUANTIDADE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28D9" w:rsidRDefault="00F628D9">
            <w:pPr>
              <w:pStyle w:val="TableParagraph"/>
              <w:spacing w:line="276" w:lineRule="auto"/>
              <w:ind w:right="1203"/>
              <w:jc w:val="right"/>
              <w:rPr>
                <w:rFonts w:ascii="Arial" w:hAnsi="Arial" w:cs="Arial"/>
                <w:b/>
                <w:lang w:val="en-US" w:eastAsia="en-US"/>
              </w:rPr>
            </w:pPr>
            <w:r>
              <w:rPr>
                <w:rFonts w:ascii="Arial" w:hAnsi="Arial" w:cs="Arial"/>
                <w:b/>
                <w:lang w:val="en-US" w:eastAsia="en-US"/>
              </w:rPr>
              <w:t>QUALIFICAÇÃO TÉCNICA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28D9" w:rsidRDefault="00F628D9">
            <w:pPr>
              <w:pStyle w:val="TableParagraph"/>
              <w:spacing w:line="276" w:lineRule="auto"/>
              <w:ind w:right="1203"/>
              <w:jc w:val="left"/>
              <w:rPr>
                <w:rFonts w:ascii="Arial" w:hAnsi="Arial" w:cs="Arial"/>
                <w:b/>
                <w:lang w:val="en-US" w:eastAsia="en-US"/>
              </w:rPr>
            </w:pPr>
            <w:r>
              <w:rPr>
                <w:rFonts w:ascii="Arial" w:hAnsi="Arial" w:cs="Arial"/>
                <w:b/>
                <w:lang w:val="en-US" w:eastAsia="en-US"/>
              </w:rPr>
              <w:t>VALOR MENSAL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28D9" w:rsidRDefault="00444D87">
            <w:pPr>
              <w:pStyle w:val="TableParagraph"/>
              <w:spacing w:line="276" w:lineRule="auto"/>
              <w:ind w:right="1203"/>
              <w:jc w:val="left"/>
              <w:rPr>
                <w:rFonts w:ascii="Arial" w:hAnsi="Arial" w:cs="Arial"/>
                <w:b/>
                <w:lang w:val="en-US" w:eastAsia="en-US"/>
              </w:rPr>
            </w:pPr>
            <w:r>
              <w:rPr>
                <w:rFonts w:ascii="Arial" w:hAnsi="Arial" w:cs="Arial"/>
                <w:b/>
                <w:lang w:val="en-US" w:eastAsia="en-US"/>
              </w:rPr>
              <w:t xml:space="preserve"> VALOR TOTAL</w:t>
            </w:r>
          </w:p>
        </w:tc>
      </w:tr>
      <w:tr w:rsidR="00F628D9" w:rsidTr="00F628D9">
        <w:trPr>
          <w:trHeight w:val="1518"/>
          <w:jc w:val="center"/>
        </w:trPr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28D9" w:rsidRDefault="00F628D9">
            <w:pPr>
              <w:pStyle w:val="TableParagraph"/>
              <w:spacing w:line="276" w:lineRule="auto"/>
              <w:ind w:left="162" w:right="137" w:firstLine="177"/>
              <w:rPr>
                <w:rFonts w:ascii="Arial" w:hAnsi="Arial" w:cs="Arial"/>
                <w:lang w:val="en-US" w:eastAsia="en-US"/>
              </w:rPr>
            </w:pPr>
          </w:p>
          <w:p w:rsidR="00F628D9" w:rsidRDefault="00F628D9">
            <w:pPr>
              <w:pStyle w:val="TableParagraph"/>
              <w:spacing w:line="276" w:lineRule="auto"/>
              <w:ind w:left="162" w:right="137" w:firstLine="177"/>
              <w:rPr>
                <w:rFonts w:ascii="Arial" w:hAnsi="Arial" w:cs="Arial"/>
                <w:lang w:val="en-US" w:eastAsia="en-US"/>
              </w:rPr>
            </w:pPr>
          </w:p>
          <w:p w:rsidR="00F628D9" w:rsidRDefault="00F628D9">
            <w:pPr>
              <w:pStyle w:val="TableParagraph"/>
              <w:spacing w:line="276" w:lineRule="auto"/>
              <w:ind w:left="162"/>
              <w:rPr>
                <w:rFonts w:ascii="Arial" w:hAnsi="Arial" w:cs="Arial"/>
                <w:lang w:val="en-US" w:eastAsia="en-US"/>
              </w:rPr>
            </w:pPr>
            <w:r>
              <w:rPr>
                <w:rFonts w:ascii="Arial" w:hAnsi="Arial" w:cs="Arial"/>
                <w:lang w:val="en-US" w:eastAsia="en-US"/>
              </w:rPr>
              <w:t>OFICINA DE DANÇAS URBANAS</w:t>
            </w:r>
          </w:p>
        </w:tc>
        <w:tc>
          <w:tcPr>
            <w:tcW w:w="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28D9" w:rsidRDefault="00F628D9">
            <w:pPr>
              <w:pStyle w:val="TableParagraph"/>
              <w:spacing w:line="276" w:lineRule="auto"/>
              <w:ind w:left="238" w:right="233"/>
              <w:rPr>
                <w:rFonts w:ascii="Arial" w:hAnsi="Arial" w:cs="Arial"/>
                <w:lang w:val="en-US" w:eastAsia="en-US"/>
              </w:rPr>
            </w:pPr>
          </w:p>
          <w:p w:rsidR="00F628D9" w:rsidRDefault="00F628D9">
            <w:pPr>
              <w:pStyle w:val="TableParagraph"/>
              <w:spacing w:line="276" w:lineRule="auto"/>
              <w:ind w:left="238" w:right="233"/>
              <w:rPr>
                <w:rFonts w:ascii="Arial" w:hAnsi="Arial" w:cs="Arial"/>
                <w:lang w:val="en-US" w:eastAsia="en-US"/>
              </w:rPr>
            </w:pPr>
          </w:p>
          <w:p w:rsidR="00F628D9" w:rsidRDefault="005B1CB1">
            <w:pPr>
              <w:pStyle w:val="TableParagraph"/>
              <w:spacing w:line="276" w:lineRule="auto"/>
              <w:ind w:left="238" w:right="233"/>
              <w:rPr>
                <w:rFonts w:ascii="Arial" w:hAnsi="Arial" w:cs="Arial"/>
                <w:lang w:val="en-US" w:eastAsia="en-US"/>
              </w:rPr>
            </w:pPr>
            <w:r>
              <w:rPr>
                <w:rFonts w:ascii="Arial" w:hAnsi="Arial" w:cs="Arial"/>
                <w:lang w:val="en-US" w:eastAsia="en-US"/>
              </w:rPr>
              <w:t xml:space="preserve">09 </w:t>
            </w:r>
            <w:r w:rsidR="00F628D9">
              <w:rPr>
                <w:rFonts w:ascii="Arial" w:hAnsi="Arial" w:cs="Arial"/>
                <w:lang w:val="en-US" w:eastAsia="en-US"/>
              </w:rPr>
              <w:t>MÊS</w:t>
            </w:r>
          </w:p>
        </w:tc>
        <w:tc>
          <w:tcPr>
            <w:tcW w:w="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28D9" w:rsidRDefault="00F628D9">
            <w:pPr>
              <w:pStyle w:val="TableParagraph"/>
              <w:spacing w:line="276" w:lineRule="auto"/>
              <w:ind w:left="85" w:right="81"/>
              <w:rPr>
                <w:rFonts w:ascii="Arial" w:hAnsi="Arial" w:cs="Arial"/>
                <w:lang w:val="en-US" w:eastAsia="en-US"/>
              </w:rPr>
            </w:pPr>
          </w:p>
          <w:p w:rsidR="00F628D9" w:rsidRDefault="00F628D9">
            <w:pPr>
              <w:pStyle w:val="TableParagraph"/>
              <w:spacing w:line="276" w:lineRule="auto"/>
              <w:ind w:left="85" w:right="81"/>
              <w:rPr>
                <w:rFonts w:ascii="Arial" w:hAnsi="Arial" w:cs="Arial"/>
                <w:lang w:val="en-US" w:eastAsia="en-US"/>
              </w:rPr>
            </w:pPr>
          </w:p>
          <w:p w:rsidR="00F628D9" w:rsidRDefault="00F628D9">
            <w:pPr>
              <w:pStyle w:val="TableParagraph"/>
              <w:spacing w:line="276" w:lineRule="auto"/>
              <w:ind w:left="85" w:right="81"/>
              <w:rPr>
                <w:rFonts w:ascii="Arial" w:hAnsi="Arial" w:cs="Arial"/>
                <w:lang w:val="en-US" w:eastAsia="en-US"/>
              </w:rPr>
            </w:pPr>
            <w:r>
              <w:rPr>
                <w:rFonts w:ascii="Arial" w:hAnsi="Arial" w:cs="Arial"/>
                <w:lang w:val="en-US" w:eastAsia="en-US"/>
              </w:rPr>
              <w:t>8 H MENSAIS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28D9" w:rsidRDefault="00F628D9" w:rsidP="007913F9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PROFISSIONAL COM CONHECIMENTO DAS TÉCNICAS URBANAS E PEDAGÓGICAS, COM EXPERIÊNCIA MÍNIMA DE 2 ANOS EM CRAS (CENTRO DE REFERÊNCIA DE ASSISTÊNCIA SOCIAL).</w:t>
            </w:r>
          </w:p>
          <w:p w:rsidR="00F628D9" w:rsidRDefault="00F628D9">
            <w:pPr>
              <w:pStyle w:val="TableParagraph"/>
              <w:spacing w:line="276" w:lineRule="auto"/>
              <w:ind w:left="8" w:right="135" w:firstLine="126"/>
              <w:rPr>
                <w:rFonts w:ascii="Arial" w:hAnsi="Arial" w:cs="Arial"/>
                <w:lang w:eastAsia="en-US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28D9" w:rsidRDefault="00F628D9">
            <w:pPr>
              <w:pStyle w:val="TableParagraph"/>
              <w:spacing w:line="276" w:lineRule="auto"/>
              <w:ind w:left="8" w:right="135" w:firstLine="126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lang w:eastAsia="en-US"/>
              </w:rPr>
              <w:t>R$ 1.678,49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28D9" w:rsidRDefault="00444D87">
            <w:pPr>
              <w:pStyle w:val="TableParagraph"/>
              <w:spacing w:line="276" w:lineRule="auto"/>
              <w:ind w:left="8" w:right="135" w:firstLine="126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lang w:eastAsia="en-US"/>
              </w:rPr>
              <w:t>R$ 15.106,41</w:t>
            </w:r>
          </w:p>
        </w:tc>
      </w:tr>
      <w:tr w:rsidR="00F628D9" w:rsidTr="00F628D9">
        <w:trPr>
          <w:trHeight w:val="1518"/>
          <w:jc w:val="center"/>
        </w:trPr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28D9" w:rsidRDefault="00F628D9">
            <w:pPr>
              <w:pStyle w:val="TableParagraph"/>
              <w:spacing w:line="276" w:lineRule="auto"/>
              <w:ind w:left="201" w:right="195"/>
              <w:rPr>
                <w:rFonts w:ascii="Arial" w:hAnsi="Arial" w:cs="Arial"/>
                <w:b/>
                <w:lang w:val="en-US" w:eastAsia="en-US"/>
              </w:rPr>
            </w:pPr>
            <w:r>
              <w:rPr>
                <w:rFonts w:ascii="Arial" w:hAnsi="Arial" w:cs="Arial"/>
                <w:b/>
                <w:lang w:val="en-US" w:eastAsia="en-US"/>
              </w:rPr>
              <w:t>03 ITEM</w:t>
            </w:r>
          </w:p>
        </w:tc>
        <w:tc>
          <w:tcPr>
            <w:tcW w:w="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28D9" w:rsidRDefault="00F628D9">
            <w:pPr>
              <w:pStyle w:val="TableParagraph"/>
              <w:spacing w:line="276" w:lineRule="auto"/>
              <w:ind w:left="238" w:right="238"/>
              <w:rPr>
                <w:rFonts w:ascii="Arial" w:hAnsi="Arial" w:cs="Arial"/>
                <w:b/>
                <w:lang w:val="en-US" w:eastAsia="en-US"/>
              </w:rPr>
            </w:pPr>
            <w:r>
              <w:rPr>
                <w:rFonts w:ascii="Arial" w:hAnsi="Arial" w:cs="Arial"/>
                <w:b/>
                <w:lang w:val="en-US" w:eastAsia="en-US"/>
              </w:rPr>
              <w:t>UNIDADE</w:t>
            </w:r>
          </w:p>
        </w:tc>
        <w:tc>
          <w:tcPr>
            <w:tcW w:w="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28D9" w:rsidRDefault="00F628D9">
            <w:pPr>
              <w:pStyle w:val="TableParagraph"/>
              <w:spacing w:line="276" w:lineRule="auto"/>
              <w:ind w:left="85" w:right="84"/>
              <w:rPr>
                <w:rFonts w:ascii="Arial" w:hAnsi="Arial" w:cs="Arial"/>
                <w:b/>
                <w:lang w:val="en-US" w:eastAsia="en-US"/>
              </w:rPr>
            </w:pPr>
            <w:r>
              <w:rPr>
                <w:rFonts w:ascii="Arial" w:hAnsi="Arial" w:cs="Arial"/>
                <w:b/>
                <w:lang w:val="en-US" w:eastAsia="en-US"/>
              </w:rPr>
              <w:t>QUANTIDADE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28D9" w:rsidRDefault="00F628D9">
            <w:pPr>
              <w:pStyle w:val="TableParagraph"/>
              <w:spacing w:line="276" w:lineRule="auto"/>
              <w:ind w:right="1203"/>
              <w:jc w:val="right"/>
              <w:rPr>
                <w:rFonts w:ascii="Arial" w:hAnsi="Arial" w:cs="Arial"/>
                <w:b/>
                <w:lang w:val="en-US" w:eastAsia="en-US"/>
              </w:rPr>
            </w:pPr>
            <w:r>
              <w:rPr>
                <w:rFonts w:ascii="Arial" w:hAnsi="Arial" w:cs="Arial"/>
                <w:b/>
                <w:lang w:val="en-US" w:eastAsia="en-US"/>
              </w:rPr>
              <w:t>QUALIFICAÇÃO TÉCNICA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28D9" w:rsidRDefault="00F628D9">
            <w:pPr>
              <w:pStyle w:val="TableParagraph"/>
              <w:spacing w:line="276" w:lineRule="auto"/>
              <w:ind w:right="1203"/>
              <w:jc w:val="left"/>
              <w:rPr>
                <w:rFonts w:ascii="Arial" w:hAnsi="Arial" w:cs="Arial"/>
                <w:b/>
                <w:lang w:val="en-US" w:eastAsia="en-US"/>
              </w:rPr>
            </w:pPr>
            <w:r>
              <w:rPr>
                <w:rFonts w:ascii="Arial" w:hAnsi="Arial" w:cs="Arial"/>
                <w:b/>
                <w:lang w:val="en-US" w:eastAsia="en-US"/>
              </w:rPr>
              <w:t>VALOR MENSAL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28D9" w:rsidRDefault="00444D87" w:rsidP="00444D87">
            <w:pPr>
              <w:pStyle w:val="TableParagraph"/>
              <w:spacing w:line="276" w:lineRule="auto"/>
              <w:ind w:right="1203"/>
              <w:jc w:val="left"/>
              <w:rPr>
                <w:rFonts w:ascii="Arial" w:hAnsi="Arial" w:cs="Arial"/>
                <w:b/>
                <w:lang w:val="en-US" w:eastAsia="en-US"/>
              </w:rPr>
            </w:pPr>
            <w:r>
              <w:rPr>
                <w:rFonts w:ascii="Arial" w:hAnsi="Arial" w:cs="Arial"/>
                <w:b/>
                <w:lang w:val="en-US" w:eastAsia="en-US"/>
              </w:rPr>
              <w:t xml:space="preserve"> VALOR TOTAL</w:t>
            </w:r>
          </w:p>
        </w:tc>
      </w:tr>
      <w:tr w:rsidR="00F628D9" w:rsidTr="00F628D9">
        <w:trPr>
          <w:trHeight w:val="1518"/>
          <w:jc w:val="center"/>
        </w:trPr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28D9" w:rsidRDefault="00F628D9">
            <w:pPr>
              <w:pStyle w:val="TableParagraph"/>
              <w:spacing w:line="276" w:lineRule="auto"/>
              <w:ind w:left="162" w:right="137" w:firstLine="177"/>
              <w:rPr>
                <w:rFonts w:ascii="Arial" w:hAnsi="Arial" w:cs="Arial"/>
                <w:lang w:val="en-US" w:eastAsia="en-US"/>
              </w:rPr>
            </w:pPr>
          </w:p>
          <w:p w:rsidR="00F628D9" w:rsidRDefault="00F628D9">
            <w:pPr>
              <w:pStyle w:val="TableParagraph"/>
              <w:spacing w:line="276" w:lineRule="auto"/>
              <w:ind w:left="162" w:right="137" w:firstLine="177"/>
              <w:rPr>
                <w:rFonts w:ascii="Arial" w:hAnsi="Arial" w:cs="Arial"/>
                <w:lang w:val="en-US" w:eastAsia="en-US"/>
              </w:rPr>
            </w:pPr>
          </w:p>
          <w:p w:rsidR="00F628D9" w:rsidRDefault="00F628D9" w:rsidP="007913F9">
            <w:pPr>
              <w:pStyle w:val="TableParagraph"/>
              <w:spacing w:line="276" w:lineRule="auto"/>
              <w:ind w:left="162"/>
              <w:jc w:val="left"/>
              <w:rPr>
                <w:rFonts w:ascii="Arial" w:hAnsi="Arial" w:cs="Arial"/>
                <w:lang w:val="en-US" w:eastAsia="en-US"/>
              </w:rPr>
            </w:pPr>
            <w:r>
              <w:rPr>
                <w:rFonts w:ascii="Arial" w:hAnsi="Arial" w:cs="Arial"/>
                <w:lang w:val="en-US" w:eastAsia="en-US"/>
              </w:rPr>
              <w:t>OFICINA DE ATIVIDADE FÍSICA PARA TERCEIRA IDADE.</w:t>
            </w:r>
          </w:p>
          <w:p w:rsidR="00F628D9" w:rsidRDefault="00F628D9">
            <w:pPr>
              <w:pStyle w:val="TableParagraph"/>
              <w:spacing w:line="276" w:lineRule="auto"/>
              <w:ind w:left="162" w:firstLine="177"/>
              <w:rPr>
                <w:rFonts w:ascii="Arial" w:hAnsi="Arial" w:cs="Arial"/>
                <w:lang w:val="en-US" w:eastAsia="en-US"/>
              </w:rPr>
            </w:pPr>
          </w:p>
        </w:tc>
        <w:tc>
          <w:tcPr>
            <w:tcW w:w="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28D9" w:rsidRDefault="00F628D9">
            <w:pPr>
              <w:pStyle w:val="TableParagraph"/>
              <w:spacing w:line="276" w:lineRule="auto"/>
              <w:ind w:left="238" w:right="233"/>
              <w:rPr>
                <w:rFonts w:ascii="Arial" w:hAnsi="Arial" w:cs="Arial"/>
                <w:lang w:val="en-US" w:eastAsia="en-US"/>
              </w:rPr>
            </w:pPr>
          </w:p>
          <w:p w:rsidR="00F628D9" w:rsidRDefault="00F628D9">
            <w:pPr>
              <w:pStyle w:val="TableParagraph"/>
              <w:spacing w:line="276" w:lineRule="auto"/>
              <w:ind w:left="238" w:right="233"/>
              <w:rPr>
                <w:rFonts w:ascii="Arial" w:hAnsi="Arial" w:cs="Arial"/>
                <w:lang w:val="en-US" w:eastAsia="en-US"/>
              </w:rPr>
            </w:pPr>
          </w:p>
          <w:p w:rsidR="00F628D9" w:rsidRDefault="005B1CB1">
            <w:pPr>
              <w:pStyle w:val="TableParagraph"/>
              <w:spacing w:line="276" w:lineRule="auto"/>
              <w:ind w:left="238" w:right="233"/>
              <w:rPr>
                <w:rFonts w:ascii="Arial" w:hAnsi="Arial" w:cs="Arial"/>
                <w:lang w:val="en-US" w:eastAsia="en-US"/>
              </w:rPr>
            </w:pPr>
            <w:r>
              <w:rPr>
                <w:rFonts w:ascii="Arial" w:hAnsi="Arial" w:cs="Arial"/>
                <w:lang w:val="en-US" w:eastAsia="en-US"/>
              </w:rPr>
              <w:t xml:space="preserve">09 </w:t>
            </w:r>
            <w:r w:rsidR="00F628D9">
              <w:rPr>
                <w:rFonts w:ascii="Arial" w:hAnsi="Arial" w:cs="Arial"/>
                <w:lang w:val="en-US" w:eastAsia="en-US"/>
              </w:rPr>
              <w:t>MÊS</w:t>
            </w:r>
          </w:p>
        </w:tc>
        <w:tc>
          <w:tcPr>
            <w:tcW w:w="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28D9" w:rsidRDefault="00F628D9">
            <w:pPr>
              <w:pStyle w:val="TableParagraph"/>
              <w:spacing w:line="276" w:lineRule="auto"/>
              <w:ind w:left="85" w:right="81"/>
              <w:rPr>
                <w:rFonts w:ascii="Arial" w:hAnsi="Arial" w:cs="Arial"/>
                <w:lang w:val="en-US" w:eastAsia="en-US"/>
              </w:rPr>
            </w:pPr>
          </w:p>
          <w:p w:rsidR="00F628D9" w:rsidRDefault="00F628D9">
            <w:pPr>
              <w:pStyle w:val="TableParagraph"/>
              <w:spacing w:line="276" w:lineRule="auto"/>
              <w:ind w:left="85" w:right="81"/>
              <w:rPr>
                <w:rFonts w:ascii="Arial" w:hAnsi="Arial" w:cs="Arial"/>
                <w:lang w:val="en-US" w:eastAsia="en-US"/>
              </w:rPr>
            </w:pPr>
          </w:p>
          <w:p w:rsidR="00F628D9" w:rsidRDefault="00F628D9">
            <w:pPr>
              <w:pStyle w:val="TableParagraph"/>
              <w:spacing w:line="276" w:lineRule="auto"/>
              <w:ind w:left="85" w:right="81"/>
              <w:rPr>
                <w:rFonts w:ascii="Arial" w:hAnsi="Arial" w:cs="Arial"/>
                <w:lang w:val="en-US" w:eastAsia="en-US"/>
              </w:rPr>
            </w:pPr>
            <w:r>
              <w:rPr>
                <w:rFonts w:ascii="Arial" w:hAnsi="Arial" w:cs="Arial"/>
                <w:lang w:val="en-US" w:eastAsia="en-US"/>
              </w:rPr>
              <w:t>4 H MENSAIS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28D9" w:rsidRDefault="00F628D9" w:rsidP="007913F9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PROFISSIONAL GRADUADO EM EDUCAÇÃO FÍSICA, COM PÓS-GRADUAÇÃO NA ÁREA E FORMAÇÃO EM PILATES, COM EXPERIÊNCIA MÍNIMA DE 5 ANOS NO DESENVOLVIMENTO DE ATIVIDADES PARA IDOSOS.</w:t>
            </w:r>
          </w:p>
          <w:p w:rsidR="00F628D9" w:rsidRDefault="00F628D9">
            <w:pPr>
              <w:pStyle w:val="TableParagraph"/>
              <w:spacing w:line="276" w:lineRule="auto"/>
              <w:ind w:left="8" w:right="135" w:firstLine="126"/>
              <w:rPr>
                <w:rFonts w:ascii="Arial" w:hAnsi="Arial" w:cs="Arial"/>
                <w:lang w:eastAsia="en-US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28D9" w:rsidRDefault="00F628D9">
            <w:pPr>
              <w:pStyle w:val="TableParagraph"/>
              <w:spacing w:line="276" w:lineRule="auto"/>
              <w:ind w:left="8" w:right="135" w:firstLine="126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lang w:eastAsia="en-US"/>
              </w:rPr>
              <w:t>R$ 1.446,66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28D9" w:rsidRDefault="00444D87">
            <w:pPr>
              <w:pStyle w:val="TableParagraph"/>
              <w:spacing w:line="276" w:lineRule="auto"/>
              <w:ind w:left="8" w:right="135" w:firstLine="126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lang w:eastAsia="en-US"/>
              </w:rPr>
              <w:t>R$</w:t>
            </w:r>
            <w:r w:rsidR="005B1CB1">
              <w:rPr>
                <w:rFonts w:ascii="Arial" w:hAnsi="Arial" w:cs="Arial"/>
                <w:lang w:eastAsia="en-US"/>
              </w:rPr>
              <w:t xml:space="preserve"> 13.019,94</w:t>
            </w:r>
          </w:p>
        </w:tc>
      </w:tr>
    </w:tbl>
    <w:p w:rsidR="00612778" w:rsidRDefault="00612778" w:rsidP="00612778">
      <w:pPr>
        <w:pStyle w:val="Corpodetexto"/>
        <w:spacing w:line="276" w:lineRule="auto"/>
        <w:ind w:right="149" w:firstLine="566"/>
        <w:rPr>
          <w:rFonts w:ascii="Arial" w:hAnsi="Arial" w:cs="Arial"/>
          <w:sz w:val="22"/>
          <w:szCs w:val="22"/>
        </w:rPr>
      </w:pPr>
    </w:p>
    <w:p w:rsidR="00612778" w:rsidRDefault="00612778" w:rsidP="00612778">
      <w:pPr>
        <w:pStyle w:val="Ttulo2"/>
        <w:keepNext w:val="0"/>
        <w:widowControl w:val="0"/>
        <w:numPr>
          <w:ilvl w:val="3"/>
          <w:numId w:val="4"/>
        </w:numPr>
        <w:tabs>
          <w:tab w:val="left" w:pos="1032"/>
        </w:tabs>
        <w:autoSpaceDE w:val="0"/>
        <w:autoSpaceDN w:val="0"/>
        <w:spacing w:before="0" w:after="0" w:line="276" w:lineRule="auto"/>
        <w:ind w:hanging="331"/>
        <w:rPr>
          <w:rFonts w:ascii="Arial" w:hAnsi="Arial" w:cs="Arial"/>
          <w:i w:val="0"/>
          <w:sz w:val="22"/>
          <w:szCs w:val="22"/>
        </w:rPr>
      </w:pPr>
      <w:r>
        <w:rPr>
          <w:rFonts w:ascii="Arial" w:hAnsi="Arial" w:cs="Arial"/>
          <w:i w:val="0"/>
          <w:sz w:val="22"/>
          <w:szCs w:val="22"/>
        </w:rPr>
        <w:t>Definição do</w:t>
      </w:r>
      <w:r>
        <w:rPr>
          <w:rFonts w:ascii="Arial" w:hAnsi="Arial" w:cs="Arial"/>
          <w:i w:val="0"/>
          <w:spacing w:val="-1"/>
          <w:sz w:val="22"/>
          <w:szCs w:val="22"/>
        </w:rPr>
        <w:t xml:space="preserve"> </w:t>
      </w:r>
      <w:r>
        <w:rPr>
          <w:rFonts w:ascii="Arial" w:hAnsi="Arial" w:cs="Arial"/>
          <w:i w:val="0"/>
          <w:sz w:val="22"/>
          <w:szCs w:val="22"/>
        </w:rPr>
        <w:t>serviço:</w:t>
      </w:r>
    </w:p>
    <w:p w:rsidR="00612778" w:rsidRDefault="00612778" w:rsidP="00612778"/>
    <w:p w:rsidR="00612778" w:rsidRDefault="00612778" w:rsidP="00612778">
      <w:pPr>
        <w:pStyle w:val="Corpodetexto"/>
        <w:spacing w:line="276" w:lineRule="auto"/>
        <w:ind w:right="142" w:firstLine="70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Ministrar aulas referentes às oficinas descritas acima, em projeto que serão desenvolvidos pela </w:t>
      </w:r>
      <w:r>
        <w:rPr>
          <w:rFonts w:ascii="Arial" w:hAnsi="Arial" w:cs="Arial"/>
          <w:b/>
          <w:sz w:val="22"/>
          <w:szCs w:val="22"/>
          <w:u w:val="single"/>
        </w:rPr>
        <w:t>Secretaria de Assistência Social e Habitação</w:t>
      </w:r>
      <w:r>
        <w:rPr>
          <w:rFonts w:ascii="Arial" w:hAnsi="Arial" w:cs="Arial"/>
          <w:sz w:val="22"/>
          <w:szCs w:val="22"/>
        </w:rPr>
        <w:t>, em dias e horários a serem definidos posteriormente.</w:t>
      </w:r>
    </w:p>
    <w:p w:rsidR="00612778" w:rsidRDefault="00612778" w:rsidP="00612778">
      <w:pPr>
        <w:pStyle w:val="Corpodetexto"/>
        <w:spacing w:line="276" w:lineRule="auto"/>
        <w:ind w:right="142" w:firstLine="700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61"/>
        <w:gridCol w:w="2676"/>
        <w:gridCol w:w="2757"/>
      </w:tblGrid>
      <w:tr w:rsidR="00612778" w:rsidTr="007913F9">
        <w:tc>
          <w:tcPr>
            <w:tcW w:w="3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2778" w:rsidRDefault="00612778">
            <w:pPr>
              <w:pStyle w:val="Corpodetexto"/>
              <w:spacing w:line="276" w:lineRule="auto"/>
              <w:ind w:right="142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OFICINA</w:t>
            </w:r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2778" w:rsidRDefault="00612778">
            <w:pPr>
              <w:pStyle w:val="Corpodetexto"/>
              <w:spacing w:line="276" w:lineRule="auto"/>
              <w:ind w:right="142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LOCAL</w:t>
            </w:r>
          </w:p>
        </w:tc>
        <w:tc>
          <w:tcPr>
            <w:tcW w:w="2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2778" w:rsidRDefault="00612778">
            <w:pPr>
              <w:pStyle w:val="Corpodetexto"/>
              <w:spacing w:line="276" w:lineRule="auto"/>
              <w:ind w:right="142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CARGA HORÁRIA – MÍNIMA SEMANAL</w:t>
            </w:r>
          </w:p>
        </w:tc>
      </w:tr>
      <w:tr w:rsidR="00612778" w:rsidTr="007913F9">
        <w:tc>
          <w:tcPr>
            <w:tcW w:w="3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778" w:rsidRDefault="00612778" w:rsidP="007913F9">
            <w:pPr>
              <w:spacing w:line="276" w:lineRule="auto"/>
              <w:rPr>
                <w:rFonts w:ascii="Arial" w:hAnsi="Arial" w:cs="Arial"/>
                <w:color w:val="202124"/>
                <w:sz w:val="22"/>
                <w:szCs w:val="22"/>
                <w:shd w:val="clear" w:color="auto" w:fill="FFFFFF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AS OFICINAS DE BALLET VISAM </w:t>
            </w:r>
            <w:r>
              <w:rPr>
                <w:rFonts w:ascii="Arial" w:hAnsi="Arial" w:cs="Arial"/>
                <w:color w:val="202124"/>
                <w:sz w:val="22"/>
                <w:szCs w:val="22"/>
                <w:shd w:val="clear" w:color="auto" w:fill="FFFFFF"/>
              </w:rPr>
              <w:t xml:space="preserve">TRABALHAR A POSTURA E A CONSCIÊNCIA CORPORAL, DESENVOLVENDO NA CRIANÇA HABILIDADES </w:t>
            </w:r>
            <w:r>
              <w:rPr>
                <w:rFonts w:ascii="Arial" w:hAnsi="Arial" w:cs="Arial"/>
                <w:color w:val="202124"/>
                <w:sz w:val="22"/>
                <w:szCs w:val="22"/>
                <w:shd w:val="clear" w:color="auto" w:fill="FFFFFF"/>
              </w:rPr>
              <w:lastRenderedPageBreak/>
              <w:t xml:space="preserve">MOTORAS E COGNITIVAS. A ASSOCIAÇÃO ENTRE MOVIMENTOS FÍSICOS E MÚSICA DESENVOLVEM NA CRIANÇA O RITMO, CONTRIBUINDO PARA DESENVOLVER A MEMÓRIA E A CONSCIÊNCIA SENSORIAL. </w:t>
            </w:r>
          </w:p>
          <w:p w:rsidR="00612778" w:rsidRDefault="00612778" w:rsidP="007913F9">
            <w:pPr>
              <w:spacing w:line="276" w:lineRule="auto"/>
              <w:rPr>
                <w:rFonts w:ascii="Arial" w:hAnsi="Arial" w:cs="Arial"/>
                <w:color w:val="202124"/>
                <w:sz w:val="22"/>
                <w:szCs w:val="22"/>
                <w:shd w:val="clear" w:color="auto" w:fill="FFFFFF"/>
              </w:rPr>
            </w:pPr>
            <w:r>
              <w:rPr>
                <w:rFonts w:ascii="Arial" w:hAnsi="Arial" w:cs="Arial"/>
                <w:color w:val="202124"/>
                <w:sz w:val="22"/>
                <w:szCs w:val="22"/>
                <w:shd w:val="clear" w:color="auto" w:fill="FFFFFF"/>
              </w:rPr>
              <w:t>SERÃO OFERTADAS 30 (TRINTA) VAGAS PARA CRIANÇAS DE TRÊS A DEZ ANOS, FORMANDO DUAS TURMAS DE QUINZE ALUNOS CADA UMA.</w:t>
            </w:r>
          </w:p>
          <w:p w:rsidR="00612778" w:rsidRDefault="00612778" w:rsidP="007913F9">
            <w:pPr>
              <w:spacing w:line="276" w:lineRule="auto"/>
              <w:rPr>
                <w:rFonts w:ascii="Arial" w:hAnsi="Arial" w:cs="Arial"/>
                <w:color w:val="202124"/>
                <w:sz w:val="22"/>
                <w:szCs w:val="22"/>
                <w:shd w:val="clear" w:color="auto" w:fill="FFFFFF"/>
              </w:rPr>
            </w:pPr>
            <w:r>
              <w:rPr>
                <w:rFonts w:ascii="Arial" w:hAnsi="Arial" w:cs="Arial"/>
                <w:color w:val="202124"/>
                <w:sz w:val="22"/>
                <w:szCs w:val="22"/>
                <w:shd w:val="clear" w:color="auto" w:fill="FFFFFF"/>
              </w:rPr>
              <w:t xml:space="preserve">DEVERÁ SER OBSERVADO OS PROTOCOLOS SANITÁRIOS VIGENTES PARA A FORMAÇÃO DAS TURMAS. </w:t>
            </w:r>
          </w:p>
          <w:p w:rsidR="00612778" w:rsidRDefault="00612778">
            <w:pPr>
              <w:pStyle w:val="Corpodetexto"/>
              <w:spacing w:line="276" w:lineRule="auto"/>
              <w:ind w:right="142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778" w:rsidRDefault="00612778">
            <w:pPr>
              <w:pStyle w:val="Corpodetexto"/>
              <w:spacing w:line="276" w:lineRule="auto"/>
              <w:ind w:right="142"/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:rsidR="00612778" w:rsidRDefault="00612778">
            <w:pPr>
              <w:pStyle w:val="Corpodetexto"/>
              <w:spacing w:line="276" w:lineRule="auto"/>
              <w:ind w:right="142"/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:rsidR="00612778" w:rsidRDefault="00612778">
            <w:pPr>
              <w:pStyle w:val="Corpodetexto"/>
              <w:spacing w:line="276" w:lineRule="auto"/>
              <w:ind w:right="142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A ser definido.</w:t>
            </w:r>
          </w:p>
        </w:tc>
        <w:tc>
          <w:tcPr>
            <w:tcW w:w="2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778" w:rsidRDefault="00612778">
            <w:pPr>
              <w:pStyle w:val="Corpodetexto"/>
              <w:spacing w:line="276" w:lineRule="auto"/>
              <w:ind w:right="142"/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:rsidR="00612778" w:rsidRDefault="00612778">
            <w:pPr>
              <w:pStyle w:val="Corpodetexto"/>
              <w:spacing w:line="276" w:lineRule="auto"/>
              <w:ind w:right="142"/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:rsidR="00612778" w:rsidRDefault="00612778">
            <w:pPr>
              <w:pStyle w:val="Corpodetexto"/>
              <w:spacing w:line="276" w:lineRule="auto"/>
              <w:ind w:right="142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02</w:t>
            </w:r>
          </w:p>
        </w:tc>
      </w:tr>
      <w:tr w:rsidR="00612778" w:rsidTr="007913F9">
        <w:tc>
          <w:tcPr>
            <w:tcW w:w="3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778" w:rsidRDefault="00612778" w:rsidP="007913F9">
            <w:pPr>
              <w:spacing w:line="276" w:lineRule="auto"/>
              <w:jc w:val="both"/>
              <w:rPr>
                <w:rFonts w:ascii="Arial" w:hAnsi="Arial" w:cs="Arial"/>
                <w:color w:val="202124"/>
                <w:sz w:val="22"/>
                <w:szCs w:val="22"/>
                <w:shd w:val="clear" w:color="auto" w:fill="FFFFFF"/>
              </w:rPr>
            </w:pPr>
            <w:r>
              <w:rPr>
                <w:rFonts w:ascii="Arial" w:hAnsi="Arial" w:cs="Arial"/>
                <w:sz w:val="22"/>
                <w:szCs w:val="22"/>
              </w:rPr>
              <w:lastRenderedPageBreak/>
              <w:t xml:space="preserve">AS OFICINAS DE DANÇAS URBANAS VISAM DESENVOLVER A CONSCIÊNCIA CORPORAL COM ÊNFASE NA CRIATIVIDADE EM COMPOSIÇÕES DE DANÇA PARA VARIADOS RITMOS, TRABALHANDO A IMPROVISAÇÃO, A MUSICALIDADE, A IMAGINAÇÃO, A PERCEPÇÃO ESPACIAL E O JOGO COM O GRUPO ATRAVÉS DE TÉCNICAS QUE DESAFIAM O CORPO. OS MOVIMENTOS DA DANÇA TAMBÉM TONIFICAM A MUSCULATURA CORPORAL, TRABALHAM A FLEXIBILIDADE DAS ARTICULAÇÕES, PROMOVEM A QUEIMA DE CALORIAS E BENEFICIAM A CIRCULAÇÃO SANGUÍNEA. SERÃO </w:t>
            </w:r>
            <w:r>
              <w:rPr>
                <w:rFonts w:ascii="Arial" w:hAnsi="Arial" w:cs="Arial"/>
                <w:sz w:val="22"/>
                <w:szCs w:val="22"/>
              </w:rPr>
              <w:lastRenderedPageBreak/>
              <w:t>OFERTADAS 40 (QUARENTA) VAGAS PARA ADOLESCENTES, FORMANDO DUAS TURMAS DE VINTE ALUNOS CADA UMA, COM</w:t>
            </w:r>
            <w:r>
              <w:rPr>
                <w:rFonts w:ascii="Arial" w:hAnsi="Arial" w:cs="Arial"/>
                <w:color w:val="202124"/>
                <w:sz w:val="22"/>
                <w:szCs w:val="22"/>
                <w:shd w:val="clear" w:color="auto" w:fill="FFFFFF"/>
              </w:rPr>
              <w:t xml:space="preserve"> PROTOCOLOS SANITÁRIOS VIGENTES.  </w:t>
            </w:r>
          </w:p>
          <w:p w:rsidR="00612778" w:rsidRDefault="00612778" w:rsidP="007913F9">
            <w:pPr>
              <w:pStyle w:val="Corpodetexto"/>
              <w:spacing w:line="276" w:lineRule="auto"/>
              <w:ind w:right="142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778" w:rsidRDefault="00612778">
            <w:pPr>
              <w:pStyle w:val="Corpodetexto"/>
              <w:spacing w:line="276" w:lineRule="auto"/>
              <w:ind w:right="142"/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:rsidR="00612778" w:rsidRDefault="00612778">
            <w:pPr>
              <w:pStyle w:val="Corpodetexto"/>
              <w:spacing w:line="276" w:lineRule="auto"/>
              <w:ind w:right="142"/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:rsidR="00612778" w:rsidRDefault="00612778">
            <w:pPr>
              <w:pStyle w:val="Corpodetexto"/>
              <w:spacing w:line="276" w:lineRule="auto"/>
              <w:ind w:right="142"/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:rsidR="00612778" w:rsidRDefault="00612778">
            <w:pPr>
              <w:pStyle w:val="Corpodetexto"/>
              <w:spacing w:line="276" w:lineRule="auto"/>
              <w:ind w:right="142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A ser definido.</w:t>
            </w:r>
          </w:p>
        </w:tc>
        <w:tc>
          <w:tcPr>
            <w:tcW w:w="2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778" w:rsidRDefault="00612778">
            <w:pPr>
              <w:pStyle w:val="Corpodetexto"/>
              <w:spacing w:line="276" w:lineRule="auto"/>
              <w:ind w:right="142"/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:rsidR="00612778" w:rsidRDefault="00612778">
            <w:pPr>
              <w:pStyle w:val="Corpodetexto"/>
              <w:spacing w:line="276" w:lineRule="auto"/>
              <w:ind w:right="142"/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:rsidR="00612778" w:rsidRDefault="00612778">
            <w:pPr>
              <w:pStyle w:val="Corpodetexto"/>
              <w:spacing w:line="276" w:lineRule="auto"/>
              <w:ind w:right="142"/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:rsidR="00612778" w:rsidRDefault="00612778">
            <w:pPr>
              <w:pStyle w:val="Corpodetexto"/>
              <w:spacing w:line="276" w:lineRule="auto"/>
              <w:ind w:right="142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02</w:t>
            </w:r>
          </w:p>
        </w:tc>
      </w:tr>
      <w:tr w:rsidR="00612778" w:rsidTr="007913F9">
        <w:tc>
          <w:tcPr>
            <w:tcW w:w="3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2778" w:rsidRDefault="00612778" w:rsidP="007913F9">
            <w:pPr>
              <w:spacing w:line="276" w:lineRule="auto"/>
              <w:rPr>
                <w:rFonts w:ascii="Arial" w:hAnsi="Arial" w:cs="Arial"/>
                <w:color w:val="202124"/>
                <w:sz w:val="22"/>
                <w:szCs w:val="22"/>
                <w:shd w:val="clear" w:color="auto" w:fill="FFFFFF"/>
              </w:rPr>
            </w:pPr>
            <w:r>
              <w:rPr>
                <w:rFonts w:ascii="Arial" w:hAnsi="Arial" w:cs="Arial"/>
                <w:color w:val="202124"/>
                <w:sz w:val="22"/>
                <w:szCs w:val="22"/>
                <w:shd w:val="clear" w:color="auto" w:fill="FFFFFF"/>
              </w:rPr>
              <w:lastRenderedPageBreak/>
              <w:t>OS BENEFÍCIOS </w:t>
            </w:r>
            <w:r>
              <w:rPr>
                <w:rFonts w:ascii="Arial" w:hAnsi="Arial" w:cs="Arial"/>
                <w:bCs/>
                <w:color w:val="202124"/>
                <w:sz w:val="22"/>
                <w:szCs w:val="22"/>
                <w:shd w:val="clear" w:color="auto" w:fill="FFFFFF"/>
              </w:rPr>
              <w:t>DA ATIVIDADE FÍSICA</w:t>
            </w:r>
            <w:r>
              <w:rPr>
                <w:rFonts w:ascii="Arial" w:hAnsi="Arial" w:cs="Arial"/>
                <w:color w:val="202124"/>
                <w:sz w:val="22"/>
                <w:szCs w:val="22"/>
                <w:shd w:val="clear" w:color="auto" w:fill="FFFFFF"/>
              </w:rPr>
              <w:t> PARA A </w:t>
            </w:r>
            <w:r>
              <w:rPr>
                <w:rFonts w:ascii="Arial" w:hAnsi="Arial" w:cs="Arial"/>
                <w:bCs/>
                <w:color w:val="202124"/>
                <w:sz w:val="22"/>
                <w:szCs w:val="22"/>
                <w:shd w:val="clear" w:color="auto" w:fill="FFFFFF"/>
              </w:rPr>
              <w:t>TERCEIRA IDADE</w:t>
            </w:r>
            <w:r>
              <w:rPr>
                <w:rFonts w:ascii="Arial" w:hAnsi="Arial" w:cs="Arial"/>
                <w:color w:val="202124"/>
                <w:sz w:val="22"/>
                <w:szCs w:val="22"/>
                <w:shd w:val="clear" w:color="auto" w:fill="FFFFFF"/>
              </w:rPr>
              <w:t xml:space="preserve"> VÃO ALÉM DO GANHO NA CAPACIDADE FUNCIONAL E REDUÇÃO DE RISCO CARDIOVASCULAR (AVC E INFARTO). EXISTEM TAMBÉM OS GANHOS NEUROLÓGICOS E MOTORES, QUE IMPACTAM POSITIVAMENTE NA REDUÇÃO DE COMPLICAÇÕES, O QUE MELHORA MUITO A QUALIDADE DE VIDA DOS IDOSOS. </w:t>
            </w:r>
          </w:p>
          <w:p w:rsidR="00612778" w:rsidRDefault="00612778" w:rsidP="007913F9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color w:val="202124"/>
                <w:sz w:val="22"/>
                <w:szCs w:val="22"/>
                <w:shd w:val="clear" w:color="auto" w:fill="FFFFFF"/>
              </w:rPr>
              <w:t>SERÁ FORMADA UMA TURMA COM 60 ANOS E MAIS, DE ACORDO COM O ESPAÇO OFERECIDO PARA A REALIZAÇÃO DAS ATIVIDADES, OBEDECENDO OS PROTOCOLOS SANITÁRIOS VIGENTES.</w:t>
            </w:r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778" w:rsidRDefault="00612778">
            <w:pPr>
              <w:pStyle w:val="Corpodetexto"/>
              <w:spacing w:line="276" w:lineRule="auto"/>
              <w:ind w:right="142"/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:rsidR="00612778" w:rsidRDefault="00612778">
            <w:pPr>
              <w:pStyle w:val="Corpodetexto"/>
              <w:spacing w:line="276" w:lineRule="auto"/>
              <w:ind w:right="142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A ser definido.</w:t>
            </w:r>
          </w:p>
        </w:tc>
        <w:tc>
          <w:tcPr>
            <w:tcW w:w="2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2778" w:rsidRDefault="00612778">
            <w:pPr>
              <w:pStyle w:val="Corpodetexto"/>
              <w:spacing w:line="276" w:lineRule="auto"/>
              <w:ind w:right="142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01</w:t>
            </w:r>
          </w:p>
        </w:tc>
      </w:tr>
    </w:tbl>
    <w:p w:rsidR="00612778" w:rsidRDefault="00612778" w:rsidP="00E11FF9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2"/>
          <w:szCs w:val="22"/>
        </w:rPr>
      </w:pPr>
    </w:p>
    <w:p w:rsidR="00E11FF9" w:rsidRDefault="00E11FF9" w:rsidP="00E11FF9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bCs/>
          <w:color w:val="000000"/>
          <w:sz w:val="22"/>
          <w:szCs w:val="22"/>
        </w:rPr>
        <w:t>02 - CLÁUSULA SEGUNDA: DO PREÇO</w:t>
      </w:r>
    </w:p>
    <w:p w:rsidR="00E11FF9" w:rsidRDefault="00E11FF9" w:rsidP="00E11FF9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b/>
          <w:bCs/>
          <w:color w:val="000000"/>
          <w:sz w:val="22"/>
          <w:szCs w:val="22"/>
        </w:rPr>
      </w:pPr>
    </w:p>
    <w:p w:rsidR="00E11FF9" w:rsidRDefault="00E11FF9" w:rsidP="00E11FF9">
      <w:pPr>
        <w:widowControl w:val="0"/>
        <w:autoSpaceDE w:val="0"/>
        <w:autoSpaceDN w:val="0"/>
        <w:adjustRightInd w:val="0"/>
        <w:jc w:val="both"/>
        <w:outlineLvl w:val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O valor total dos objetos ora adquiridos é de R$</w:t>
      </w:r>
      <w:r w:rsidR="006329C7">
        <w:rPr>
          <w:rFonts w:ascii="Arial" w:hAnsi="Arial" w:cs="Arial"/>
          <w:color w:val="000000"/>
          <w:sz w:val="22"/>
          <w:szCs w:val="22"/>
        </w:rPr>
        <w:t xml:space="preserve"> 48.550,77</w:t>
      </w:r>
      <w:r>
        <w:rPr>
          <w:rFonts w:ascii="Arial" w:hAnsi="Arial" w:cs="Arial"/>
          <w:color w:val="000000"/>
          <w:sz w:val="22"/>
          <w:szCs w:val="22"/>
        </w:rPr>
        <w:t xml:space="preserve"> (</w:t>
      </w:r>
      <w:r w:rsidR="006329C7">
        <w:rPr>
          <w:rFonts w:ascii="Arial" w:hAnsi="Arial" w:cs="Arial"/>
          <w:color w:val="000000"/>
          <w:sz w:val="22"/>
          <w:szCs w:val="22"/>
        </w:rPr>
        <w:t>quarenta e oito mil quinhentos e cinquenta reais e setenta e sete centavos</w:t>
      </w:r>
      <w:r>
        <w:rPr>
          <w:rFonts w:ascii="Arial" w:hAnsi="Arial" w:cs="Arial"/>
          <w:color w:val="000000"/>
          <w:sz w:val="22"/>
          <w:szCs w:val="22"/>
        </w:rPr>
        <w:t>)</w:t>
      </w:r>
      <w:bookmarkStart w:id="0" w:name="_GoBack"/>
      <w:bookmarkEnd w:id="0"/>
      <w:r>
        <w:rPr>
          <w:rFonts w:ascii="Arial" w:hAnsi="Arial" w:cs="Arial"/>
          <w:color w:val="000000"/>
          <w:sz w:val="22"/>
          <w:szCs w:val="22"/>
        </w:rPr>
        <w:t>.</w:t>
      </w:r>
    </w:p>
    <w:p w:rsidR="00E11FF9" w:rsidRDefault="00E11FF9" w:rsidP="00E11FF9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2"/>
          <w:szCs w:val="22"/>
        </w:rPr>
      </w:pPr>
    </w:p>
    <w:p w:rsidR="00E11FF9" w:rsidRDefault="00E11FF9" w:rsidP="00E11FF9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bCs/>
          <w:color w:val="000000"/>
          <w:sz w:val="22"/>
          <w:szCs w:val="22"/>
        </w:rPr>
        <w:t>03 - CLÁUSULA TERCEIRA: DA FORMA DE PAGAMENTO</w:t>
      </w:r>
    </w:p>
    <w:p w:rsidR="00E11FF9" w:rsidRDefault="00E11FF9" w:rsidP="00E11FF9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b/>
          <w:bCs/>
          <w:color w:val="000000"/>
          <w:sz w:val="22"/>
          <w:szCs w:val="22"/>
        </w:rPr>
      </w:pPr>
    </w:p>
    <w:p w:rsidR="00E11FF9" w:rsidRDefault="00E11FF9" w:rsidP="00E11FF9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 xml:space="preserve">a) O pagamento será efetuado em até </w:t>
      </w:r>
      <w:r>
        <w:rPr>
          <w:rFonts w:ascii="Arial" w:hAnsi="Arial" w:cs="Arial"/>
          <w:b/>
          <w:color w:val="000000"/>
          <w:sz w:val="22"/>
          <w:szCs w:val="22"/>
        </w:rPr>
        <w:t>10 (dez) dias o mês subsequente a prestação o serviço</w:t>
      </w:r>
      <w:r>
        <w:rPr>
          <w:rFonts w:ascii="Arial" w:hAnsi="Arial" w:cs="Arial"/>
          <w:color w:val="000000"/>
          <w:sz w:val="22"/>
          <w:szCs w:val="22"/>
        </w:rPr>
        <w:t>, mediante a apresentação da Nota Fiscal, isenta de erros e devidamente liberada pelo Setor Competente.</w:t>
      </w:r>
    </w:p>
    <w:p w:rsidR="00E11FF9" w:rsidRDefault="00E11FF9" w:rsidP="00E11FF9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2"/>
          <w:szCs w:val="22"/>
        </w:rPr>
      </w:pPr>
    </w:p>
    <w:p w:rsidR="00E11FF9" w:rsidRDefault="00E11FF9" w:rsidP="00E11FF9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b) - A Nota Fiscal somente será liberada para pagamento quando o cumprimento do contrato estiver em total conformidade com as especificações exigidas pelo Município.</w:t>
      </w:r>
    </w:p>
    <w:p w:rsidR="00E11FF9" w:rsidRDefault="00E11FF9" w:rsidP="00E11FF9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2"/>
          <w:szCs w:val="22"/>
        </w:rPr>
      </w:pPr>
    </w:p>
    <w:p w:rsidR="00E11FF9" w:rsidRDefault="00E11FF9" w:rsidP="00E11FF9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c)</w:t>
      </w:r>
      <w:r>
        <w:rPr>
          <w:rFonts w:ascii="Arial" w:hAnsi="Arial" w:cs="Arial"/>
          <w:b/>
          <w:color w:val="000000"/>
          <w:sz w:val="22"/>
          <w:szCs w:val="22"/>
        </w:rPr>
        <w:t xml:space="preserve"> A empresa deverá informar a conta bancária para depósito no Banrisul ou no </w:t>
      </w:r>
      <w:proofErr w:type="spellStart"/>
      <w:r>
        <w:rPr>
          <w:rFonts w:ascii="Arial" w:hAnsi="Arial" w:cs="Arial"/>
          <w:b/>
          <w:color w:val="000000"/>
          <w:sz w:val="22"/>
          <w:szCs w:val="22"/>
        </w:rPr>
        <w:t>sicredi</w:t>
      </w:r>
      <w:proofErr w:type="spellEnd"/>
      <w:r>
        <w:rPr>
          <w:rFonts w:ascii="Arial" w:hAnsi="Arial" w:cs="Arial"/>
          <w:b/>
          <w:color w:val="000000"/>
          <w:sz w:val="22"/>
          <w:szCs w:val="22"/>
        </w:rPr>
        <w:t xml:space="preserve">, ou ainda emitir boleto no valor da nota fiscal, caso não apresente conta </w:t>
      </w:r>
      <w:r>
        <w:rPr>
          <w:rFonts w:ascii="Arial" w:hAnsi="Arial" w:cs="Arial"/>
          <w:b/>
          <w:color w:val="000000"/>
          <w:sz w:val="22"/>
          <w:szCs w:val="22"/>
        </w:rPr>
        <w:lastRenderedPageBreak/>
        <w:t>bancaria nestas condições, será efetuado DOC.</w:t>
      </w:r>
    </w:p>
    <w:p w:rsidR="00E11FF9" w:rsidRDefault="00E11FF9" w:rsidP="00E11FF9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b/>
          <w:bCs/>
          <w:color w:val="000000"/>
          <w:sz w:val="22"/>
          <w:szCs w:val="22"/>
        </w:rPr>
      </w:pPr>
    </w:p>
    <w:p w:rsidR="00E11FF9" w:rsidRDefault="00E11FF9" w:rsidP="00E11FF9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bCs/>
          <w:color w:val="000000"/>
          <w:sz w:val="22"/>
          <w:szCs w:val="22"/>
        </w:rPr>
        <w:t>04-CLÁUSULA QUARTA: DO PRAZO, FORMA E LOCAL DE ENTREGA</w:t>
      </w:r>
    </w:p>
    <w:p w:rsidR="00E11FF9" w:rsidRDefault="00E11FF9" w:rsidP="00E11FF9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b/>
          <w:bCs/>
          <w:color w:val="000000"/>
          <w:sz w:val="22"/>
          <w:szCs w:val="22"/>
        </w:rPr>
      </w:pPr>
    </w:p>
    <w:p w:rsidR="00E11FF9" w:rsidRDefault="00E11FF9" w:rsidP="00E11FF9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4.1 - A prestação do serviço</w:t>
      </w:r>
      <w:r>
        <w:rPr>
          <w:rFonts w:ascii="Arial" w:hAnsi="Arial" w:cs="Arial"/>
          <w:b/>
          <w:color w:val="000000"/>
          <w:sz w:val="22"/>
          <w:szCs w:val="22"/>
        </w:rPr>
        <w:t xml:space="preserve"> BALLET </w:t>
      </w:r>
      <w:r>
        <w:rPr>
          <w:rFonts w:ascii="Arial" w:hAnsi="Arial" w:cs="Arial"/>
          <w:color w:val="000000"/>
          <w:sz w:val="22"/>
          <w:szCs w:val="22"/>
        </w:rPr>
        <w:t>será de 08 horas mensais sendo trabalhadas 02 turmas 15 alunos sendo 01 hora cada turma, o mesmo deverá ser ministradas as aulas em local a ser definidos e observado os protocolos sanitários vigentes para a formação das turmas.</w:t>
      </w:r>
    </w:p>
    <w:p w:rsidR="00E11FF9" w:rsidRDefault="00E11FF9" w:rsidP="00E11FF9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2"/>
          <w:szCs w:val="22"/>
        </w:rPr>
      </w:pPr>
    </w:p>
    <w:p w:rsidR="00E11FF9" w:rsidRDefault="00E11FF9" w:rsidP="00E11FF9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4.1.2 - A prestação do serviço</w:t>
      </w:r>
      <w:r>
        <w:rPr>
          <w:rFonts w:ascii="Arial" w:hAnsi="Arial" w:cs="Arial"/>
          <w:b/>
          <w:color w:val="000000"/>
          <w:sz w:val="22"/>
          <w:szCs w:val="22"/>
        </w:rPr>
        <w:t xml:space="preserve"> DANÇAS URBANAS </w:t>
      </w:r>
      <w:r>
        <w:rPr>
          <w:rFonts w:ascii="Arial" w:hAnsi="Arial" w:cs="Arial"/>
          <w:color w:val="000000"/>
          <w:sz w:val="22"/>
          <w:szCs w:val="22"/>
        </w:rPr>
        <w:t>será de 08 horas mensais sendo trabalhadas 02 turmas 20 alunos sendo 01 hora cada turma, o mesmo deverá ser ministradas as aulas em local a ser definidos e observado os protocolos sanitários vigentes para a formação das turmas.</w:t>
      </w:r>
    </w:p>
    <w:p w:rsidR="00E11FF9" w:rsidRDefault="00E11FF9" w:rsidP="00E11FF9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2"/>
          <w:szCs w:val="22"/>
        </w:rPr>
      </w:pPr>
    </w:p>
    <w:p w:rsidR="00E11FF9" w:rsidRDefault="00E11FF9" w:rsidP="00E11FF9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4.1.3 - A prestação do serviço</w:t>
      </w:r>
      <w:r>
        <w:rPr>
          <w:rFonts w:ascii="Arial" w:hAnsi="Arial" w:cs="Arial"/>
          <w:b/>
          <w:color w:val="000000"/>
          <w:sz w:val="22"/>
          <w:szCs w:val="22"/>
        </w:rPr>
        <w:t xml:space="preserve"> ATIVIDADE FÍSICA PARA TERCEIRA IDADE </w:t>
      </w:r>
      <w:r>
        <w:rPr>
          <w:rFonts w:ascii="Arial" w:hAnsi="Arial" w:cs="Arial"/>
          <w:color w:val="000000"/>
          <w:sz w:val="22"/>
          <w:szCs w:val="22"/>
        </w:rPr>
        <w:t>será de 04 horas mensais, o mesmo deverá ser ministradas as aulas em local a ser definidos e observado os protocolos sanitários vigentes para a formação das turmas.</w:t>
      </w:r>
    </w:p>
    <w:p w:rsidR="00E11FF9" w:rsidRDefault="00E11FF9" w:rsidP="00E11FF9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2"/>
          <w:szCs w:val="22"/>
        </w:rPr>
      </w:pPr>
    </w:p>
    <w:p w:rsidR="00E11FF9" w:rsidRDefault="00E11FF9" w:rsidP="00E11FF9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2"/>
          <w:szCs w:val="22"/>
        </w:rPr>
      </w:pPr>
    </w:p>
    <w:p w:rsidR="00E11FF9" w:rsidRDefault="00E11FF9" w:rsidP="00E11FF9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4.2 - A empresa prestadora do serviço deverá emitir a nota fiscal e fazer constar na mesma o número do empenho a que se refere e também constar na Nota Fiscal a data e a hora em que a entrega dos produtos foi feita, além da identificação de quem procedeu ao recebimento dos produtos.</w:t>
      </w:r>
    </w:p>
    <w:p w:rsidR="00E11FF9" w:rsidRDefault="00E11FF9" w:rsidP="00E11FF9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2"/>
          <w:szCs w:val="22"/>
        </w:rPr>
      </w:pPr>
    </w:p>
    <w:p w:rsidR="00E11FF9" w:rsidRDefault="00E11FF9" w:rsidP="00E11FF9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4.3 - A entrega será feita à pessoa responsável pelo recebimento, no endereço indicado, a quem caberá conferi-lo e lavrar Termo de Recebimento Provisório, para efeito de posterior verificação da conformidade do mesmo com as exigências do edital.</w:t>
      </w:r>
    </w:p>
    <w:p w:rsidR="00E11FF9" w:rsidRDefault="00E11FF9" w:rsidP="00E11FF9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2"/>
          <w:szCs w:val="22"/>
        </w:rPr>
      </w:pPr>
    </w:p>
    <w:p w:rsidR="00E11FF9" w:rsidRDefault="00E11FF9" w:rsidP="00E11FF9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4.4 - O Setor Competente terá o prazo máximo de 5 (cinco) dias para processar a conferência dos produtos entregues, lavrando o termo de recebimento definitivo ou notificando a contratada para substituição do produto entregue em desacordo com as especificações.</w:t>
      </w:r>
    </w:p>
    <w:p w:rsidR="00E11FF9" w:rsidRDefault="00E11FF9" w:rsidP="00E11FF9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2"/>
          <w:szCs w:val="22"/>
        </w:rPr>
      </w:pPr>
    </w:p>
    <w:p w:rsidR="00E11FF9" w:rsidRDefault="00E11FF9" w:rsidP="00E11FF9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4.5 - Na hipótese da não aceitação do objeto, o mesmo deverá ser retirado pelo fornecedor no prazo máximo de 5 (cinco) dias contados da notificação da não aceitação, para reposição no prazo máximo de 5 (cinco) dias.</w:t>
      </w:r>
    </w:p>
    <w:p w:rsidR="00E11FF9" w:rsidRDefault="00E11FF9" w:rsidP="00E11FF9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2"/>
          <w:szCs w:val="22"/>
        </w:rPr>
      </w:pPr>
    </w:p>
    <w:p w:rsidR="00E11FF9" w:rsidRDefault="00E11FF9" w:rsidP="00E11FF9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4.6 - O recebimento provisório ou definitivo não exclui a responsabilidade do proponente vencedor pela perfeita execução do Empenho, ficando a mesma obrigada a substituir, no todo ou em parte, o objeto do empenho, se a qualquer tempo se verificarem vícios, defeitos ou incorreções.</w:t>
      </w:r>
    </w:p>
    <w:p w:rsidR="00E11FF9" w:rsidRDefault="00E11FF9" w:rsidP="00E11FF9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2"/>
          <w:szCs w:val="22"/>
        </w:rPr>
      </w:pPr>
    </w:p>
    <w:p w:rsidR="00E11FF9" w:rsidRDefault="00E11FF9" w:rsidP="00E11FF9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4.7 - Nos casos de o proponente vencedor não entregar o objeto de acordo com as especificações exigidas ou se negar a fazer a substituição dos produtos não aceitos, a pessoa responsável pelo recebimento lavrará termo circunstanciado do fato, que deverá ser encaminhado à autoridade superior, sob pena de responsabilidade.</w:t>
      </w:r>
    </w:p>
    <w:p w:rsidR="00E11FF9" w:rsidRDefault="00E11FF9" w:rsidP="00E11FF9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2"/>
          <w:szCs w:val="22"/>
        </w:rPr>
      </w:pPr>
    </w:p>
    <w:p w:rsidR="00E11FF9" w:rsidRDefault="00E11FF9" w:rsidP="00E11FF9">
      <w:pPr>
        <w:pStyle w:val="Corpodetexto"/>
        <w:spacing w:line="276" w:lineRule="auto"/>
        <w:ind w:right="149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4.8 -Acompanhar e fiscalizar o cumprimento das obrigações da contratada, através de servidores especialmente designados. Prestar à contratada toda e qualquer informação, por esta solicitada. Notificar a contratada, por escrito, da aplicação de qualquer tipo de sanção.</w:t>
      </w:r>
    </w:p>
    <w:p w:rsidR="00E11FF9" w:rsidRDefault="00E11FF9" w:rsidP="00E11FF9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2"/>
          <w:szCs w:val="22"/>
        </w:rPr>
      </w:pPr>
    </w:p>
    <w:p w:rsidR="00E11FF9" w:rsidRDefault="00E11FF9" w:rsidP="00E11FF9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bCs/>
          <w:color w:val="000000"/>
          <w:sz w:val="22"/>
          <w:szCs w:val="22"/>
        </w:rPr>
        <w:t xml:space="preserve">05-CLÁUSULA QUINTA: DAS OBRIGAÇÕES </w:t>
      </w:r>
    </w:p>
    <w:p w:rsidR="00E11FF9" w:rsidRDefault="00E11FF9" w:rsidP="00E11FF9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b/>
          <w:bCs/>
          <w:color w:val="000000"/>
          <w:sz w:val="22"/>
          <w:szCs w:val="22"/>
        </w:rPr>
      </w:pPr>
    </w:p>
    <w:p w:rsidR="00E11FF9" w:rsidRDefault="00E11FF9" w:rsidP="00E11FF9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O Contratante deverá:</w:t>
      </w:r>
    </w:p>
    <w:p w:rsidR="00E11FF9" w:rsidRDefault="00E11FF9" w:rsidP="00E11FF9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2"/>
          <w:szCs w:val="22"/>
        </w:rPr>
      </w:pPr>
    </w:p>
    <w:p w:rsidR="00E11FF9" w:rsidRDefault="00E11FF9" w:rsidP="00E11FF9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5.2.1. Prestar o serviço desta licitação nas especificações contidas neste edital.</w:t>
      </w:r>
    </w:p>
    <w:p w:rsidR="00E11FF9" w:rsidRDefault="00E11FF9" w:rsidP="00E11FF9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2"/>
          <w:szCs w:val="22"/>
        </w:rPr>
      </w:pPr>
    </w:p>
    <w:p w:rsidR="00E11FF9" w:rsidRDefault="00E11FF9" w:rsidP="00E11FF9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lastRenderedPageBreak/>
        <w:t>5.2.2. Pagar todos os tributos que incidam ou venham a incidir, direta ou indiretamente, sobre os produtos licitados.</w:t>
      </w:r>
    </w:p>
    <w:p w:rsidR="00E11FF9" w:rsidRDefault="00E11FF9" w:rsidP="00E11FF9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2"/>
          <w:szCs w:val="22"/>
        </w:rPr>
      </w:pPr>
    </w:p>
    <w:p w:rsidR="00E11FF9" w:rsidRDefault="00E11FF9" w:rsidP="00E11FF9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5.2.3. Manter, durante a execução do contrato, as mesmas condições de habilitação.</w:t>
      </w:r>
    </w:p>
    <w:p w:rsidR="00E11FF9" w:rsidRDefault="00E11FF9" w:rsidP="00E11FF9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2"/>
          <w:szCs w:val="22"/>
        </w:rPr>
      </w:pPr>
    </w:p>
    <w:p w:rsidR="00E11FF9" w:rsidRDefault="00E11FF9" w:rsidP="00E11FF9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5.2.4. Aceitar, nas mesmas condições contratuais, os acréscimos ou supressões que se fizerem necessários no quantitativo do objeto desta licitação, até o limite de 25 % (vinte e cinco por cento) do valor contratado.</w:t>
      </w:r>
    </w:p>
    <w:p w:rsidR="00E11FF9" w:rsidRDefault="00E11FF9" w:rsidP="00E11FF9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2"/>
          <w:szCs w:val="22"/>
        </w:rPr>
      </w:pPr>
    </w:p>
    <w:p w:rsidR="00E11FF9" w:rsidRDefault="00E11FF9" w:rsidP="00E11FF9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5.2.5. Prestar o serviço no preço, prazo e forma estipulados na proposta.</w:t>
      </w:r>
    </w:p>
    <w:p w:rsidR="00E11FF9" w:rsidRDefault="00E11FF9" w:rsidP="00E11FF9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2"/>
          <w:szCs w:val="22"/>
        </w:rPr>
      </w:pPr>
    </w:p>
    <w:p w:rsidR="00E11FF9" w:rsidRDefault="00E11FF9" w:rsidP="00E11FF9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5.2.6. Prestar o serviço dentro dos padrões exigidos neste edital.</w:t>
      </w:r>
    </w:p>
    <w:p w:rsidR="00E11FF9" w:rsidRDefault="00E11FF9" w:rsidP="00E11FF9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2"/>
          <w:szCs w:val="22"/>
        </w:rPr>
      </w:pPr>
    </w:p>
    <w:p w:rsidR="00E11FF9" w:rsidRDefault="00E11FF9" w:rsidP="00E11FF9">
      <w:pPr>
        <w:pStyle w:val="Corpodetexto"/>
        <w:spacing w:before="1" w:line="276" w:lineRule="auto"/>
        <w:ind w:right="141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5.2.7 Prestar o serviço licitado no prazo, local e forma indicados no cronograma da Secretaria. Prestar o serviço licitado através de profissionais qualificados e habilitados. Atender prontamente a quaisquer exigências da Administração, inerentes ao objeto contratado. Comunicar imediatamente à Administração os motivos que impossibilitem a prestação do serviço, com a devida comprovação. Manter, durante toda a execução do contrato, em compatibilidade com as obrigações assumidas, todas as condições de habilitação e qualificação exigidas na licitação. Não transferir a terceiros as obrigações assumidas. Não permitir a utilização de qualquer trabalho do menor de dezesseis anos, exceto na condição de aprendiz para os maiores de quatorze anos; nem permitir a utilização do trabalho do menor de dezoito anos em trabalho noturno, perigoso ou insalubre. Responsabilizar-se pelas despesas com tributos, encargos trabalhistas, previdenciários, fiscais, comerciais, ambientais, taxas, fretes, seguros, deslocamento, e quaisquer outras que incidam ou venham a incidir na execução do contrato.</w:t>
      </w:r>
    </w:p>
    <w:p w:rsidR="00E11FF9" w:rsidRDefault="00E11FF9" w:rsidP="00E11FF9">
      <w:pPr>
        <w:pStyle w:val="Corpodetexto"/>
        <w:spacing w:before="1" w:line="276" w:lineRule="auto"/>
        <w:ind w:right="142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5.2.8 O profissional deverá atender as especificações descritas no objeto referente a cada oficina. No valor dos serviços contratados deverão estar inclusas as despesas com o transporte do </w:t>
      </w:r>
      <w:proofErr w:type="spellStart"/>
      <w:r>
        <w:rPr>
          <w:rFonts w:ascii="Arial" w:hAnsi="Arial" w:cs="Arial"/>
          <w:sz w:val="22"/>
          <w:szCs w:val="22"/>
        </w:rPr>
        <w:t>oficineiro</w:t>
      </w:r>
      <w:proofErr w:type="spellEnd"/>
      <w:r>
        <w:rPr>
          <w:rFonts w:ascii="Arial" w:hAnsi="Arial" w:cs="Arial"/>
          <w:sz w:val="22"/>
          <w:szCs w:val="22"/>
        </w:rPr>
        <w:t xml:space="preserve"> até o local onde se realizará a oficina. A prestação do serviço será realizada conforme cronograma estabelecido pelas Secretaria envolvida, onde</w:t>
      </w:r>
      <w:r>
        <w:rPr>
          <w:rFonts w:ascii="Arial" w:hAnsi="Arial" w:cs="Arial"/>
          <w:spacing w:val="-1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constará</w:t>
      </w:r>
      <w:r>
        <w:rPr>
          <w:rFonts w:ascii="Arial" w:hAnsi="Arial" w:cs="Arial"/>
          <w:spacing w:val="-1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data,</w:t>
      </w:r>
      <w:r>
        <w:rPr>
          <w:rFonts w:ascii="Arial" w:hAnsi="Arial" w:cs="Arial"/>
          <w:spacing w:val="-1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hora</w:t>
      </w:r>
      <w:r>
        <w:rPr>
          <w:rFonts w:ascii="Arial" w:hAnsi="Arial" w:cs="Arial"/>
          <w:spacing w:val="-1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-1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local</w:t>
      </w:r>
      <w:r>
        <w:rPr>
          <w:rFonts w:ascii="Arial" w:hAnsi="Arial" w:cs="Arial"/>
          <w:spacing w:val="-1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da</w:t>
      </w:r>
      <w:r>
        <w:rPr>
          <w:rFonts w:ascii="Arial" w:hAnsi="Arial" w:cs="Arial"/>
          <w:spacing w:val="-1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oficina.</w:t>
      </w:r>
      <w:r>
        <w:rPr>
          <w:rFonts w:ascii="Arial" w:hAnsi="Arial" w:cs="Arial"/>
          <w:spacing w:val="-1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Quando</w:t>
      </w:r>
      <w:r>
        <w:rPr>
          <w:rFonts w:ascii="Arial" w:hAnsi="Arial" w:cs="Arial"/>
          <w:spacing w:val="-1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do</w:t>
      </w:r>
      <w:r>
        <w:rPr>
          <w:rFonts w:ascii="Arial" w:hAnsi="Arial" w:cs="Arial"/>
          <w:spacing w:val="-1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recebimento</w:t>
      </w:r>
      <w:r>
        <w:rPr>
          <w:rFonts w:ascii="Arial" w:hAnsi="Arial" w:cs="Arial"/>
          <w:spacing w:val="-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do</w:t>
      </w:r>
      <w:r>
        <w:rPr>
          <w:rFonts w:ascii="Arial" w:hAnsi="Arial" w:cs="Arial"/>
          <w:spacing w:val="-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cronograma</w:t>
      </w:r>
      <w:r>
        <w:rPr>
          <w:rFonts w:ascii="Arial" w:hAnsi="Arial" w:cs="Arial"/>
          <w:spacing w:val="-1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para</w:t>
      </w:r>
      <w:r>
        <w:rPr>
          <w:rFonts w:ascii="Arial" w:hAnsi="Arial" w:cs="Arial"/>
          <w:spacing w:val="-1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prestação</w:t>
      </w:r>
      <w:r>
        <w:rPr>
          <w:rFonts w:ascii="Arial" w:hAnsi="Arial" w:cs="Arial"/>
          <w:spacing w:val="-1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do</w:t>
      </w:r>
      <w:r>
        <w:rPr>
          <w:rFonts w:ascii="Arial" w:hAnsi="Arial" w:cs="Arial"/>
          <w:spacing w:val="-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serviço,</w:t>
      </w:r>
      <w:r>
        <w:rPr>
          <w:rFonts w:ascii="Arial" w:hAnsi="Arial" w:cs="Arial"/>
          <w:spacing w:val="-1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deverá a</w:t>
      </w:r>
      <w:r>
        <w:rPr>
          <w:rFonts w:ascii="Arial" w:hAnsi="Arial" w:cs="Arial"/>
          <w:spacing w:val="-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empresa</w:t>
      </w:r>
      <w:r>
        <w:rPr>
          <w:rFonts w:ascii="Arial" w:hAnsi="Arial" w:cs="Arial"/>
          <w:spacing w:val="-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contratada</w:t>
      </w:r>
      <w:r>
        <w:rPr>
          <w:rFonts w:ascii="Arial" w:hAnsi="Arial" w:cs="Arial"/>
          <w:spacing w:val="-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apresentar a</w:t>
      </w:r>
      <w:r>
        <w:rPr>
          <w:rFonts w:ascii="Arial" w:hAnsi="Arial" w:cs="Arial"/>
          <w:spacing w:val="-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documentação</w:t>
      </w:r>
      <w:r>
        <w:rPr>
          <w:rFonts w:ascii="Arial" w:hAnsi="Arial" w:cs="Arial"/>
          <w:spacing w:val="-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comprovando</w:t>
      </w:r>
      <w:r>
        <w:rPr>
          <w:rFonts w:ascii="Arial" w:hAnsi="Arial" w:cs="Arial"/>
          <w:spacing w:val="-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qualificação</w:t>
      </w:r>
      <w:r>
        <w:rPr>
          <w:rFonts w:ascii="Arial" w:hAnsi="Arial" w:cs="Arial"/>
          <w:spacing w:val="-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exigida</w:t>
      </w:r>
      <w:r>
        <w:rPr>
          <w:rFonts w:ascii="Arial" w:hAnsi="Arial" w:cs="Arial"/>
          <w:spacing w:val="-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do profissional responsável por ministrar a oficina. A experiência deverá ser comprovada mediante a apresentação de certificados, declarações e/ou atestados de órgãos competentes.</w:t>
      </w:r>
    </w:p>
    <w:p w:rsidR="00E11FF9" w:rsidRDefault="00E11FF9" w:rsidP="00E11FF9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bCs/>
          <w:color w:val="000000"/>
          <w:sz w:val="22"/>
          <w:szCs w:val="22"/>
        </w:rPr>
        <w:t>06- CLÁUSULA SEXTA: DA ISENÇÃO DE DESPESAS</w:t>
      </w:r>
    </w:p>
    <w:p w:rsidR="00E11FF9" w:rsidRDefault="00E11FF9" w:rsidP="00E11FF9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b/>
          <w:bCs/>
          <w:color w:val="000000"/>
          <w:sz w:val="22"/>
          <w:szCs w:val="22"/>
        </w:rPr>
      </w:pPr>
    </w:p>
    <w:p w:rsidR="00E11FF9" w:rsidRDefault="00E11FF9" w:rsidP="00E11FF9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No valor pago a contratada estão incluídos todos os custos diretos e indiretos tais como materiais, empregados, mão-de-obra, encargos sociais e trabalhistas, quaisquer contribuições sociais, impostos, taxas, despesas de viagem, estadia e alimentação do pessoal responsável, enfim, todos e quaisquer outros ônus que incidam na execução do objeto deste contrato.</w:t>
      </w:r>
    </w:p>
    <w:p w:rsidR="00E11FF9" w:rsidRDefault="00E11FF9" w:rsidP="00E11FF9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2"/>
          <w:szCs w:val="22"/>
        </w:rPr>
      </w:pPr>
    </w:p>
    <w:p w:rsidR="00E11FF9" w:rsidRDefault="00E11FF9" w:rsidP="00E11FF9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b/>
          <w:bCs/>
          <w:color w:val="000000"/>
          <w:sz w:val="22"/>
          <w:szCs w:val="22"/>
        </w:rPr>
      </w:pPr>
      <w:r>
        <w:rPr>
          <w:rFonts w:ascii="Arial" w:hAnsi="Arial" w:cs="Arial"/>
          <w:b/>
          <w:bCs/>
          <w:color w:val="000000"/>
          <w:sz w:val="22"/>
          <w:szCs w:val="22"/>
        </w:rPr>
        <w:t>07-CLÁUSULA SÉTIMA: DAS SANÇÕES ADMINISTRATIVAS</w:t>
      </w:r>
    </w:p>
    <w:p w:rsidR="00E11FF9" w:rsidRDefault="00E11FF9" w:rsidP="00E11FF9">
      <w:pPr>
        <w:pStyle w:val="NormalWeb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7-1 - Pela inexecução total ou parcial do contrato, o Município de Jari poderá garantida a prévia defesa, aplicar contratada as sanções previstas no art. 87 da Lei n° 8.666/93; das quais se destacam: </w:t>
      </w:r>
    </w:p>
    <w:p w:rsidR="00E11FF9" w:rsidRDefault="00E11FF9" w:rsidP="00E11FF9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7.2. Em caso de </w:t>
      </w:r>
      <w:r>
        <w:rPr>
          <w:rFonts w:ascii="Arial" w:hAnsi="Arial" w:cs="Arial"/>
          <w:b/>
          <w:sz w:val="22"/>
          <w:szCs w:val="22"/>
        </w:rPr>
        <w:t>atraso injustificado na entrega do objeto</w:t>
      </w:r>
      <w:r>
        <w:rPr>
          <w:rFonts w:ascii="Arial" w:hAnsi="Arial" w:cs="Arial"/>
          <w:sz w:val="22"/>
          <w:szCs w:val="22"/>
        </w:rPr>
        <w:t xml:space="preserve">, sujeitar-se-á o licitante vencedor à </w:t>
      </w:r>
      <w:r>
        <w:rPr>
          <w:rFonts w:ascii="Arial" w:hAnsi="Arial" w:cs="Arial"/>
          <w:b/>
          <w:sz w:val="22"/>
          <w:szCs w:val="22"/>
        </w:rPr>
        <w:t xml:space="preserve">multa </w:t>
      </w:r>
      <w:r>
        <w:rPr>
          <w:rFonts w:ascii="Arial" w:hAnsi="Arial" w:cs="Arial"/>
          <w:sz w:val="22"/>
          <w:szCs w:val="22"/>
        </w:rPr>
        <w:t>de 3</w:t>
      </w:r>
      <w:r>
        <w:rPr>
          <w:rFonts w:ascii="Arial" w:hAnsi="Arial" w:cs="Arial"/>
          <w:b/>
          <w:sz w:val="22"/>
          <w:szCs w:val="22"/>
        </w:rPr>
        <w:t xml:space="preserve">% </w:t>
      </w:r>
      <w:r>
        <w:rPr>
          <w:rFonts w:ascii="Arial" w:hAnsi="Arial" w:cs="Arial"/>
          <w:sz w:val="22"/>
          <w:szCs w:val="22"/>
        </w:rPr>
        <w:t>sobre o valor do contrato ou da nota de empenho, ou conforme o caso, sobre o valor correspondente aos itens em atraso;</w:t>
      </w:r>
    </w:p>
    <w:p w:rsidR="00E11FF9" w:rsidRDefault="00E11FF9" w:rsidP="00E11FF9">
      <w:pPr>
        <w:pStyle w:val="Corpodetexto31"/>
        <w:spacing w:after="0" w:line="36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>7.1.1. A multa a que alude o item anterior não impede que a Administração rescinda unilateralmente o contrato e aplique outras sanções previstas na Lei n.º 8.666/93.</w:t>
      </w:r>
    </w:p>
    <w:p w:rsidR="00E11FF9" w:rsidRDefault="00E11FF9" w:rsidP="00E11FF9">
      <w:pPr>
        <w:pStyle w:val="Corpodetexto31"/>
        <w:spacing w:after="0" w:line="36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7.1.2. Em casos de inexecução parcial ou total das obrigações fixadas neste Pregão, em relação ao objeto desta licitação a Administração poderá garantida a ampla defesa e o contraditório, aplicar as seguintes sanções:</w:t>
      </w:r>
    </w:p>
    <w:p w:rsidR="00E11FF9" w:rsidRDefault="00E11FF9" w:rsidP="00E11FF9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a) </w:t>
      </w:r>
      <w:r>
        <w:rPr>
          <w:rFonts w:ascii="Arial" w:hAnsi="Arial" w:cs="Arial"/>
          <w:b/>
          <w:sz w:val="22"/>
          <w:szCs w:val="22"/>
        </w:rPr>
        <w:t>advertência</w:t>
      </w:r>
      <w:r>
        <w:rPr>
          <w:rFonts w:ascii="Arial" w:hAnsi="Arial" w:cs="Arial"/>
          <w:sz w:val="22"/>
          <w:szCs w:val="22"/>
        </w:rPr>
        <w:t>, por escrito, no caso de pequenas irregularidades;</w:t>
      </w:r>
    </w:p>
    <w:p w:rsidR="00E11FF9" w:rsidRDefault="00E11FF9" w:rsidP="00E11FF9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b) </w:t>
      </w:r>
      <w:r>
        <w:rPr>
          <w:rFonts w:ascii="Arial" w:hAnsi="Arial" w:cs="Arial"/>
          <w:b/>
          <w:bCs/>
          <w:sz w:val="22"/>
          <w:szCs w:val="22"/>
        </w:rPr>
        <w:t>multa de até 10%(dez por cento)</w:t>
      </w:r>
      <w:r>
        <w:rPr>
          <w:rFonts w:ascii="Arial" w:hAnsi="Arial" w:cs="Arial"/>
          <w:sz w:val="22"/>
          <w:szCs w:val="22"/>
        </w:rPr>
        <w:t>, sobre o valor do contrato ou do empenho, no caso do licitante vencedor não cumprir as exigências contratuais ou deixar de receber a Nota de Empenho, salvo se decorrente de motivo de força maior definido em Lei, e reconhecido pela autoridade competente;</w:t>
      </w:r>
    </w:p>
    <w:p w:rsidR="00E11FF9" w:rsidRDefault="00E11FF9" w:rsidP="00E11FF9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c) </w:t>
      </w:r>
      <w:r>
        <w:rPr>
          <w:rFonts w:ascii="Arial" w:hAnsi="Arial" w:cs="Arial"/>
          <w:b/>
          <w:sz w:val="22"/>
          <w:szCs w:val="22"/>
        </w:rPr>
        <w:t>suspensão temporária do direito de licitar</w:t>
      </w:r>
      <w:r>
        <w:rPr>
          <w:rFonts w:ascii="Arial" w:hAnsi="Arial" w:cs="Arial"/>
          <w:sz w:val="22"/>
          <w:szCs w:val="22"/>
        </w:rPr>
        <w:t xml:space="preserve"> e impedimento de contratar com a Administração, pelo prazo de até 02(dois) anos, quando da inexecução contratual sobrevierem prejuízos para a Administração;</w:t>
      </w:r>
    </w:p>
    <w:p w:rsidR="00E11FF9" w:rsidRDefault="00E11FF9" w:rsidP="00E11FF9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>
        <w:rPr>
          <w:rFonts w:ascii="Arial" w:hAnsi="Arial" w:cs="Arial"/>
          <w:b/>
          <w:sz w:val="22"/>
          <w:szCs w:val="22"/>
        </w:rPr>
        <w:t>declaração de inidoneidade</w:t>
      </w:r>
      <w:r>
        <w:rPr>
          <w:rFonts w:ascii="Arial" w:hAnsi="Arial" w:cs="Arial"/>
          <w:sz w:val="22"/>
          <w:szCs w:val="22"/>
        </w:rPr>
        <w:t xml:space="preserve"> para licitar ou contratar com a Administração Pública, enquanto perdurarem os motivos determinantes da punição ou até que seja promovida a reabilitação.</w:t>
      </w:r>
    </w:p>
    <w:p w:rsidR="00E11FF9" w:rsidRDefault="00E11FF9" w:rsidP="00E11FF9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7.1.3. Se o licitante deixar de entregar a documentação ou apresentá-la falsamente, ensejar o retardamento da execução de seu objeto, não mantiver a proposta, falhar ou fraudar na execução do contrato, comportar-se de modo inidôneo ou cometer fraude fiscal, </w:t>
      </w:r>
      <w:r>
        <w:rPr>
          <w:rFonts w:ascii="Arial" w:hAnsi="Arial" w:cs="Arial"/>
          <w:b/>
          <w:sz w:val="22"/>
          <w:szCs w:val="22"/>
        </w:rPr>
        <w:t>ficará, pelo prazo de até 5(cinco) anos, impedido de contratar com a Administração Pública</w:t>
      </w:r>
      <w:r>
        <w:rPr>
          <w:rFonts w:ascii="Arial" w:hAnsi="Arial" w:cs="Arial"/>
          <w:sz w:val="22"/>
          <w:szCs w:val="22"/>
        </w:rPr>
        <w:t>, sem prejuízo das multas previstas no edital e das demais cominações legais.</w:t>
      </w:r>
    </w:p>
    <w:p w:rsidR="00E11FF9" w:rsidRDefault="00E11FF9" w:rsidP="00E11FF9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7.2. A sanção de advertência de que trata o item 7.1.2, letra a, poderá ser aplicada nos seguintes casos:</w:t>
      </w:r>
    </w:p>
    <w:p w:rsidR="00E11FF9" w:rsidRDefault="00E11FF9" w:rsidP="00E11FF9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I - descumprimento das determinações necessárias à regularização das faltas ou defeitos observados na prestação dos serviços;</w:t>
      </w:r>
    </w:p>
    <w:p w:rsidR="00E11FF9" w:rsidRDefault="00E11FF9" w:rsidP="00E11FF9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II - outras ocorrências que possam acarretar transtornos no desenvolvimento dos serviços da CONTRATANTE, desde que não caiba a aplicação de sanção mais grave.</w:t>
      </w:r>
    </w:p>
    <w:p w:rsidR="00E11FF9" w:rsidRDefault="00E11FF9" w:rsidP="00E11FF9">
      <w:pPr>
        <w:pStyle w:val="Corpodetexto31"/>
        <w:spacing w:after="0" w:line="36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7.3. A penalidade de suspensão será cabível quando o licitante participar do certame e for verificada a existência de fatos que o impeçam de contratar com a administração pública. Caberá ainda a suspensão quando a licitante, por descumprimento de cláusula </w:t>
      </w:r>
      <w:proofErr w:type="spellStart"/>
      <w:r>
        <w:rPr>
          <w:rFonts w:ascii="Arial" w:hAnsi="Arial" w:cs="Arial"/>
          <w:sz w:val="22"/>
          <w:szCs w:val="22"/>
        </w:rPr>
        <w:t>editalícia</w:t>
      </w:r>
      <w:proofErr w:type="spellEnd"/>
      <w:r>
        <w:rPr>
          <w:rFonts w:ascii="Arial" w:hAnsi="Arial" w:cs="Arial"/>
          <w:sz w:val="22"/>
          <w:szCs w:val="22"/>
        </w:rPr>
        <w:t>, tenha causado transtornos no desenvolvimento dos serviços da CONTRATANTE.</w:t>
      </w:r>
    </w:p>
    <w:p w:rsidR="00E11FF9" w:rsidRDefault="00E11FF9" w:rsidP="00E11FF9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b/>
          <w:bCs/>
          <w:color w:val="000000"/>
          <w:sz w:val="22"/>
          <w:szCs w:val="22"/>
        </w:rPr>
      </w:pPr>
    </w:p>
    <w:p w:rsidR="00E11FF9" w:rsidRDefault="00E11FF9" w:rsidP="00E11FF9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bCs/>
          <w:color w:val="000000"/>
          <w:sz w:val="22"/>
          <w:szCs w:val="22"/>
        </w:rPr>
        <w:t>08-CLÁUSULA OITAVA: DA RESCISÃO</w:t>
      </w:r>
    </w:p>
    <w:p w:rsidR="00E11FF9" w:rsidRDefault="00E11FF9" w:rsidP="00E11FF9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b/>
          <w:bCs/>
          <w:color w:val="000000"/>
          <w:sz w:val="22"/>
          <w:szCs w:val="22"/>
        </w:rPr>
      </w:pPr>
    </w:p>
    <w:p w:rsidR="00E11FF9" w:rsidRDefault="00E11FF9" w:rsidP="00E11FF9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2"/>
          <w:szCs w:val="22"/>
        </w:rPr>
      </w:pPr>
      <w:proofErr w:type="gramStart"/>
      <w:r>
        <w:rPr>
          <w:rFonts w:ascii="Arial" w:hAnsi="Arial" w:cs="Arial"/>
          <w:color w:val="000000"/>
          <w:sz w:val="22"/>
          <w:szCs w:val="22"/>
        </w:rPr>
        <w:t>a</w:t>
      </w:r>
      <w:proofErr w:type="gramEnd"/>
      <w:r>
        <w:rPr>
          <w:rFonts w:ascii="Arial" w:hAnsi="Arial" w:cs="Arial"/>
          <w:color w:val="000000"/>
          <w:sz w:val="22"/>
          <w:szCs w:val="22"/>
        </w:rPr>
        <w:t>). Poderá o presente Contrato ser rescindido nos casos e formas expressos nos artigos 77, 78 e 79 e 80 da Lei 8.666/93.</w:t>
      </w:r>
    </w:p>
    <w:p w:rsidR="00E11FF9" w:rsidRDefault="00E11FF9" w:rsidP="00E11FF9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:rsidR="00E11FF9" w:rsidRDefault="00E11FF9" w:rsidP="00E11FF9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b) A inexecução total ou parcial do contrato enseja a sua rescisão, com as consequências contratuais e previstas em Lei.</w:t>
      </w:r>
    </w:p>
    <w:p w:rsidR="00E11FF9" w:rsidRDefault="00E11FF9" w:rsidP="00E11FF9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:rsidR="00E11FF9" w:rsidRDefault="00E11FF9" w:rsidP="00E11FF9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lastRenderedPageBreak/>
        <w:t>c). Também constituem motivo de rescisão do contrato o não cumprimento das cláusulas contratuais e de prazos, a lentidão do cumprimento do serviço, bem como de seu fornecimento nos prazos estipulados, a paralisação do serviço sem justa causa, razões de interesse público.</w:t>
      </w:r>
    </w:p>
    <w:p w:rsidR="00E11FF9" w:rsidRDefault="00E11FF9" w:rsidP="00E11FF9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2"/>
          <w:szCs w:val="22"/>
        </w:rPr>
      </w:pPr>
    </w:p>
    <w:p w:rsidR="00E11FF9" w:rsidRDefault="00E11FF9" w:rsidP="00E11FF9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d). Na hipótese de rescisão administrativa, prevista no artigo 77 da lei 8.666/93, o contratado, desde já, reconhece os direitos da administração, conforme prevê o artigo 55, inciso IX, do mesmo diploma legal.</w:t>
      </w:r>
    </w:p>
    <w:p w:rsidR="00E11FF9" w:rsidRDefault="00E11FF9" w:rsidP="00E11FF9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:rsidR="00E11FF9" w:rsidRDefault="00E11FF9" w:rsidP="00E11FF9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b/>
          <w:bCs/>
          <w:color w:val="000000"/>
          <w:sz w:val="22"/>
          <w:szCs w:val="22"/>
        </w:rPr>
        <w:t>PARÀGRAFO ÚNICO:</w:t>
      </w:r>
      <w:r>
        <w:rPr>
          <w:rFonts w:ascii="Arial" w:hAnsi="Arial" w:cs="Arial"/>
          <w:color w:val="000000"/>
          <w:sz w:val="22"/>
          <w:szCs w:val="22"/>
        </w:rPr>
        <w:t xml:space="preserve"> Nenhuma indenização será devida a. Contratada, em hipótese de rescisão unilateral por parte do Contratante.</w:t>
      </w:r>
    </w:p>
    <w:p w:rsidR="00E11FF9" w:rsidRDefault="00E11FF9" w:rsidP="00E11FF9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b/>
          <w:bCs/>
          <w:color w:val="000000"/>
          <w:sz w:val="22"/>
          <w:szCs w:val="22"/>
        </w:rPr>
      </w:pPr>
    </w:p>
    <w:p w:rsidR="00E11FF9" w:rsidRDefault="00E11FF9" w:rsidP="00E11FF9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b/>
          <w:bCs/>
          <w:color w:val="000000"/>
          <w:sz w:val="22"/>
          <w:szCs w:val="22"/>
        </w:rPr>
      </w:pPr>
      <w:r>
        <w:rPr>
          <w:rFonts w:ascii="Arial" w:hAnsi="Arial" w:cs="Arial"/>
          <w:b/>
          <w:bCs/>
          <w:color w:val="000000"/>
          <w:sz w:val="22"/>
          <w:szCs w:val="22"/>
        </w:rPr>
        <w:t>09-CLÁUSULA NONA: DA DOTAÇÃO ORÇAMENTÁRIA</w:t>
      </w:r>
    </w:p>
    <w:p w:rsidR="00E11FF9" w:rsidRDefault="00E11FF9" w:rsidP="00E11FF9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:rsidR="00E11FF9" w:rsidRDefault="00E11FF9" w:rsidP="00E11FF9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A despesa decorrente do presente Contrato ocorrerá à conta da seguinte dotação orçamentária.</w:t>
      </w:r>
    </w:p>
    <w:p w:rsidR="00E11FF9" w:rsidRDefault="00E11FF9" w:rsidP="00E11FF9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2"/>
          <w:szCs w:val="22"/>
        </w:rPr>
      </w:pPr>
    </w:p>
    <w:p w:rsidR="00E11FF9" w:rsidRDefault="00E11FF9" w:rsidP="00E11FF9">
      <w:pPr>
        <w:spacing w:line="276" w:lineRule="auto"/>
        <w:jc w:val="both"/>
        <w:rPr>
          <w:rFonts w:ascii="Arial" w:hAnsi="Arial" w:cs="Arial"/>
          <w:b/>
          <w:color w:val="000000"/>
          <w:sz w:val="22"/>
          <w:szCs w:val="22"/>
        </w:rPr>
      </w:pPr>
      <w:r>
        <w:rPr>
          <w:rFonts w:ascii="Arial" w:hAnsi="Arial" w:cs="Arial"/>
          <w:b/>
          <w:color w:val="000000"/>
          <w:sz w:val="22"/>
          <w:szCs w:val="22"/>
        </w:rPr>
        <w:t>Órgão 10: Secretaria Municipal da Assistência Social</w:t>
      </w:r>
    </w:p>
    <w:p w:rsidR="00E11FF9" w:rsidRDefault="00E11FF9" w:rsidP="00E11FF9">
      <w:pPr>
        <w:spacing w:line="276" w:lineRule="auto"/>
        <w:jc w:val="both"/>
        <w:rPr>
          <w:rFonts w:ascii="Arial" w:hAnsi="Arial" w:cs="Arial"/>
          <w:b/>
          <w:color w:val="000000"/>
          <w:sz w:val="22"/>
          <w:szCs w:val="22"/>
        </w:rPr>
      </w:pPr>
      <w:r>
        <w:rPr>
          <w:rFonts w:ascii="Arial" w:hAnsi="Arial" w:cs="Arial"/>
          <w:b/>
          <w:color w:val="000000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b/>
          <w:color w:val="000000"/>
          <w:sz w:val="22"/>
          <w:szCs w:val="22"/>
        </w:rPr>
        <w:t>Proj</w:t>
      </w:r>
      <w:proofErr w:type="spellEnd"/>
      <w:r>
        <w:rPr>
          <w:rFonts w:ascii="Arial" w:hAnsi="Arial" w:cs="Arial"/>
          <w:b/>
          <w:color w:val="000000"/>
          <w:sz w:val="22"/>
          <w:szCs w:val="22"/>
        </w:rPr>
        <w:t>/</w:t>
      </w:r>
      <w:proofErr w:type="spellStart"/>
      <w:r>
        <w:rPr>
          <w:rFonts w:ascii="Arial" w:hAnsi="Arial" w:cs="Arial"/>
          <w:b/>
          <w:color w:val="000000"/>
          <w:sz w:val="22"/>
          <w:szCs w:val="22"/>
        </w:rPr>
        <w:t>ativ</w:t>
      </w:r>
      <w:proofErr w:type="spellEnd"/>
      <w:r>
        <w:rPr>
          <w:rFonts w:ascii="Arial" w:hAnsi="Arial" w:cs="Arial"/>
          <w:b/>
          <w:color w:val="000000"/>
          <w:sz w:val="22"/>
          <w:szCs w:val="22"/>
        </w:rPr>
        <w:t>: 2.046 Inclusão Social</w:t>
      </w:r>
    </w:p>
    <w:p w:rsidR="00E11FF9" w:rsidRDefault="00E11FF9" w:rsidP="00E11FF9">
      <w:pPr>
        <w:spacing w:line="276" w:lineRule="auto"/>
        <w:jc w:val="both"/>
        <w:rPr>
          <w:rFonts w:ascii="Arial" w:hAnsi="Arial" w:cs="Arial"/>
          <w:b/>
          <w:color w:val="000000"/>
          <w:sz w:val="22"/>
          <w:szCs w:val="22"/>
        </w:rPr>
      </w:pPr>
      <w:r>
        <w:rPr>
          <w:rFonts w:ascii="Arial" w:hAnsi="Arial" w:cs="Arial"/>
          <w:b/>
          <w:color w:val="000000"/>
          <w:sz w:val="22"/>
          <w:szCs w:val="22"/>
        </w:rPr>
        <w:t xml:space="preserve"> (423) 3.3.90.39.00.00.00.00.0001 outros serviços terceiros pessoa jurídica</w:t>
      </w:r>
    </w:p>
    <w:p w:rsidR="00E11FF9" w:rsidRDefault="00E11FF9" w:rsidP="00E11FF9">
      <w:pPr>
        <w:spacing w:line="276" w:lineRule="auto"/>
        <w:jc w:val="both"/>
        <w:rPr>
          <w:rFonts w:ascii="Arial" w:hAnsi="Arial" w:cs="Arial"/>
          <w:b/>
          <w:color w:val="000000"/>
          <w:sz w:val="22"/>
          <w:szCs w:val="22"/>
        </w:rPr>
      </w:pPr>
    </w:p>
    <w:p w:rsidR="00E11FF9" w:rsidRDefault="00E11FF9" w:rsidP="00E11FF9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bCs/>
          <w:color w:val="000000"/>
          <w:sz w:val="22"/>
          <w:szCs w:val="22"/>
        </w:rPr>
        <w:t>10- CLÁUSULA DÉCIMA: DO ADITIVO E DA SUPRESSÃO</w:t>
      </w:r>
    </w:p>
    <w:p w:rsidR="00E11FF9" w:rsidRDefault="00E11FF9" w:rsidP="00E11FF9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b/>
          <w:bCs/>
          <w:color w:val="000000"/>
          <w:sz w:val="22"/>
          <w:szCs w:val="22"/>
        </w:rPr>
      </w:pPr>
    </w:p>
    <w:p w:rsidR="00E11FF9" w:rsidRDefault="00E11FF9" w:rsidP="00E11FF9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Havendo interesse entre as partes poderão aditiva o presente contrato, nos moldes da Lei n. 8666/93.</w:t>
      </w:r>
    </w:p>
    <w:p w:rsidR="00E11FF9" w:rsidRDefault="00E11FF9" w:rsidP="00E11FF9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2"/>
          <w:szCs w:val="22"/>
        </w:rPr>
      </w:pPr>
    </w:p>
    <w:p w:rsidR="00E11FF9" w:rsidRDefault="00E11FF9" w:rsidP="00E11FF9">
      <w:pPr>
        <w:widowControl w:val="0"/>
        <w:autoSpaceDE w:val="0"/>
        <w:autoSpaceDN w:val="0"/>
        <w:adjustRightInd w:val="0"/>
        <w:jc w:val="both"/>
        <w:outlineLvl w:val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bCs/>
          <w:color w:val="000000"/>
          <w:sz w:val="22"/>
          <w:szCs w:val="22"/>
        </w:rPr>
        <w:t>11- CLÁUSULA DÉCIMA PRIMEIRA: DAS OMISSÕES</w:t>
      </w:r>
    </w:p>
    <w:p w:rsidR="00E11FF9" w:rsidRDefault="00E11FF9" w:rsidP="00E11FF9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b/>
          <w:bCs/>
          <w:color w:val="000000"/>
          <w:sz w:val="22"/>
          <w:szCs w:val="22"/>
        </w:rPr>
      </w:pPr>
    </w:p>
    <w:p w:rsidR="00E11FF9" w:rsidRDefault="00E11FF9" w:rsidP="00E11FF9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Os casos omissos no presente contrato serão regulados pelas normas da Lei 8666/93, Código Civil, Código do Consumidor e suas alterações posteriores.</w:t>
      </w:r>
    </w:p>
    <w:p w:rsidR="00E11FF9" w:rsidRDefault="00E11FF9" w:rsidP="00E11FF9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2"/>
          <w:szCs w:val="22"/>
        </w:rPr>
      </w:pPr>
    </w:p>
    <w:p w:rsidR="00E11FF9" w:rsidRDefault="00E11FF9" w:rsidP="00E11FF9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2"/>
          <w:szCs w:val="22"/>
        </w:rPr>
      </w:pPr>
    </w:p>
    <w:p w:rsidR="00E11FF9" w:rsidRDefault="00E11FF9" w:rsidP="00E11FF9">
      <w:pPr>
        <w:widowControl w:val="0"/>
        <w:tabs>
          <w:tab w:val="left" w:pos="5760"/>
        </w:tabs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</w:p>
    <w:p w:rsidR="00E11FF9" w:rsidRDefault="00E11FF9" w:rsidP="00E11FF9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bCs/>
          <w:color w:val="000000"/>
          <w:sz w:val="22"/>
          <w:szCs w:val="22"/>
        </w:rPr>
        <w:t>12-CLÁUSULA DÉCIMA SEGUNDA: DA VINCULAÇÃO</w:t>
      </w:r>
    </w:p>
    <w:p w:rsidR="00E11FF9" w:rsidRDefault="00E11FF9" w:rsidP="00E11FF9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b/>
          <w:bCs/>
          <w:color w:val="000000"/>
          <w:sz w:val="22"/>
          <w:szCs w:val="22"/>
        </w:rPr>
      </w:pPr>
    </w:p>
    <w:p w:rsidR="00E11FF9" w:rsidRDefault="00E11FF9" w:rsidP="00E11FF9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 xml:space="preserve">O presente contrato está vinculado ao edital de pregão presencial nº </w:t>
      </w:r>
      <w:r>
        <w:rPr>
          <w:rFonts w:ascii="Arial" w:hAnsi="Arial" w:cs="Arial"/>
          <w:b/>
          <w:color w:val="000000"/>
          <w:sz w:val="22"/>
          <w:szCs w:val="22"/>
        </w:rPr>
        <w:t>03-2022</w:t>
      </w:r>
      <w:r>
        <w:rPr>
          <w:rFonts w:ascii="Arial" w:hAnsi="Arial" w:cs="Arial"/>
          <w:color w:val="000000"/>
          <w:sz w:val="22"/>
          <w:szCs w:val="22"/>
        </w:rPr>
        <w:t>, a proposta do vencedor e à Lei nº 8666/93.</w:t>
      </w:r>
    </w:p>
    <w:p w:rsidR="00E11FF9" w:rsidRDefault="00E11FF9" w:rsidP="00E11FF9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b/>
          <w:bCs/>
          <w:color w:val="000000"/>
          <w:sz w:val="22"/>
          <w:szCs w:val="22"/>
        </w:rPr>
      </w:pPr>
    </w:p>
    <w:p w:rsidR="00E11FF9" w:rsidRDefault="00E11FF9" w:rsidP="00E11FF9">
      <w:pPr>
        <w:widowControl w:val="0"/>
        <w:autoSpaceDE w:val="0"/>
        <w:autoSpaceDN w:val="0"/>
        <w:adjustRightInd w:val="0"/>
        <w:jc w:val="both"/>
        <w:outlineLvl w:val="0"/>
        <w:rPr>
          <w:rFonts w:ascii="Arial" w:hAnsi="Arial" w:cs="Arial"/>
          <w:b/>
          <w:bCs/>
          <w:color w:val="000000"/>
          <w:sz w:val="22"/>
          <w:szCs w:val="22"/>
        </w:rPr>
      </w:pPr>
      <w:r>
        <w:rPr>
          <w:rFonts w:ascii="Arial" w:hAnsi="Arial" w:cs="Arial"/>
          <w:b/>
          <w:bCs/>
          <w:color w:val="000000"/>
          <w:sz w:val="22"/>
          <w:szCs w:val="22"/>
        </w:rPr>
        <w:t>13- CLÁUSULA DÉCIMA TERCEIRA: DA LEGISLAÇÃO APLICÁVEL</w:t>
      </w:r>
    </w:p>
    <w:p w:rsidR="00E11FF9" w:rsidRDefault="00E11FF9" w:rsidP="00E11FF9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:rsidR="00E11FF9" w:rsidRDefault="00E11FF9" w:rsidP="00E11FF9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 presente instrumento rege-se pelas disposições expressas na Lei n° 8.666, de 21 de junho de 1993, pelos preceitos de direito público, aplicando-se lhe supletivamente, os princípios da Teoria Geral dos Contratos e as disposições de direito privado, bem como o Código de Defesa do Consumidor, em razão da relação de consumo existente no caso em tela.</w:t>
      </w:r>
    </w:p>
    <w:p w:rsidR="00E11FF9" w:rsidRDefault="00E11FF9" w:rsidP="00E11FF9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:rsidR="00E11FF9" w:rsidRDefault="00E11FF9" w:rsidP="00E11FF9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14- CLÁUSULA DÉCIMA QUARTA - DA VIGÊNCIA</w:t>
      </w:r>
    </w:p>
    <w:p w:rsidR="00E11FF9" w:rsidRDefault="00E11FF9" w:rsidP="00E11FF9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b/>
          <w:sz w:val="22"/>
          <w:szCs w:val="22"/>
        </w:rPr>
      </w:pPr>
    </w:p>
    <w:p w:rsidR="00E11FF9" w:rsidRDefault="00E11FF9" w:rsidP="00E11FF9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O contrato terá vigência de até </w:t>
      </w:r>
      <w:r w:rsidR="006F31E9">
        <w:rPr>
          <w:rFonts w:ascii="Arial" w:hAnsi="Arial" w:cs="Arial"/>
          <w:sz w:val="22"/>
          <w:szCs w:val="22"/>
        </w:rPr>
        <w:t>09</w:t>
      </w:r>
      <w:r>
        <w:rPr>
          <w:rFonts w:ascii="Arial" w:hAnsi="Arial" w:cs="Arial"/>
          <w:sz w:val="22"/>
          <w:szCs w:val="22"/>
        </w:rPr>
        <w:t xml:space="preserve"> (</w:t>
      </w:r>
      <w:r w:rsidR="006F31E9">
        <w:rPr>
          <w:rFonts w:ascii="Arial" w:hAnsi="Arial" w:cs="Arial"/>
          <w:sz w:val="22"/>
          <w:szCs w:val="22"/>
        </w:rPr>
        <w:t>nove</w:t>
      </w:r>
      <w:r>
        <w:rPr>
          <w:rFonts w:ascii="Arial" w:hAnsi="Arial" w:cs="Arial"/>
          <w:sz w:val="22"/>
          <w:szCs w:val="22"/>
        </w:rPr>
        <w:t>) meses a partir da assinatura do contrato.</w:t>
      </w:r>
    </w:p>
    <w:p w:rsidR="006F31E9" w:rsidRDefault="006F31E9" w:rsidP="00E11FF9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:rsidR="006F31E9" w:rsidRDefault="006F31E9" w:rsidP="00E11FF9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:rsidR="006F31E9" w:rsidRDefault="006F31E9" w:rsidP="00E11FF9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:rsidR="006F31E9" w:rsidRDefault="006F31E9" w:rsidP="00E11FF9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:rsidR="006F31E9" w:rsidRDefault="006F31E9" w:rsidP="00E11FF9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:rsidR="006F31E9" w:rsidRDefault="006F31E9" w:rsidP="00E11FF9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:rsidR="006F31E9" w:rsidRDefault="006F31E9" w:rsidP="00E11FF9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:rsidR="006F31E9" w:rsidRDefault="006F31E9" w:rsidP="00E11FF9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:rsidR="006F31E9" w:rsidRDefault="006F31E9" w:rsidP="00E11FF9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:rsidR="006F31E9" w:rsidRDefault="006F31E9" w:rsidP="00E11FF9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:rsidR="006F31E9" w:rsidRDefault="006F31E9" w:rsidP="00E11FF9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:rsidR="006F31E9" w:rsidRDefault="006F31E9" w:rsidP="00E11FF9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:rsidR="00E11FF9" w:rsidRDefault="00E11FF9" w:rsidP="00E11FF9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:rsidR="00E11FF9" w:rsidRDefault="00E11FF9" w:rsidP="00E11FF9">
      <w:pPr>
        <w:widowControl w:val="0"/>
        <w:autoSpaceDE w:val="0"/>
        <w:autoSpaceDN w:val="0"/>
        <w:adjustRightInd w:val="0"/>
        <w:jc w:val="both"/>
        <w:outlineLvl w:val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bCs/>
          <w:color w:val="000000"/>
          <w:sz w:val="22"/>
          <w:szCs w:val="22"/>
        </w:rPr>
        <w:t>15- CLÁUSULA DÉCIMA QUINTA: DO FORO</w:t>
      </w:r>
    </w:p>
    <w:p w:rsidR="00E11FF9" w:rsidRDefault="00E11FF9" w:rsidP="00E11FF9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b/>
          <w:bCs/>
          <w:color w:val="000000"/>
          <w:sz w:val="22"/>
          <w:szCs w:val="22"/>
        </w:rPr>
      </w:pPr>
    </w:p>
    <w:p w:rsidR="00E11FF9" w:rsidRDefault="00E11FF9" w:rsidP="00E11FF9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 xml:space="preserve">                        Fica eleito o Foro da Comarca de Tupanciretã, para dirimir as questões oriundas deste contrato, que não forem resolvidas administrativamente ou por arbitramento, na forma do Código Civil.</w:t>
      </w:r>
    </w:p>
    <w:p w:rsidR="00E11FF9" w:rsidRDefault="00E11FF9" w:rsidP="00E11FF9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 xml:space="preserve">                       E por estarem justas e contratadas, assinam as partes o presente instrumento em (02) duas vias de igual teor e forma e na presença de 02(duas) testemunhas adiante indicadas.</w:t>
      </w:r>
    </w:p>
    <w:p w:rsidR="00E11FF9" w:rsidRDefault="00E11FF9" w:rsidP="00E11FF9">
      <w:pPr>
        <w:widowControl w:val="0"/>
        <w:autoSpaceDE w:val="0"/>
        <w:autoSpaceDN w:val="0"/>
        <w:adjustRightInd w:val="0"/>
        <w:jc w:val="right"/>
        <w:rPr>
          <w:rFonts w:ascii="Arial" w:hAnsi="Arial" w:cs="Arial"/>
          <w:color w:val="000000"/>
          <w:sz w:val="22"/>
          <w:szCs w:val="22"/>
        </w:rPr>
      </w:pPr>
    </w:p>
    <w:p w:rsidR="001012FA" w:rsidRPr="0024536D" w:rsidRDefault="001012FA" w:rsidP="001012FA">
      <w:pPr>
        <w:widowControl w:val="0"/>
        <w:autoSpaceDE w:val="0"/>
        <w:autoSpaceDN w:val="0"/>
        <w:adjustRightInd w:val="0"/>
        <w:ind w:firstLine="850"/>
        <w:jc w:val="both"/>
        <w:rPr>
          <w:rFonts w:ascii="Arial" w:hAnsi="Arial" w:cs="Arial"/>
          <w:color w:val="000000"/>
        </w:rPr>
      </w:pPr>
    </w:p>
    <w:p w:rsidR="00C73184" w:rsidRPr="0024536D" w:rsidRDefault="00C73184" w:rsidP="001012FA">
      <w:pPr>
        <w:widowControl w:val="0"/>
        <w:tabs>
          <w:tab w:val="left" w:pos="313"/>
          <w:tab w:val="right" w:pos="9072"/>
        </w:tabs>
        <w:autoSpaceDE w:val="0"/>
        <w:autoSpaceDN w:val="0"/>
        <w:adjustRightInd w:val="0"/>
        <w:jc w:val="right"/>
        <w:rPr>
          <w:rFonts w:ascii="Arial" w:hAnsi="Arial" w:cs="Arial"/>
        </w:rPr>
      </w:pPr>
      <w:r w:rsidRPr="0024536D">
        <w:rPr>
          <w:rFonts w:ascii="Arial" w:hAnsi="Arial" w:cs="Arial"/>
          <w:color w:val="000000"/>
        </w:rPr>
        <w:tab/>
        <w:t>Jari</w:t>
      </w:r>
      <w:r w:rsidR="0024536D" w:rsidRPr="0024536D">
        <w:rPr>
          <w:rFonts w:ascii="Arial" w:hAnsi="Arial" w:cs="Arial"/>
          <w:color w:val="000000"/>
        </w:rPr>
        <w:t>,</w:t>
      </w:r>
      <w:r w:rsidR="001012FA" w:rsidRPr="0024536D">
        <w:rPr>
          <w:rFonts w:ascii="Arial" w:hAnsi="Arial" w:cs="Arial"/>
          <w:color w:val="000000"/>
        </w:rPr>
        <w:t xml:space="preserve"> </w:t>
      </w:r>
      <w:r w:rsidR="0091459A">
        <w:rPr>
          <w:rFonts w:ascii="Arial" w:hAnsi="Arial" w:cs="Arial"/>
          <w:color w:val="000000"/>
        </w:rPr>
        <w:t>07 de abril</w:t>
      </w:r>
      <w:r w:rsidR="00766EB9" w:rsidRPr="0024536D">
        <w:rPr>
          <w:rFonts w:ascii="Arial" w:hAnsi="Arial" w:cs="Arial"/>
          <w:color w:val="000000"/>
        </w:rPr>
        <w:t xml:space="preserve"> </w:t>
      </w:r>
      <w:r w:rsidRPr="0024536D">
        <w:rPr>
          <w:rFonts w:ascii="Arial" w:hAnsi="Arial" w:cs="Arial"/>
          <w:color w:val="000000"/>
        </w:rPr>
        <w:t>de 202</w:t>
      </w:r>
      <w:r w:rsidR="00E8381B" w:rsidRPr="0024536D">
        <w:rPr>
          <w:rFonts w:ascii="Arial" w:hAnsi="Arial" w:cs="Arial"/>
          <w:color w:val="000000"/>
        </w:rPr>
        <w:t>2</w:t>
      </w:r>
      <w:r w:rsidR="002F6461">
        <w:rPr>
          <w:rFonts w:ascii="Arial" w:hAnsi="Arial" w:cs="Arial"/>
          <w:color w:val="000000"/>
        </w:rPr>
        <w:t>.</w:t>
      </w:r>
    </w:p>
    <w:p w:rsidR="00C73184" w:rsidRPr="0024536D" w:rsidRDefault="00C73184" w:rsidP="00C73184">
      <w:pPr>
        <w:widowControl w:val="0"/>
        <w:autoSpaceDE w:val="0"/>
        <w:autoSpaceDN w:val="0"/>
        <w:adjustRightInd w:val="0"/>
        <w:rPr>
          <w:rFonts w:ascii="Arial" w:hAnsi="Arial" w:cs="Arial"/>
        </w:rPr>
      </w:pPr>
      <w:r w:rsidRPr="0024536D">
        <w:rPr>
          <w:rFonts w:ascii="Arial" w:hAnsi="Arial" w:cs="Arial"/>
          <w:color w:val="000000"/>
        </w:rPr>
        <w:t>_________________________</w:t>
      </w:r>
    </w:p>
    <w:p w:rsidR="00C73184" w:rsidRPr="0024536D" w:rsidRDefault="00A97651" w:rsidP="00C73184">
      <w:pPr>
        <w:widowControl w:val="0"/>
        <w:autoSpaceDE w:val="0"/>
        <w:autoSpaceDN w:val="0"/>
        <w:adjustRightInd w:val="0"/>
        <w:outlineLvl w:val="0"/>
        <w:rPr>
          <w:rFonts w:ascii="Arial" w:hAnsi="Arial" w:cs="Arial"/>
          <w:color w:val="000000"/>
        </w:rPr>
      </w:pPr>
      <w:r w:rsidRPr="0024536D">
        <w:rPr>
          <w:rFonts w:ascii="Arial" w:hAnsi="Arial" w:cs="Arial"/>
          <w:color w:val="000000"/>
        </w:rPr>
        <w:t>FERNANDO D’ AVILA GARCIA</w:t>
      </w:r>
    </w:p>
    <w:p w:rsidR="00C73184" w:rsidRPr="0024536D" w:rsidRDefault="00C73184" w:rsidP="00C73184">
      <w:pPr>
        <w:widowControl w:val="0"/>
        <w:autoSpaceDE w:val="0"/>
        <w:autoSpaceDN w:val="0"/>
        <w:adjustRightInd w:val="0"/>
        <w:outlineLvl w:val="0"/>
        <w:rPr>
          <w:rFonts w:ascii="Arial" w:hAnsi="Arial" w:cs="Arial"/>
          <w:b/>
          <w:color w:val="000000"/>
        </w:rPr>
      </w:pPr>
      <w:r w:rsidRPr="0024536D">
        <w:rPr>
          <w:rFonts w:ascii="Arial" w:hAnsi="Arial" w:cs="Arial"/>
          <w:color w:val="000000"/>
        </w:rPr>
        <w:t xml:space="preserve"> </w:t>
      </w:r>
      <w:r w:rsidRPr="0024536D">
        <w:rPr>
          <w:rFonts w:ascii="Arial" w:hAnsi="Arial" w:cs="Arial"/>
          <w:b/>
          <w:color w:val="000000"/>
        </w:rPr>
        <w:t xml:space="preserve"> ASSESSOR JURÍDICO</w:t>
      </w:r>
    </w:p>
    <w:p w:rsidR="00C73184" w:rsidRPr="0024536D" w:rsidRDefault="00C73184" w:rsidP="00C73184">
      <w:pPr>
        <w:widowControl w:val="0"/>
        <w:autoSpaceDE w:val="0"/>
        <w:autoSpaceDN w:val="0"/>
        <w:adjustRightInd w:val="0"/>
        <w:outlineLvl w:val="0"/>
        <w:rPr>
          <w:rFonts w:ascii="Arial" w:hAnsi="Arial" w:cs="Arial"/>
          <w:b/>
          <w:color w:val="000000"/>
        </w:rPr>
      </w:pPr>
    </w:p>
    <w:p w:rsidR="00C73184" w:rsidRPr="0024536D" w:rsidRDefault="00C73184" w:rsidP="00C73184">
      <w:pPr>
        <w:autoSpaceDE w:val="0"/>
        <w:autoSpaceDN w:val="0"/>
        <w:adjustRightInd w:val="0"/>
        <w:spacing w:line="360" w:lineRule="auto"/>
        <w:outlineLvl w:val="0"/>
        <w:rPr>
          <w:rFonts w:ascii="Arial" w:hAnsi="Arial" w:cs="Arial"/>
          <w:b/>
          <w:color w:val="000000"/>
        </w:rPr>
      </w:pPr>
    </w:p>
    <w:p w:rsidR="000948CE" w:rsidRPr="0024536D" w:rsidRDefault="000948CE" w:rsidP="000948CE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</w:p>
    <w:p w:rsidR="000948CE" w:rsidRPr="0024536D" w:rsidRDefault="00CD1C78" w:rsidP="000948CE">
      <w:pPr>
        <w:widowControl w:val="0"/>
        <w:autoSpaceDE w:val="0"/>
        <w:autoSpaceDN w:val="0"/>
        <w:adjustRightInd w:val="0"/>
        <w:jc w:val="both"/>
        <w:outlineLvl w:val="0"/>
        <w:rPr>
          <w:rFonts w:ascii="Arial" w:hAnsi="Arial" w:cs="Arial"/>
          <w:color w:val="000000"/>
        </w:rPr>
      </w:pPr>
      <w:r w:rsidRPr="0024536D">
        <w:rPr>
          <w:rFonts w:ascii="Arial" w:hAnsi="Arial" w:cs="Arial"/>
        </w:rPr>
        <w:t>OSNEI DO SANTOS AZEREDO</w:t>
      </w:r>
      <w:r w:rsidR="000948CE" w:rsidRPr="0024536D">
        <w:rPr>
          <w:rFonts w:ascii="Arial" w:hAnsi="Arial" w:cs="Arial"/>
          <w:color w:val="000000"/>
        </w:rPr>
        <w:t xml:space="preserve">  </w:t>
      </w:r>
      <w:r w:rsidR="00786997" w:rsidRPr="0024536D">
        <w:rPr>
          <w:rFonts w:ascii="Arial" w:hAnsi="Arial" w:cs="Arial"/>
          <w:color w:val="000000"/>
        </w:rPr>
        <w:t xml:space="preserve"> </w:t>
      </w:r>
      <w:r w:rsidR="00370B72" w:rsidRPr="0024536D">
        <w:rPr>
          <w:rFonts w:ascii="Arial" w:hAnsi="Arial" w:cs="Arial"/>
          <w:color w:val="000000"/>
        </w:rPr>
        <w:t xml:space="preserve"> </w:t>
      </w:r>
      <w:r w:rsidRPr="0024536D">
        <w:rPr>
          <w:rFonts w:ascii="Arial" w:hAnsi="Arial" w:cs="Arial"/>
          <w:color w:val="000000"/>
        </w:rPr>
        <w:t xml:space="preserve">           </w:t>
      </w:r>
      <w:r w:rsidR="004878A3">
        <w:rPr>
          <w:rFonts w:ascii="Arial" w:hAnsi="Arial" w:cs="Arial"/>
          <w:color w:val="000000"/>
        </w:rPr>
        <w:t xml:space="preserve">        </w:t>
      </w:r>
      <w:r w:rsidRPr="0024536D">
        <w:rPr>
          <w:rFonts w:ascii="Arial" w:hAnsi="Arial" w:cs="Arial"/>
          <w:color w:val="000000"/>
        </w:rPr>
        <w:t xml:space="preserve">     </w:t>
      </w:r>
      <w:r w:rsidR="004878A3" w:rsidRPr="004878A3">
        <w:rPr>
          <w:rFonts w:ascii="Arial" w:hAnsi="Arial" w:cs="Arial"/>
          <w:sz w:val="22"/>
          <w:szCs w:val="22"/>
        </w:rPr>
        <w:t>LÍVIA THOMAS</w:t>
      </w:r>
    </w:p>
    <w:p w:rsidR="000948CE" w:rsidRPr="0024536D" w:rsidRDefault="000948CE" w:rsidP="000948CE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b/>
          <w:color w:val="000000"/>
        </w:rPr>
      </w:pPr>
      <w:r w:rsidRPr="0024536D">
        <w:rPr>
          <w:rFonts w:ascii="Arial" w:hAnsi="Arial" w:cs="Arial"/>
          <w:b/>
          <w:color w:val="000000"/>
        </w:rPr>
        <w:t xml:space="preserve">MUNICIPIO DE JARI                </w:t>
      </w:r>
      <w:r w:rsidR="00B07B60" w:rsidRPr="0024536D">
        <w:rPr>
          <w:rFonts w:ascii="Arial" w:hAnsi="Arial" w:cs="Arial"/>
          <w:b/>
          <w:color w:val="000000"/>
        </w:rPr>
        <w:t xml:space="preserve">                 </w:t>
      </w:r>
      <w:r w:rsidR="0024536D">
        <w:rPr>
          <w:rFonts w:ascii="Arial" w:hAnsi="Arial" w:cs="Arial"/>
          <w:b/>
        </w:rPr>
        <w:t xml:space="preserve">  </w:t>
      </w:r>
      <w:r w:rsidR="004878A3">
        <w:rPr>
          <w:rFonts w:ascii="Arial" w:hAnsi="Arial" w:cs="Arial"/>
          <w:b/>
        </w:rPr>
        <w:t xml:space="preserve">         </w:t>
      </w:r>
      <w:r w:rsidR="0024536D">
        <w:rPr>
          <w:rFonts w:ascii="Arial" w:hAnsi="Arial" w:cs="Arial"/>
          <w:b/>
        </w:rPr>
        <w:t xml:space="preserve">  </w:t>
      </w:r>
      <w:r w:rsidR="004878A3" w:rsidRPr="004878A3">
        <w:rPr>
          <w:rFonts w:ascii="Arial" w:hAnsi="Arial" w:cs="Arial"/>
          <w:b/>
          <w:sz w:val="22"/>
          <w:szCs w:val="22"/>
        </w:rPr>
        <w:t>LÍVIA THOMAS</w:t>
      </w:r>
    </w:p>
    <w:p w:rsidR="0024536D" w:rsidRDefault="0024536D" w:rsidP="00D925FA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</w:rPr>
      </w:pPr>
    </w:p>
    <w:p w:rsidR="000B3FDD" w:rsidRPr="0024536D" w:rsidRDefault="000948CE" w:rsidP="00D925FA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  <w:r w:rsidRPr="0024536D">
        <w:rPr>
          <w:rFonts w:ascii="Arial" w:hAnsi="Arial" w:cs="Arial"/>
          <w:color w:val="000000"/>
        </w:rPr>
        <w:t xml:space="preserve">Testemunhas_________________________ </w:t>
      </w:r>
      <w:r w:rsidR="0024536D">
        <w:rPr>
          <w:rFonts w:ascii="Arial" w:hAnsi="Arial" w:cs="Arial"/>
          <w:color w:val="000000"/>
        </w:rPr>
        <w:t xml:space="preserve">  __________________________</w:t>
      </w:r>
      <w:r w:rsidRPr="0024536D">
        <w:rPr>
          <w:rFonts w:ascii="Arial" w:hAnsi="Arial" w:cs="Arial"/>
          <w:color w:val="000000"/>
        </w:rPr>
        <w:t xml:space="preserve">      </w:t>
      </w:r>
      <w:r w:rsidR="0024536D">
        <w:rPr>
          <w:rFonts w:ascii="Arial" w:hAnsi="Arial" w:cs="Arial"/>
          <w:color w:val="000000"/>
        </w:rPr>
        <w:t xml:space="preserve">                   </w:t>
      </w:r>
    </w:p>
    <w:sectPr w:rsidR="000B3FDD" w:rsidRPr="0024536D" w:rsidSect="00A8254A">
      <w:pgSz w:w="11906" w:h="16838"/>
      <w:pgMar w:top="426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8B55A3"/>
    <w:multiLevelType w:val="hybridMultilevel"/>
    <w:tmpl w:val="B9CA304C"/>
    <w:lvl w:ilvl="0" w:tplc="04160017">
      <w:start w:val="10"/>
      <w:numFmt w:val="lowerLetter"/>
      <w:lvlText w:val="%1)"/>
      <w:lvlJc w:val="left"/>
      <w:pPr>
        <w:ind w:left="720" w:hanging="360"/>
      </w:pPr>
    </w:lvl>
    <w:lvl w:ilvl="1" w:tplc="0416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6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6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6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6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6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16D476D"/>
    <w:multiLevelType w:val="multilevel"/>
    <w:tmpl w:val="3716BFE4"/>
    <w:lvl w:ilvl="0">
      <w:start w:val="21"/>
      <w:numFmt w:val="decimal"/>
      <w:lvlText w:val="%1"/>
      <w:lvlJc w:val="left"/>
      <w:pPr>
        <w:ind w:left="741" w:hanging="608"/>
      </w:pPr>
      <w:rPr>
        <w:rFonts w:cs="Times New Roman"/>
      </w:rPr>
    </w:lvl>
    <w:lvl w:ilvl="1">
      <w:start w:val="1"/>
      <w:numFmt w:val="decimal"/>
      <w:lvlText w:val="%1.%2"/>
      <w:lvlJc w:val="left"/>
      <w:pPr>
        <w:ind w:left="741" w:hanging="608"/>
      </w:pPr>
      <w:rPr>
        <w:rFonts w:cs="Times New Roman"/>
      </w:rPr>
    </w:lvl>
    <w:lvl w:ilvl="2">
      <w:start w:val="1"/>
      <w:numFmt w:val="decimal"/>
      <w:lvlText w:val="%1.%2.%3"/>
      <w:lvlJc w:val="left"/>
      <w:pPr>
        <w:ind w:left="133" w:hanging="608"/>
      </w:pPr>
      <w:rPr>
        <w:rFonts w:ascii="Times New Roman" w:eastAsia="Times New Roman" w:hAnsi="Times New Roman" w:cs="Times New Roman" w:hint="default"/>
        <w:w w:val="100"/>
        <w:sz w:val="22"/>
        <w:szCs w:val="22"/>
      </w:rPr>
    </w:lvl>
    <w:lvl w:ilvl="3">
      <w:start w:val="1"/>
      <w:numFmt w:val="decimalZero"/>
      <w:lvlText w:val="%4."/>
      <w:lvlJc w:val="left"/>
      <w:pPr>
        <w:ind w:left="1031" w:hanging="332"/>
      </w:pPr>
      <w:rPr>
        <w:rFonts w:ascii="Times New Roman" w:eastAsia="Times New Roman" w:hAnsi="Times New Roman" w:cs="Times New Roman" w:hint="default"/>
        <w:b/>
        <w:w w:val="100"/>
        <w:sz w:val="22"/>
        <w:szCs w:val="22"/>
      </w:rPr>
    </w:lvl>
    <w:lvl w:ilvl="4">
      <w:numFmt w:val="bullet"/>
      <w:lvlText w:val="•"/>
      <w:lvlJc w:val="left"/>
      <w:pPr>
        <w:ind w:left="3366" w:hanging="332"/>
      </w:pPr>
    </w:lvl>
    <w:lvl w:ilvl="5">
      <w:numFmt w:val="bullet"/>
      <w:lvlText w:val="•"/>
      <w:lvlJc w:val="left"/>
      <w:pPr>
        <w:ind w:left="4529" w:hanging="332"/>
      </w:pPr>
    </w:lvl>
    <w:lvl w:ilvl="6">
      <w:numFmt w:val="bullet"/>
      <w:lvlText w:val="•"/>
      <w:lvlJc w:val="left"/>
      <w:pPr>
        <w:ind w:left="5692" w:hanging="332"/>
      </w:pPr>
    </w:lvl>
    <w:lvl w:ilvl="7">
      <w:numFmt w:val="bullet"/>
      <w:lvlText w:val="•"/>
      <w:lvlJc w:val="left"/>
      <w:pPr>
        <w:ind w:left="6855" w:hanging="332"/>
      </w:pPr>
    </w:lvl>
    <w:lvl w:ilvl="8">
      <w:numFmt w:val="bullet"/>
      <w:lvlText w:val="•"/>
      <w:lvlJc w:val="left"/>
      <w:pPr>
        <w:ind w:left="8018" w:hanging="332"/>
      </w:pPr>
    </w:lvl>
  </w:abstractNum>
  <w:abstractNum w:abstractNumId="2">
    <w:nsid w:val="67E870C9"/>
    <w:multiLevelType w:val="hybridMultilevel"/>
    <w:tmpl w:val="DCDEC904"/>
    <w:lvl w:ilvl="0" w:tplc="4A40CFA8">
      <w:start w:val="1"/>
      <w:numFmt w:val="decimalZero"/>
      <w:lvlText w:val="%1-"/>
      <w:lvlJc w:val="left"/>
      <w:pPr>
        <w:ind w:left="735" w:hanging="375"/>
      </w:pPr>
    </w:lvl>
    <w:lvl w:ilvl="1" w:tplc="0416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6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6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6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6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6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6C9F66A3"/>
    <w:multiLevelType w:val="hybridMultilevel"/>
    <w:tmpl w:val="0ED2CE40"/>
    <w:lvl w:ilvl="0" w:tplc="6EE8345C">
      <w:start w:val="1"/>
      <w:numFmt w:val="decimalZero"/>
      <w:lvlText w:val="%1-"/>
      <w:lvlJc w:val="left"/>
      <w:pPr>
        <w:tabs>
          <w:tab w:val="num" w:pos="735"/>
        </w:tabs>
        <w:ind w:left="735" w:hanging="375"/>
      </w:pPr>
      <w:rPr>
        <w:rFonts w:cs="Times New Roman"/>
      </w:rPr>
    </w:lvl>
    <w:lvl w:ilvl="1" w:tplc="0416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6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6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6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6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6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0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  <w:lvlOverride w:ilvl="0">
      <w:startOverride w:val="2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3FDD"/>
    <w:rsid w:val="000001C8"/>
    <w:rsid w:val="00002AE0"/>
    <w:rsid w:val="0000659D"/>
    <w:rsid w:val="00025CC9"/>
    <w:rsid w:val="000326E1"/>
    <w:rsid w:val="00036B79"/>
    <w:rsid w:val="00042E83"/>
    <w:rsid w:val="00052ACF"/>
    <w:rsid w:val="00064410"/>
    <w:rsid w:val="00077FE6"/>
    <w:rsid w:val="000824A0"/>
    <w:rsid w:val="00087868"/>
    <w:rsid w:val="000948CE"/>
    <w:rsid w:val="00094BE1"/>
    <w:rsid w:val="000A3881"/>
    <w:rsid w:val="000A63C2"/>
    <w:rsid w:val="000A7AE1"/>
    <w:rsid w:val="000B2D31"/>
    <w:rsid w:val="000B3063"/>
    <w:rsid w:val="000B3FDD"/>
    <w:rsid w:val="000B4E02"/>
    <w:rsid w:val="000B7C75"/>
    <w:rsid w:val="000C2AE3"/>
    <w:rsid w:val="000C5A6C"/>
    <w:rsid w:val="000E02DB"/>
    <w:rsid w:val="000E2042"/>
    <w:rsid w:val="000E6CEB"/>
    <w:rsid w:val="000F0573"/>
    <w:rsid w:val="000F4249"/>
    <w:rsid w:val="000F4CEA"/>
    <w:rsid w:val="00100C04"/>
    <w:rsid w:val="001012FA"/>
    <w:rsid w:val="00113E85"/>
    <w:rsid w:val="00135BEA"/>
    <w:rsid w:val="0013605A"/>
    <w:rsid w:val="00153A90"/>
    <w:rsid w:val="001568D3"/>
    <w:rsid w:val="00162FC9"/>
    <w:rsid w:val="00174EA8"/>
    <w:rsid w:val="00176694"/>
    <w:rsid w:val="00182417"/>
    <w:rsid w:val="00190B56"/>
    <w:rsid w:val="001A6E89"/>
    <w:rsid w:val="001B1EE3"/>
    <w:rsid w:val="001B30F5"/>
    <w:rsid w:val="001B496F"/>
    <w:rsid w:val="001B59AA"/>
    <w:rsid w:val="001C3DE9"/>
    <w:rsid w:val="001E1152"/>
    <w:rsid w:val="001E74F5"/>
    <w:rsid w:val="001F296A"/>
    <w:rsid w:val="001F3D60"/>
    <w:rsid w:val="00203248"/>
    <w:rsid w:val="0021011D"/>
    <w:rsid w:val="00212345"/>
    <w:rsid w:val="0021338A"/>
    <w:rsid w:val="00215229"/>
    <w:rsid w:val="002156B1"/>
    <w:rsid w:val="00216771"/>
    <w:rsid w:val="00221E0B"/>
    <w:rsid w:val="00224EF5"/>
    <w:rsid w:val="00227D85"/>
    <w:rsid w:val="0024225C"/>
    <w:rsid w:val="0024536D"/>
    <w:rsid w:val="002470EB"/>
    <w:rsid w:val="00262D34"/>
    <w:rsid w:val="00281523"/>
    <w:rsid w:val="00294433"/>
    <w:rsid w:val="002B0FB3"/>
    <w:rsid w:val="002B2B2D"/>
    <w:rsid w:val="002B5F4D"/>
    <w:rsid w:val="002B666E"/>
    <w:rsid w:val="002B6DF0"/>
    <w:rsid w:val="002C78B4"/>
    <w:rsid w:val="002D2C38"/>
    <w:rsid w:val="002D3C0A"/>
    <w:rsid w:val="002E2213"/>
    <w:rsid w:val="002E2702"/>
    <w:rsid w:val="002F5FB1"/>
    <w:rsid w:val="002F6461"/>
    <w:rsid w:val="002F6F20"/>
    <w:rsid w:val="00310F8C"/>
    <w:rsid w:val="00322EA8"/>
    <w:rsid w:val="00324CD1"/>
    <w:rsid w:val="00346111"/>
    <w:rsid w:val="00356394"/>
    <w:rsid w:val="003573ED"/>
    <w:rsid w:val="00357924"/>
    <w:rsid w:val="00370B72"/>
    <w:rsid w:val="00375501"/>
    <w:rsid w:val="00385385"/>
    <w:rsid w:val="00386B7E"/>
    <w:rsid w:val="00391664"/>
    <w:rsid w:val="0039173B"/>
    <w:rsid w:val="00391D4F"/>
    <w:rsid w:val="00391E66"/>
    <w:rsid w:val="00395594"/>
    <w:rsid w:val="003A389E"/>
    <w:rsid w:val="003A6265"/>
    <w:rsid w:val="003B1E4A"/>
    <w:rsid w:val="003B5D33"/>
    <w:rsid w:val="003B70DB"/>
    <w:rsid w:val="003C081D"/>
    <w:rsid w:val="003C1D8C"/>
    <w:rsid w:val="003C50E6"/>
    <w:rsid w:val="003D0060"/>
    <w:rsid w:val="003D2202"/>
    <w:rsid w:val="003D61A2"/>
    <w:rsid w:val="003D6E36"/>
    <w:rsid w:val="003F1AEB"/>
    <w:rsid w:val="003F4EAD"/>
    <w:rsid w:val="004015D1"/>
    <w:rsid w:val="00404EFC"/>
    <w:rsid w:val="00411C35"/>
    <w:rsid w:val="004123E6"/>
    <w:rsid w:val="004149B0"/>
    <w:rsid w:val="00417D39"/>
    <w:rsid w:val="00444D87"/>
    <w:rsid w:val="0044528D"/>
    <w:rsid w:val="00447A3D"/>
    <w:rsid w:val="00447EE1"/>
    <w:rsid w:val="004616FE"/>
    <w:rsid w:val="00466854"/>
    <w:rsid w:val="00472D07"/>
    <w:rsid w:val="0048678F"/>
    <w:rsid w:val="004874A9"/>
    <w:rsid w:val="004878A3"/>
    <w:rsid w:val="00490B71"/>
    <w:rsid w:val="00491D80"/>
    <w:rsid w:val="00496005"/>
    <w:rsid w:val="004B27F1"/>
    <w:rsid w:val="004B3B18"/>
    <w:rsid w:val="004B7466"/>
    <w:rsid w:val="004C2B8D"/>
    <w:rsid w:val="004C7049"/>
    <w:rsid w:val="004D09EB"/>
    <w:rsid w:val="004D6920"/>
    <w:rsid w:val="004E085B"/>
    <w:rsid w:val="004E0CE1"/>
    <w:rsid w:val="004E1725"/>
    <w:rsid w:val="004E45D6"/>
    <w:rsid w:val="004E5144"/>
    <w:rsid w:val="004E659E"/>
    <w:rsid w:val="004F05C0"/>
    <w:rsid w:val="00506729"/>
    <w:rsid w:val="00517CE6"/>
    <w:rsid w:val="005242E7"/>
    <w:rsid w:val="00530C1A"/>
    <w:rsid w:val="00530FD7"/>
    <w:rsid w:val="00534157"/>
    <w:rsid w:val="00535884"/>
    <w:rsid w:val="00535B99"/>
    <w:rsid w:val="00543B1C"/>
    <w:rsid w:val="00554A3F"/>
    <w:rsid w:val="00561939"/>
    <w:rsid w:val="0056612F"/>
    <w:rsid w:val="00574967"/>
    <w:rsid w:val="005752EC"/>
    <w:rsid w:val="00596850"/>
    <w:rsid w:val="005A1DC3"/>
    <w:rsid w:val="005A4C27"/>
    <w:rsid w:val="005A5D7C"/>
    <w:rsid w:val="005A6CC6"/>
    <w:rsid w:val="005A6D1C"/>
    <w:rsid w:val="005B1CB1"/>
    <w:rsid w:val="005B4041"/>
    <w:rsid w:val="005C28A6"/>
    <w:rsid w:val="005C3E7B"/>
    <w:rsid w:val="005C7543"/>
    <w:rsid w:val="005E1351"/>
    <w:rsid w:val="005E41E7"/>
    <w:rsid w:val="005E7D3A"/>
    <w:rsid w:val="005F4E0F"/>
    <w:rsid w:val="00604BC9"/>
    <w:rsid w:val="00611F05"/>
    <w:rsid w:val="00612778"/>
    <w:rsid w:val="00620E3E"/>
    <w:rsid w:val="00626535"/>
    <w:rsid w:val="00627774"/>
    <w:rsid w:val="006300EB"/>
    <w:rsid w:val="006329C7"/>
    <w:rsid w:val="00650808"/>
    <w:rsid w:val="00657CCE"/>
    <w:rsid w:val="00664521"/>
    <w:rsid w:val="006727B9"/>
    <w:rsid w:val="006803F4"/>
    <w:rsid w:val="0068410F"/>
    <w:rsid w:val="00687779"/>
    <w:rsid w:val="00693321"/>
    <w:rsid w:val="0069543A"/>
    <w:rsid w:val="00696A5C"/>
    <w:rsid w:val="006A0275"/>
    <w:rsid w:val="006A3001"/>
    <w:rsid w:val="006A63BA"/>
    <w:rsid w:val="006B5F6B"/>
    <w:rsid w:val="006B69FE"/>
    <w:rsid w:val="006D366C"/>
    <w:rsid w:val="006D57AE"/>
    <w:rsid w:val="006D6990"/>
    <w:rsid w:val="006D7CA1"/>
    <w:rsid w:val="006E77F0"/>
    <w:rsid w:val="006F31E9"/>
    <w:rsid w:val="006F76BC"/>
    <w:rsid w:val="00713016"/>
    <w:rsid w:val="0072381D"/>
    <w:rsid w:val="0074099C"/>
    <w:rsid w:val="00740F03"/>
    <w:rsid w:val="0075320E"/>
    <w:rsid w:val="0076523F"/>
    <w:rsid w:val="00766EB9"/>
    <w:rsid w:val="00786997"/>
    <w:rsid w:val="00787E04"/>
    <w:rsid w:val="007913F9"/>
    <w:rsid w:val="007A364A"/>
    <w:rsid w:val="007A49A9"/>
    <w:rsid w:val="007B1CEF"/>
    <w:rsid w:val="007C2BBF"/>
    <w:rsid w:val="007D0F52"/>
    <w:rsid w:val="007D4BC4"/>
    <w:rsid w:val="007E5B8F"/>
    <w:rsid w:val="007F2D30"/>
    <w:rsid w:val="008006B1"/>
    <w:rsid w:val="00812404"/>
    <w:rsid w:val="00812AE3"/>
    <w:rsid w:val="00814ECC"/>
    <w:rsid w:val="00823FB9"/>
    <w:rsid w:val="00826CCF"/>
    <w:rsid w:val="008374E1"/>
    <w:rsid w:val="008603FE"/>
    <w:rsid w:val="0086753F"/>
    <w:rsid w:val="00867761"/>
    <w:rsid w:val="00873673"/>
    <w:rsid w:val="00875BB9"/>
    <w:rsid w:val="008813E5"/>
    <w:rsid w:val="00883E1D"/>
    <w:rsid w:val="0089199E"/>
    <w:rsid w:val="008A0EFB"/>
    <w:rsid w:val="008A11FF"/>
    <w:rsid w:val="008A4BD8"/>
    <w:rsid w:val="008B1AAE"/>
    <w:rsid w:val="008B6FBB"/>
    <w:rsid w:val="008C6ECF"/>
    <w:rsid w:val="008D584F"/>
    <w:rsid w:val="008F599C"/>
    <w:rsid w:val="00902B4B"/>
    <w:rsid w:val="0091459A"/>
    <w:rsid w:val="00923BE5"/>
    <w:rsid w:val="00932E09"/>
    <w:rsid w:val="00934509"/>
    <w:rsid w:val="00936B42"/>
    <w:rsid w:val="00941B2E"/>
    <w:rsid w:val="00942557"/>
    <w:rsid w:val="0094383E"/>
    <w:rsid w:val="009530D3"/>
    <w:rsid w:val="00956625"/>
    <w:rsid w:val="00970FE4"/>
    <w:rsid w:val="00971B7C"/>
    <w:rsid w:val="0097249D"/>
    <w:rsid w:val="00983094"/>
    <w:rsid w:val="009843E9"/>
    <w:rsid w:val="00985737"/>
    <w:rsid w:val="00987102"/>
    <w:rsid w:val="0099111B"/>
    <w:rsid w:val="00995D6A"/>
    <w:rsid w:val="009964A2"/>
    <w:rsid w:val="009A6A73"/>
    <w:rsid w:val="009C6049"/>
    <w:rsid w:val="009D0936"/>
    <w:rsid w:val="009D3BAB"/>
    <w:rsid w:val="009D7C1B"/>
    <w:rsid w:val="009F46C2"/>
    <w:rsid w:val="009F63E2"/>
    <w:rsid w:val="009F78C2"/>
    <w:rsid w:val="00A003F3"/>
    <w:rsid w:val="00A007F4"/>
    <w:rsid w:val="00A0444F"/>
    <w:rsid w:val="00A07694"/>
    <w:rsid w:val="00A21109"/>
    <w:rsid w:val="00A21AC0"/>
    <w:rsid w:val="00A21E66"/>
    <w:rsid w:val="00A22391"/>
    <w:rsid w:val="00A2403B"/>
    <w:rsid w:val="00A31B82"/>
    <w:rsid w:val="00A35643"/>
    <w:rsid w:val="00A43A2D"/>
    <w:rsid w:val="00A4467A"/>
    <w:rsid w:val="00A459E9"/>
    <w:rsid w:val="00A46F51"/>
    <w:rsid w:val="00A507D3"/>
    <w:rsid w:val="00A61DC8"/>
    <w:rsid w:val="00A62E12"/>
    <w:rsid w:val="00A756FC"/>
    <w:rsid w:val="00A8254A"/>
    <w:rsid w:val="00A86159"/>
    <w:rsid w:val="00A914C8"/>
    <w:rsid w:val="00A95783"/>
    <w:rsid w:val="00A9598A"/>
    <w:rsid w:val="00A97651"/>
    <w:rsid w:val="00AA3C08"/>
    <w:rsid w:val="00AB0C2E"/>
    <w:rsid w:val="00AB57E6"/>
    <w:rsid w:val="00AB760B"/>
    <w:rsid w:val="00AB76D6"/>
    <w:rsid w:val="00AB793D"/>
    <w:rsid w:val="00AD02CE"/>
    <w:rsid w:val="00AD0FA6"/>
    <w:rsid w:val="00AD4929"/>
    <w:rsid w:val="00AD57F1"/>
    <w:rsid w:val="00AD710F"/>
    <w:rsid w:val="00AF373A"/>
    <w:rsid w:val="00AF6B1A"/>
    <w:rsid w:val="00B05628"/>
    <w:rsid w:val="00B059F7"/>
    <w:rsid w:val="00B07651"/>
    <w:rsid w:val="00B07B60"/>
    <w:rsid w:val="00B10ABF"/>
    <w:rsid w:val="00B12373"/>
    <w:rsid w:val="00B13646"/>
    <w:rsid w:val="00B20D0A"/>
    <w:rsid w:val="00B219A3"/>
    <w:rsid w:val="00B2382A"/>
    <w:rsid w:val="00B26A42"/>
    <w:rsid w:val="00B26AFE"/>
    <w:rsid w:val="00B300B7"/>
    <w:rsid w:val="00B333B7"/>
    <w:rsid w:val="00B4563B"/>
    <w:rsid w:val="00B45EF1"/>
    <w:rsid w:val="00B47F7B"/>
    <w:rsid w:val="00B52925"/>
    <w:rsid w:val="00B57144"/>
    <w:rsid w:val="00B64F54"/>
    <w:rsid w:val="00B728AF"/>
    <w:rsid w:val="00B9195E"/>
    <w:rsid w:val="00B93702"/>
    <w:rsid w:val="00B95E9B"/>
    <w:rsid w:val="00BA01ED"/>
    <w:rsid w:val="00BB665B"/>
    <w:rsid w:val="00BC178A"/>
    <w:rsid w:val="00BC2D25"/>
    <w:rsid w:val="00BD17B0"/>
    <w:rsid w:val="00BE0D97"/>
    <w:rsid w:val="00BE5ACD"/>
    <w:rsid w:val="00BF3835"/>
    <w:rsid w:val="00BF7214"/>
    <w:rsid w:val="00C00217"/>
    <w:rsid w:val="00C010FD"/>
    <w:rsid w:val="00C04753"/>
    <w:rsid w:val="00C13D47"/>
    <w:rsid w:val="00C22C38"/>
    <w:rsid w:val="00C22C63"/>
    <w:rsid w:val="00C25E75"/>
    <w:rsid w:val="00C40FB8"/>
    <w:rsid w:val="00C47C22"/>
    <w:rsid w:val="00C54472"/>
    <w:rsid w:val="00C60190"/>
    <w:rsid w:val="00C60C18"/>
    <w:rsid w:val="00C65129"/>
    <w:rsid w:val="00C65137"/>
    <w:rsid w:val="00C667E8"/>
    <w:rsid w:val="00C70347"/>
    <w:rsid w:val="00C73184"/>
    <w:rsid w:val="00C75DB2"/>
    <w:rsid w:val="00C772E5"/>
    <w:rsid w:val="00C910A1"/>
    <w:rsid w:val="00C91830"/>
    <w:rsid w:val="00C93853"/>
    <w:rsid w:val="00C97706"/>
    <w:rsid w:val="00CA041A"/>
    <w:rsid w:val="00CA0CCA"/>
    <w:rsid w:val="00CA6588"/>
    <w:rsid w:val="00CA68E8"/>
    <w:rsid w:val="00CB1540"/>
    <w:rsid w:val="00CB1F10"/>
    <w:rsid w:val="00CB4134"/>
    <w:rsid w:val="00CC5EA3"/>
    <w:rsid w:val="00CC73B9"/>
    <w:rsid w:val="00CC7666"/>
    <w:rsid w:val="00CD0CBD"/>
    <w:rsid w:val="00CD1C78"/>
    <w:rsid w:val="00CF2302"/>
    <w:rsid w:val="00D00639"/>
    <w:rsid w:val="00D24173"/>
    <w:rsid w:val="00D26F91"/>
    <w:rsid w:val="00D4237F"/>
    <w:rsid w:val="00D44D7D"/>
    <w:rsid w:val="00D4566A"/>
    <w:rsid w:val="00D51955"/>
    <w:rsid w:val="00D51A16"/>
    <w:rsid w:val="00D53FEB"/>
    <w:rsid w:val="00D61D62"/>
    <w:rsid w:val="00D62B4D"/>
    <w:rsid w:val="00D70D1B"/>
    <w:rsid w:val="00D70DE1"/>
    <w:rsid w:val="00D721C6"/>
    <w:rsid w:val="00D81DC2"/>
    <w:rsid w:val="00D83D61"/>
    <w:rsid w:val="00D925FA"/>
    <w:rsid w:val="00DA11A5"/>
    <w:rsid w:val="00DA1C0E"/>
    <w:rsid w:val="00DA2687"/>
    <w:rsid w:val="00DA392F"/>
    <w:rsid w:val="00DA586D"/>
    <w:rsid w:val="00DB4557"/>
    <w:rsid w:val="00DB657C"/>
    <w:rsid w:val="00DB7082"/>
    <w:rsid w:val="00DC47D0"/>
    <w:rsid w:val="00DC7F8B"/>
    <w:rsid w:val="00DD3B47"/>
    <w:rsid w:val="00DD7251"/>
    <w:rsid w:val="00DE1282"/>
    <w:rsid w:val="00E01459"/>
    <w:rsid w:val="00E027C4"/>
    <w:rsid w:val="00E0597A"/>
    <w:rsid w:val="00E0646E"/>
    <w:rsid w:val="00E11FF9"/>
    <w:rsid w:val="00E2415A"/>
    <w:rsid w:val="00E32446"/>
    <w:rsid w:val="00E33639"/>
    <w:rsid w:val="00E434F2"/>
    <w:rsid w:val="00E4411C"/>
    <w:rsid w:val="00E52BA9"/>
    <w:rsid w:val="00E66702"/>
    <w:rsid w:val="00E67F13"/>
    <w:rsid w:val="00E700C3"/>
    <w:rsid w:val="00E7074F"/>
    <w:rsid w:val="00E7245F"/>
    <w:rsid w:val="00E74F3A"/>
    <w:rsid w:val="00E76523"/>
    <w:rsid w:val="00E827AC"/>
    <w:rsid w:val="00E8381B"/>
    <w:rsid w:val="00E854B3"/>
    <w:rsid w:val="00E85CC8"/>
    <w:rsid w:val="00E87707"/>
    <w:rsid w:val="00E93BED"/>
    <w:rsid w:val="00EA1829"/>
    <w:rsid w:val="00EA379B"/>
    <w:rsid w:val="00EA4B72"/>
    <w:rsid w:val="00EA5CD1"/>
    <w:rsid w:val="00EA673A"/>
    <w:rsid w:val="00EB5680"/>
    <w:rsid w:val="00EC4203"/>
    <w:rsid w:val="00EC7D36"/>
    <w:rsid w:val="00ED1D5A"/>
    <w:rsid w:val="00ED1DE9"/>
    <w:rsid w:val="00EE6A8F"/>
    <w:rsid w:val="00EF0268"/>
    <w:rsid w:val="00EF3403"/>
    <w:rsid w:val="00EF63BD"/>
    <w:rsid w:val="00F04164"/>
    <w:rsid w:val="00F0472D"/>
    <w:rsid w:val="00F16A55"/>
    <w:rsid w:val="00F20A11"/>
    <w:rsid w:val="00F22DB7"/>
    <w:rsid w:val="00F253AB"/>
    <w:rsid w:val="00F27FEA"/>
    <w:rsid w:val="00F3446F"/>
    <w:rsid w:val="00F435C5"/>
    <w:rsid w:val="00F44563"/>
    <w:rsid w:val="00F46E23"/>
    <w:rsid w:val="00F52155"/>
    <w:rsid w:val="00F54345"/>
    <w:rsid w:val="00F628D9"/>
    <w:rsid w:val="00F70696"/>
    <w:rsid w:val="00F73121"/>
    <w:rsid w:val="00F8420D"/>
    <w:rsid w:val="00F85808"/>
    <w:rsid w:val="00F90D2C"/>
    <w:rsid w:val="00F94C24"/>
    <w:rsid w:val="00F95005"/>
    <w:rsid w:val="00FB2356"/>
    <w:rsid w:val="00FB6B98"/>
    <w:rsid w:val="00FB7DE4"/>
    <w:rsid w:val="00FB7EE0"/>
    <w:rsid w:val="00FC1B86"/>
    <w:rsid w:val="00FC220B"/>
    <w:rsid w:val="00FC6F38"/>
    <w:rsid w:val="00FE4B9B"/>
    <w:rsid w:val="00FE61D2"/>
    <w:rsid w:val="00FF036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AE39273-3FB0-4055-B39F-F370CEDB88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8254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612778"/>
    <w:pPr>
      <w:keepNext/>
      <w:spacing w:before="240" w:after="60"/>
      <w:outlineLvl w:val="1"/>
    </w:pPr>
    <w:rPr>
      <w:rFonts w:asciiTheme="majorHAnsi" w:eastAsiaTheme="majorEastAsia" w:hAnsiTheme="majorHAnsi"/>
      <w:b/>
      <w:bCs/>
      <w:i/>
      <w:iCs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A8254A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8254A"/>
    <w:rPr>
      <w:rFonts w:ascii="Tahoma" w:eastAsia="Times New Roman" w:hAnsi="Tahoma" w:cs="Tahoma"/>
      <w:sz w:val="16"/>
      <w:szCs w:val="16"/>
      <w:lang w:eastAsia="pt-BR"/>
    </w:rPr>
  </w:style>
  <w:style w:type="table" w:styleId="Tabelacomgrade">
    <w:name w:val="Table Grid"/>
    <w:basedOn w:val="Tabelanormal"/>
    <w:uiPriority w:val="59"/>
    <w:rsid w:val="00A8254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grafodaLista">
    <w:name w:val="List Paragraph"/>
    <w:basedOn w:val="Normal"/>
    <w:uiPriority w:val="34"/>
    <w:qFormat/>
    <w:rsid w:val="00A8254A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530C1A"/>
    <w:pPr>
      <w:spacing w:before="100" w:beforeAutospacing="1" w:after="100" w:afterAutospacing="1"/>
    </w:pPr>
  </w:style>
  <w:style w:type="paragraph" w:styleId="Recuodecorpodetexto">
    <w:name w:val="Body Text Indent"/>
    <w:basedOn w:val="Normal"/>
    <w:link w:val="RecuodecorpodetextoChar"/>
    <w:semiHidden/>
    <w:unhideWhenUsed/>
    <w:rsid w:val="00B52925"/>
    <w:pPr>
      <w:ind w:firstLine="2124"/>
      <w:jc w:val="both"/>
    </w:pPr>
    <w:rPr>
      <w:rFonts w:ascii="Arial" w:hAnsi="Arial" w:cs="Arial"/>
      <w:sz w:val="28"/>
      <w:szCs w:val="20"/>
    </w:rPr>
  </w:style>
  <w:style w:type="character" w:customStyle="1" w:styleId="RecuodecorpodetextoChar">
    <w:name w:val="Recuo de corpo de texto Char"/>
    <w:basedOn w:val="Fontepargpadro"/>
    <w:link w:val="Recuodecorpodetexto"/>
    <w:semiHidden/>
    <w:rsid w:val="00B52925"/>
    <w:rPr>
      <w:rFonts w:ascii="Arial" w:eastAsia="Times New Roman" w:hAnsi="Arial" w:cs="Arial"/>
      <w:sz w:val="28"/>
      <w:szCs w:val="20"/>
      <w:lang w:eastAsia="pt-BR"/>
    </w:rPr>
  </w:style>
  <w:style w:type="paragraph" w:customStyle="1" w:styleId="Corpodetexto31">
    <w:name w:val="Corpo de texto 31"/>
    <w:basedOn w:val="Normal"/>
    <w:uiPriority w:val="99"/>
    <w:rsid w:val="00740F03"/>
    <w:pPr>
      <w:suppressAutoHyphens/>
      <w:spacing w:after="120"/>
      <w:jc w:val="both"/>
    </w:pPr>
    <w:rPr>
      <w:sz w:val="16"/>
      <w:szCs w:val="16"/>
      <w:lang w:eastAsia="zh-CN"/>
    </w:rPr>
  </w:style>
  <w:style w:type="paragraph" w:styleId="Corpodetexto">
    <w:name w:val="Body Text"/>
    <w:basedOn w:val="Normal"/>
    <w:link w:val="CorpodetextoChar"/>
    <w:uiPriority w:val="99"/>
    <w:unhideWhenUsed/>
    <w:rsid w:val="00215229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rsid w:val="00215229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TableParagraph">
    <w:name w:val="Table Paragraph"/>
    <w:basedOn w:val="Normal"/>
    <w:uiPriority w:val="1"/>
    <w:qFormat/>
    <w:rsid w:val="00212345"/>
    <w:pPr>
      <w:widowControl w:val="0"/>
      <w:autoSpaceDE w:val="0"/>
      <w:autoSpaceDN w:val="0"/>
      <w:spacing w:line="247" w:lineRule="exact"/>
      <w:jc w:val="center"/>
    </w:pPr>
    <w:rPr>
      <w:sz w:val="22"/>
      <w:szCs w:val="22"/>
    </w:rPr>
  </w:style>
  <w:style w:type="character" w:customStyle="1" w:styleId="Ttulo2Char">
    <w:name w:val="Título 2 Char"/>
    <w:basedOn w:val="Fontepargpadro"/>
    <w:link w:val="Ttulo2"/>
    <w:uiPriority w:val="9"/>
    <w:semiHidden/>
    <w:rsid w:val="00612778"/>
    <w:rPr>
      <w:rFonts w:asciiTheme="majorHAnsi" w:eastAsiaTheme="majorEastAsia" w:hAnsiTheme="majorHAnsi" w:cs="Times New Roman"/>
      <w:b/>
      <w:bCs/>
      <w:i/>
      <w:iCs/>
      <w:sz w:val="28"/>
      <w:szCs w:val="28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4762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19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209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556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489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225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640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496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776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888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970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15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550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626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978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892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201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769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680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093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72</TotalTime>
  <Pages>9</Pages>
  <Words>2588</Words>
  <Characters>13978</Characters>
  <Application>Microsoft Office Word</Application>
  <DocSecurity>0</DocSecurity>
  <Lines>116</Lines>
  <Paragraphs>33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INFORMATICA</Company>
  <LinksUpToDate>false</LinksUpToDate>
  <CharactersWithSpaces>16533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CONEXAO</dc:creator>
  <cp:lastModifiedBy>Licitações</cp:lastModifiedBy>
  <cp:revision>24</cp:revision>
  <cp:lastPrinted>2022-02-17T17:19:00Z</cp:lastPrinted>
  <dcterms:created xsi:type="dcterms:W3CDTF">2022-04-06T18:12:00Z</dcterms:created>
  <dcterms:modified xsi:type="dcterms:W3CDTF">2022-04-07T17:33:00Z</dcterms:modified>
</cp:coreProperties>
</file>