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F5B66">
        <w:rPr>
          <w:b/>
          <w:color w:val="000000"/>
        </w:rPr>
        <w:t>2</w:t>
      </w:r>
      <w:r w:rsidR="004065F3">
        <w:rPr>
          <w:b/>
          <w:color w:val="000000"/>
        </w:rPr>
        <w:t>7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Empresa </w:t>
      </w:r>
      <w:r>
        <w:rPr>
          <w:rFonts w:ascii="Arial" w:hAnsi="Arial" w:cs="Arial"/>
          <w:b/>
          <w:sz w:val="20"/>
        </w:rPr>
        <w:t>ALCI N. BECKER &amp; CIA LTDA</w:t>
      </w:r>
      <w:r>
        <w:rPr>
          <w:rFonts w:ascii="Arial" w:hAnsi="Arial" w:cs="Arial"/>
          <w:sz w:val="20"/>
        </w:rPr>
        <w:t xml:space="preserve">,  inscrita no CNPJ/MF sob o n° 07.052.779/0001-38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Concórdia 625,  cidade de Agudo RS, neste ato representada por seu proprietário , senhor  </w:t>
      </w:r>
      <w:proofErr w:type="spellStart"/>
      <w:r>
        <w:rPr>
          <w:rFonts w:ascii="Arial" w:hAnsi="Arial" w:cs="Arial"/>
          <w:sz w:val="20"/>
        </w:rPr>
        <w:t>Alci</w:t>
      </w:r>
      <w:proofErr w:type="spellEnd"/>
      <w:r>
        <w:rPr>
          <w:rFonts w:ascii="Arial" w:hAnsi="Arial" w:cs="Arial"/>
          <w:sz w:val="20"/>
        </w:rPr>
        <w:t xml:space="preserve"> N. Becker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231.584.090-20,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14-2022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AA4AB6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REFRIGERADOR 300L</w:t>
      </w:r>
      <w:r w:rsidR="00D32001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D32001" w:rsidRDefault="00D32001" w:rsidP="004065F3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D8C" w:rsidRPr="00170192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B16D8C" w:rsidP="002231BC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  <w:sz w:val="22"/>
                <w:szCs w:val="22"/>
                <w:lang w:eastAsia="en-US"/>
              </w:rPr>
              <w:t>VALOR TOTAL</w:t>
            </w:r>
          </w:p>
        </w:tc>
      </w:tr>
      <w:tr w:rsidR="00B16D8C" w:rsidRPr="00170192" w:rsidTr="002231BC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 w:rsidRPr="00170192">
              <w:rPr>
                <w:rFonts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CF61AD" w:rsidRDefault="00B16D8C" w:rsidP="002231BC">
            <w:pPr>
              <w:rPr>
                <w:rFonts w:ascii="Arial" w:hAnsi="Arial" w:cs="Arial"/>
                <w:sz w:val="20"/>
                <w:lang w:eastAsia="en-US"/>
              </w:rPr>
            </w:pPr>
            <w:r w:rsidRPr="00CF61AD">
              <w:rPr>
                <w:rFonts w:ascii="Arial" w:hAnsi="Arial" w:cs="Arial"/>
                <w:sz w:val="20"/>
              </w:rPr>
              <w:t xml:space="preserve">REFRIGERADOR 300L, COR BRANCA, VOLTAGEM: 220V; CONSUMO DE ENERGIA: 35.5KWH/MÊS. CLASSIFICAÇÃO ENERGÉTICA: A; CAPACIDADE BRUTA: 324L; CAPACIDADE DE ARMAZENAMENTO DO FREEZER: 47L; CAPACIDADE DE ARMAZENAMENTO DO REFRIGERADOR: 253 L NO MÍNIMO; DIMENSÕES APROXIMADAS DO PRODUTO: 157X64,5X71,5CM (AXLXP). PESO: 48 KG. </w:t>
            </w:r>
            <w:r w:rsidRPr="00CF61AD">
              <w:rPr>
                <w:rFonts w:ascii="Arial" w:hAnsi="Arial" w:cs="Arial"/>
                <w:sz w:val="20"/>
                <w:shd w:val="clear" w:color="auto" w:fill="F9F9F9"/>
              </w:rPr>
              <w:t>GARANTIA MÍNIMA DE 01 ANO A PARTIR DA EMISSÃO DA NOTA FISCAL DE VENDA.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Pr="00170192" w:rsidRDefault="00B16D8C" w:rsidP="002231BC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7F3064" w:rsidP="002231BC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CONSUL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D8C" w:rsidRPr="00170192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R$ 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2.</w:t>
            </w:r>
            <w:r>
              <w:rPr>
                <w:rFonts w:cs="Arial"/>
                <w:sz w:val="22"/>
                <w:szCs w:val="22"/>
                <w:lang w:eastAsia="en-US"/>
              </w:rPr>
              <w:t>400,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C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R$ 4.800</w:t>
            </w:r>
            <w:r w:rsidR="00B16D8C">
              <w:rPr>
                <w:rFonts w:cs="Arial"/>
                <w:sz w:val="22"/>
                <w:szCs w:val="22"/>
                <w:lang w:eastAsia="en-US"/>
              </w:rPr>
              <w:t>,00</w:t>
            </w:r>
          </w:p>
        </w:tc>
      </w:tr>
      <w:tr w:rsidR="007F3064" w:rsidRPr="00170192" w:rsidTr="002231BC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64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64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64" w:rsidRDefault="007F3064" w:rsidP="007F3064">
            <w:pPr>
              <w:rPr>
                <w:rFonts w:ascii="Arial" w:hAnsi="Arial" w:cs="Arial"/>
                <w:sz w:val="20"/>
                <w:shd w:val="clear" w:color="auto" w:fill="F9F9F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64" w:rsidRDefault="007F3064" w:rsidP="007F306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64" w:rsidRPr="00546D59" w:rsidRDefault="007F3064" w:rsidP="007F3064">
            <w:pPr>
              <w:rPr>
                <w:rFonts w:cs="Arial"/>
                <w:b/>
                <w:sz w:val="22"/>
                <w:szCs w:val="22"/>
                <w:lang w:eastAsia="en-US"/>
              </w:rPr>
            </w:pPr>
            <w:r w:rsidRPr="00546D59">
              <w:rPr>
                <w:rFonts w:cs="Arial"/>
                <w:b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064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64" w:rsidRDefault="007F3064" w:rsidP="007F3064">
            <w:pPr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4.800,00</w:t>
            </w:r>
          </w:p>
        </w:tc>
      </w:tr>
    </w:tbl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>
        <w:rPr>
          <w:rFonts w:ascii="Arial" w:hAnsi="Arial" w:cs="Arial"/>
          <w:color w:val="000000"/>
          <w:sz w:val="20"/>
        </w:rPr>
        <w:t xml:space="preserve"> 4.800,00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>
        <w:rPr>
          <w:rFonts w:ascii="Arial" w:hAnsi="Arial" w:cs="Arial"/>
          <w:color w:val="000000"/>
          <w:sz w:val="20"/>
        </w:rPr>
        <w:t>quatro mil e oitocentos reais</w:t>
      </w:r>
      <w:r w:rsidRPr="00EF4ABC">
        <w:rPr>
          <w:rFonts w:ascii="Arial" w:hAnsi="Arial" w:cs="Arial"/>
          <w:color w:val="000000"/>
          <w:sz w:val="20"/>
        </w:rPr>
        <w:t>).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</w:t>
      </w:r>
      <w:r w:rsidRPr="00EF4ABC">
        <w:rPr>
          <w:rFonts w:ascii="Arial" w:hAnsi="Arial" w:cs="Arial"/>
          <w:color w:val="000000"/>
          <w:sz w:val="20"/>
        </w:rPr>
        <w:lastRenderedPageBreak/>
        <w:t>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</w:t>
      </w:r>
      <w:r w:rsidRPr="00EF4ABC">
        <w:rPr>
          <w:rFonts w:ascii="Arial" w:hAnsi="Arial" w:cs="Arial"/>
          <w:b/>
          <w:color w:val="000000"/>
          <w:sz w:val="20"/>
        </w:rPr>
        <w:t>icredi</w:t>
      </w:r>
      <w:proofErr w:type="spellEnd"/>
      <w:r w:rsidRPr="00EF4ABC">
        <w:rPr>
          <w:rFonts w:ascii="Arial" w:hAnsi="Arial" w:cs="Arial"/>
          <w:b/>
          <w:color w:val="000000"/>
          <w:sz w:val="20"/>
        </w:rPr>
        <w:t>, ou ainda emitir boleto no valor da nota fiscal</w:t>
      </w:r>
      <w:r>
        <w:rPr>
          <w:rFonts w:ascii="Arial" w:hAnsi="Arial" w:cs="Arial"/>
          <w:b/>
          <w:color w:val="000000"/>
          <w:sz w:val="20"/>
        </w:rPr>
        <w:t>,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20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vinte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No valor pago a contratada estão incluídos todos os custos diretos e indiretos tais como materiais, empregados, mão-de-obra, encargos sociais e trabalhistas, quaisquer contribuições </w:t>
      </w:r>
      <w:r w:rsidRPr="00EF4ABC">
        <w:rPr>
          <w:rFonts w:ascii="Arial" w:hAnsi="Arial" w:cs="Arial"/>
          <w:color w:val="000000"/>
          <w:sz w:val="20"/>
        </w:rPr>
        <w:lastRenderedPageBreak/>
        <w:t>sociais, impostos, taxas, despesas de viagem, estadia e alimentação do pessoal responsável, enfim, todos e quaisquer outros ônus que incidam na execução do objeto deste contrato.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4065F3" w:rsidRPr="00EF4ABC" w:rsidRDefault="004065F3" w:rsidP="004065F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065F3" w:rsidRPr="00EF4ABC" w:rsidRDefault="004065F3" w:rsidP="004065F3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4065F3" w:rsidRPr="00EF4ABC" w:rsidRDefault="004065F3" w:rsidP="004065F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62DB5" w:rsidRPr="00EF4ABC" w:rsidRDefault="00462DB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6539F1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6539F1">
        <w:rPr>
          <w:rFonts w:ascii="Arial" w:hAnsi="Arial" w:cs="Arial"/>
          <w:b/>
          <w:bCs/>
          <w:color w:val="000000"/>
          <w:sz w:val="20"/>
        </w:rPr>
        <w:t>ÓRGÃO 08 SEC DA FAZENDA</w:t>
      </w:r>
      <w:r w:rsidRPr="006539F1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6539F1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6539F1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6539F1">
        <w:rPr>
          <w:rFonts w:ascii="Arial" w:hAnsi="Arial" w:cs="Arial"/>
          <w:b/>
          <w:bCs/>
          <w:color w:val="000000"/>
          <w:sz w:val="20"/>
        </w:rPr>
        <w:t>. Atividade: 2.048 INCENTIVO A PRATICA TRIBUTÁRIA CONSCIENTE</w:t>
      </w: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6539F1">
        <w:rPr>
          <w:rFonts w:ascii="Arial" w:hAnsi="Arial" w:cs="Arial"/>
          <w:b/>
          <w:bCs/>
          <w:color w:val="000000"/>
          <w:sz w:val="20"/>
        </w:rPr>
        <w:t>(378) 3.3.90.31.00.00.00.00.0001 PREMIAÇÕES CULTURAIS</w:t>
      </w: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</w:t>
      </w:r>
      <w:r>
        <w:rPr>
          <w:rFonts w:ascii="Arial" w:hAnsi="Arial" w:cs="Arial"/>
          <w:color w:val="000000"/>
          <w:sz w:val="20"/>
        </w:rPr>
        <w:t>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065F3" w:rsidRPr="00EF4ABC" w:rsidRDefault="004065F3" w:rsidP="004065F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 w:rsidRPr="00FD2602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04/2022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4065F3" w:rsidRPr="00EF4ABC" w:rsidRDefault="004065F3" w:rsidP="004065F3">
      <w:pPr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</w:t>
      </w:r>
      <w:r>
        <w:rPr>
          <w:rFonts w:ascii="Arial" w:hAnsi="Arial" w:cs="Arial"/>
          <w:sz w:val="20"/>
        </w:rPr>
        <w:t>artir da assinatura do contrato, conforme período mínimo de garantia dos produtos adquiridos.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</w:t>
      </w:r>
      <w:r>
        <w:rPr>
          <w:rFonts w:ascii="Arial" w:hAnsi="Arial" w:cs="Arial"/>
          <w:color w:val="000000"/>
          <w:sz w:val="20"/>
        </w:rPr>
        <w:t>-RS</w:t>
      </w:r>
      <w:r w:rsidRPr="00EF4ABC">
        <w:rPr>
          <w:rFonts w:ascii="Arial" w:hAnsi="Arial" w:cs="Arial"/>
          <w:color w:val="000000"/>
          <w:sz w:val="20"/>
        </w:rPr>
        <w:t>, para dirimir as questões oriundas deste contrato, que não forem resolvidas administrativamente ou por arbitramento, na forma do Código Civil.</w:t>
      </w: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539F1" w:rsidRDefault="006539F1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bookmarkStart w:id="0" w:name="_GoBack"/>
      <w:bookmarkEnd w:id="0"/>
    </w:p>
    <w:p w:rsidR="007F3064" w:rsidRDefault="007F3064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462DB5" w:rsidRPr="00EF4ABC" w:rsidRDefault="00462DB5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065F3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4065F3" w:rsidRPr="00EF4ABC" w:rsidRDefault="004065F3" w:rsidP="004065F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462DB5">
        <w:rPr>
          <w:rFonts w:ascii="Arial" w:hAnsi="Arial" w:cs="Arial"/>
          <w:color w:val="000000"/>
          <w:sz w:val="20"/>
        </w:rPr>
        <w:t>,</w:t>
      </w:r>
      <w:r w:rsidRPr="00EF4ABC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05 de Julho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 w:rsidRPr="00DA3280">
        <w:rPr>
          <w:sz w:val="20"/>
        </w:rPr>
        <w:t>FERNANDO D’ AVILA GARCIA</w:t>
      </w:r>
    </w:p>
    <w:p w:rsidR="004065F3" w:rsidRPr="004065F3" w:rsidRDefault="004065F3" w:rsidP="004065F3">
      <w:pPr>
        <w:pStyle w:val="Recuodecorpodetexto"/>
        <w:spacing w:line="360" w:lineRule="auto"/>
        <w:ind w:firstLine="0"/>
        <w:rPr>
          <w:sz w:val="20"/>
        </w:rPr>
      </w:pPr>
      <w:r>
        <w:rPr>
          <w:b/>
          <w:sz w:val="20"/>
        </w:rPr>
        <w:t xml:space="preserve">  ASSESSOR JURÍDICO</w:t>
      </w: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D32001">
        <w:rPr>
          <w:rFonts w:ascii="Arial" w:hAnsi="Arial" w:cs="Arial"/>
          <w:b/>
          <w:sz w:val="20"/>
        </w:rPr>
        <w:t>ALCI N. BECKER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D32001">
        <w:rPr>
          <w:rFonts w:ascii="Arial" w:hAnsi="Arial" w:cs="Arial"/>
          <w:b/>
          <w:sz w:val="20"/>
        </w:rPr>
        <w:t>ALCI N. BECKER &amp; CIA LTDA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1773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2022-07-06T12:12:00Z</dcterms:created>
  <dcterms:modified xsi:type="dcterms:W3CDTF">2022-07-06T13:19:00Z</dcterms:modified>
</cp:coreProperties>
</file>