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1708C9">
        <w:rPr>
          <w:b/>
          <w:color w:val="000000"/>
        </w:rPr>
        <w:t>49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CE411C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Empresa </w:t>
      </w:r>
      <w:r w:rsidR="001708C9">
        <w:rPr>
          <w:rFonts w:ascii="Arial" w:hAnsi="Arial" w:cs="Arial"/>
          <w:b/>
          <w:sz w:val="20"/>
        </w:rPr>
        <w:t>HDX COMERCIAL EIRELI</w:t>
      </w:r>
      <w:r>
        <w:rPr>
          <w:rFonts w:ascii="Arial" w:hAnsi="Arial" w:cs="Arial"/>
          <w:sz w:val="20"/>
        </w:rPr>
        <w:t xml:space="preserve">,  inscrita no CNPJ/MF sob o n° </w:t>
      </w:r>
      <w:r w:rsidR="001708C9">
        <w:rPr>
          <w:rFonts w:ascii="Arial" w:hAnsi="Arial" w:cs="Arial"/>
          <w:sz w:val="20"/>
        </w:rPr>
        <w:t>24.039.450</w:t>
      </w:r>
      <w:r>
        <w:rPr>
          <w:rFonts w:ascii="Arial" w:hAnsi="Arial" w:cs="Arial"/>
          <w:sz w:val="20"/>
        </w:rPr>
        <w:t>/0001-</w:t>
      </w:r>
      <w:r w:rsidR="001708C9">
        <w:rPr>
          <w:rFonts w:ascii="Arial" w:hAnsi="Arial" w:cs="Arial"/>
          <w:sz w:val="20"/>
        </w:rPr>
        <w:t>56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1708C9">
        <w:rPr>
          <w:rFonts w:ascii="Arial" w:hAnsi="Arial" w:cs="Arial"/>
          <w:sz w:val="20"/>
        </w:rPr>
        <w:t>Rua C240 QD.560 LT 13</w:t>
      </w:r>
      <w:r>
        <w:rPr>
          <w:rFonts w:ascii="Arial" w:hAnsi="Arial" w:cs="Arial"/>
          <w:sz w:val="20"/>
        </w:rPr>
        <w:t xml:space="preserve">,  cidade de </w:t>
      </w:r>
      <w:r w:rsidR="001708C9">
        <w:rPr>
          <w:rFonts w:ascii="Arial" w:hAnsi="Arial" w:cs="Arial"/>
          <w:sz w:val="20"/>
        </w:rPr>
        <w:t xml:space="preserve">Goiânia </w:t>
      </w:r>
      <w:r>
        <w:rPr>
          <w:rFonts w:ascii="Arial" w:hAnsi="Arial" w:cs="Arial"/>
          <w:sz w:val="20"/>
        </w:rPr>
        <w:t xml:space="preserve"> </w:t>
      </w:r>
      <w:r w:rsidR="001708C9">
        <w:rPr>
          <w:rFonts w:ascii="Arial" w:hAnsi="Arial" w:cs="Arial"/>
          <w:sz w:val="20"/>
        </w:rPr>
        <w:t>GO</w:t>
      </w:r>
      <w:r>
        <w:rPr>
          <w:rFonts w:ascii="Arial" w:hAnsi="Arial" w:cs="Arial"/>
          <w:sz w:val="20"/>
        </w:rPr>
        <w:t xml:space="preserve">, neste ato representada por seu </w:t>
      </w:r>
      <w:r w:rsidR="001708C9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1708C9">
        <w:rPr>
          <w:rFonts w:ascii="Arial" w:hAnsi="Arial" w:cs="Arial"/>
          <w:sz w:val="20"/>
        </w:rPr>
        <w:t>JOSE AUGUSTO R. DE MOURA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1708C9">
        <w:rPr>
          <w:rFonts w:ascii="Arial" w:hAnsi="Arial" w:cs="Arial"/>
          <w:sz w:val="20"/>
        </w:rPr>
        <w:t>711.297.661-87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49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B34D84" w:rsidRPr="00074447" w:rsidTr="00B34D84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34D84" w:rsidRPr="00074447" w:rsidRDefault="00B34D84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B34D84" w:rsidRPr="00074447" w:rsidRDefault="00B34D84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B34D84" w:rsidRPr="00074447" w:rsidTr="00B34D84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34D84" w:rsidP="00B34D8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34D84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34D84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34D84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NEGATOSCÓPIO,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LÂMPADA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FLUORESCENTE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/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CORPOS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47A87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HDX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47A87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449,99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D84" w:rsidRPr="00FB598A" w:rsidRDefault="00B47A87" w:rsidP="00B34D8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899,98</w:t>
            </w:r>
          </w:p>
        </w:tc>
      </w:tr>
    </w:tbl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B47A87">
        <w:rPr>
          <w:rFonts w:ascii="Arial" w:hAnsi="Arial" w:cs="Arial"/>
          <w:color w:val="000000"/>
          <w:sz w:val="20"/>
        </w:rPr>
        <w:t xml:space="preserve"> 899,98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B47A87">
        <w:rPr>
          <w:rFonts w:ascii="Arial" w:hAnsi="Arial" w:cs="Arial"/>
          <w:color w:val="000000"/>
          <w:sz w:val="20"/>
        </w:rPr>
        <w:t>oitocentos e noventa e nove reais com noventa e oito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1708C9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D1B75">
        <w:rPr>
          <w:rFonts w:ascii="Arial" w:hAnsi="Arial" w:cs="Arial"/>
          <w:color w:val="000000"/>
          <w:sz w:val="20"/>
        </w:rPr>
        <w:lastRenderedPageBreak/>
        <w:t>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Pr="00EF4ABC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B47A87">
        <w:rPr>
          <w:rFonts w:ascii="Arial" w:hAnsi="Arial" w:cs="Arial"/>
          <w:sz w:val="20"/>
        </w:rPr>
        <w:t>JOSE AUGUSTO R. DE MOURA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0B3FDD" w:rsidRPr="0024536D" w:rsidRDefault="004065F3" w:rsidP="00B47A8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1708C9">
        <w:rPr>
          <w:rFonts w:ascii="Arial" w:hAnsi="Arial" w:cs="Arial"/>
          <w:b/>
          <w:sz w:val="20"/>
        </w:rPr>
        <w:t>HDX COMERCIAL EIRELI</w:t>
      </w:r>
      <w:r w:rsidR="000948CE"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08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5DD4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502B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34D84"/>
    <w:rsid w:val="00B4563B"/>
    <w:rsid w:val="00B45EF1"/>
    <w:rsid w:val="00B47A87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E411C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1700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5</cp:revision>
  <cp:lastPrinted>2022-07-05T11:03:00Z</cp:lastPrinted>
  <dcterms:created xsi:type="dcterms:W3CDTF">2022-08-05T12:15:00Z</dcterms:created>
  <dcterms:modified xsi:type="dcterms:W3CDTF">2022-08-05T18:18:00Z</dcterms:modified>
</cp:coreProperties>
</file>