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756520">
        <w:rPr>
          <w:b/>
          <w:color w:val="000000"/>
        </w:rPr>
        <w:t>4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DC0905" w:rsidRPr="00DC0905">
        <w:rPr>
          <w:rFonts w:ascii="Arial" w:hAnsi="Arial" w:cs="Arial"/>
          <w:b/>
          <w:sz w:val="20"/>
        </w:rPr>
        <w:t>PRIORITTA PRODUTOS HOSPITALARES EIRELI</w:t>
      </w:r>
      <w:r>
        <w:rPr>
          <w:rFonts w:ascii="Arial" w:hAnsi="Arial" w:cs="Arial"/>
          <w:sz w:val="20"/>
        </w:rPr>
        <w:t xml:space="preserve">,  inscrita no CNPJ/MF sob o n° </w:t>
      </w:r>
      <w:r w:rsidR="00DC0905">
        <w:rPr>
          <w:rFonts w:ascii="Arial" w:hAnsi="Arial" w:cs="Arial"/>
          <w:sz w:val="20"/>
        </w:rPr>
        <w:t>29.700.587</w:t>
      </w:r>
      <w:r>
        <w:rPr>
          <w:rFonts w:ascii="Arial" w:hAnsi="Arial" w:cs="Arial"/>
          <w:sz w:val="20"/>
        </w:rPr>
        <w:t>/0001-</w:t>
      </w:r>
      <w:r w:rsidR="00DC0905">
        <w:rPr>
          <w:rFonts w:ascii="Arial" w:hAnsi="Arial" w:cs="Arial"/>
          <w:sz w:val="20"/>
        </w:rPr>
        <w:t>23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DC0905">
        <w:rPr>
          <w:rFonts w:ascii="Arial" w:hAnsi="Arial" w:cs="Arial"/>
          <w:sz w:val="20"/>
        </w:rPr>
        <w:t>Rua Saíra Militar 570</w:t>
      </w:r>
      <w:r>
        <w:rPr>
          <w:rFonts w:ascii="Arial" w:hAnsi="Arial" w:cs="Arial"/>
          <w:sz w:val="20"/>
        </w:rPr>
        <w:t xml:space="preserve"> ,  cidade de </w:t>
      </w:r>
      <w:r w:rsidR="00DC0905">
        <w:rPr>
          <w:rFonts w:ascii="Arial" w:hAnsi="Arial" w:cs="Arial"/>
          <w:sz w:val="20"/>
        </w:rPr>
        <w:t>ARAPONGAS</w:t>
      </w:r>
      <w:r>
        <w:rPr>
          <w:rFonts w:ascii="Arial" w:hAnsi="Arial" w:cs="Arial"/>
          <w:sz w:val="20"/>
        </w:rPr>
        <w:t xml:space="preserve"> </w:t>
      </w:r>
      <w:r w:rsidR="00DC0905">
        <w:rPr>
          <w:rFonts w:ascii="Arial" w:hAnsi="Arial" w:cs="Arial"/>
          <w:sz w:val="20"/>
        </w:rPr>
        <w:t>PR</w:t>
      </w:r>
      <w:r>
        <w:rPr>
          <w:rFonts w:ascii="Arial" w:hAnsi="Arial" w:cs="Arial"/>
          <w:sz w:val="20"/>
        </w:rPr>
        <w:t>, neste ato representada por s</w:t>
      </w:r>
      <w:r w:rsidR="00DC0905">
        <w:rPr>
          <w:rFonts w:ascii="Arial" w:hAnsi="Arial" w:cs="Arial"/>
          <w:sz w:val="20"/>
        </w:rPr>
        <w:t>e</w:t>
      </w:r>
      <w:r w:rsidR="00BE6E50">
        <w:rPr>
          <w:rFonts w:ascii="Arial" w:hAnsi="Arial" w:cs="Arial"/>
          <w:sz w:val="20"/>
        </w:rPr>
        <w:t>u representante</w:t>
      </w:r>
      <w:r>
        <w:rPr>
          <w:rFonts w:ascii="Arial" w:hAnsi="Arial" w:cs="Arial"/>
          <w:sz w:val="20"/>
        </w:rPr>
        <w:t xml:space="preserve">, senhor </w:t>
      </w:r>
      <w:r w:rsidR="00DC0905">
        <w:rPr>
          <w:rFonts w:ascii="Arial" w:hAnsi="Arial" w:cs="Arial"/>
          <w:sz w:val="20"/>
        </w:rPr>
        <w:t>VINICIUS LOPES SALVI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BE6E50">
        <w:rPr>
          <w:rFonts w:ascii="Arial" w:hAnsi="Arial" w:cs="Arial"/>
          <w:sz w:val="20"/>
        </w:rPr>
        <w:t>0</w:t>
      </w:r>
      <w:r w:rsidR="00DC0905">
        <w:rPr>
          <w:rFonts w:ascii="Arial" w:hAnsi="Arial" w:cs="Arial"/>
          <w:sz w:val="20"/>
        </w:rPr>
        <w:t>78.204.279 -14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 INFORMATICA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NO ANEXO </w:t>
      </w:r>
      <w:r w:rsidR="00DC0905">
        <w:rPr>
          <w:rFonts w:ascii="Arial" w:hAnsi="Arial" w:cs="Arial"/>
          <w:b/>
          <w:bCs/>
          <w:sz w:val="20"/>
        </w:rPr>
        <w:t>ABAIXO.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08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C97AB3" w:rsidRPr="00074447" w:rsidTr="00C97AB3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C97AB3" w:rsidRPr="00074447" w:rsidTr="00C97AB3">
        <w:trPr>
          <w:trHeight w:val="33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193E48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ESPAÇADOR PARA INALAÇÃO DE MEDICAMENTO AEROSSOL TIPO NEBULIMETRO, TIPO ENCAIXE UNIVERSAL ,BOCAL COM VAUVULA UNIDIRECIONAL CARACTERISTICAS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</w:t>
            </w:r>
            <w:r w:rsidRPr="00193E48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ADICIONAIS RESERVATORIO RIGIDO TRANSLUCIDO, MODELO MASCARA PVC  TAMANHO P A 2 ANOS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113,92</w:t>
            </w:r>
          </w:p>
        </w:tc>
      </w:tr>
      <w:tr w:rsidR="00C97AB3" w:rsidRPr="00074447" w:rsidTr="00C97AB3">
        <w:trPr>
          <w:trHeight w:val="38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6848D2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ESPAÇADOR PARA INALAÇÃO DE MEDICAMENTO AEROSSOL TIPO NEBULIMETRO, TIPO ENCAIXE UNIVERSAL ,BOCAL COM VAUVULA UNIDIRECIONAL CARACTERISTICAS ADICIONAIS RESERVATORIO RIGIDO TRANSLUCIDO, MODELO MASCARA PVC  TAMANHO 2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</w:t>
            </w:r>
            <w:r w:rsidRPr="006848D2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AOS 6 ANOS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113,92</w:t>
            </w:r>
          </w:p>
        </w:tc>
      </w:tr>
      <w:tr w:rsidR="00C97AB3" w:rsidRPr="00074447" w:rsidTr="00C97AB3">
        <w:trPr>
          <w:trHeight w:val="33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23DE4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23DE4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ESPAÇADOR PARA INALAÇÃO DE MEDICAMENTO AEROSSOL TIPO NEBULIMETRO, TIPO ENCAIXE UNIVERSAL, BOCAL COM VÁLVULA UNIDIRECIONAL,</w:t>
            </w:r>
          </w:p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23DE4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CARACTERÍSTICAS ADICIONAIS RESERVATÓRIO RÍGIDO TRANSLÚCIDO, MO-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113,92</w:t>
            </w:r>
          </w:p>
        </w:tc>
      </w:tr>
      <w:tr w:rsidR="00C97AB3" w:rsidTr="00C97AB3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Pr="00074447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AB3" w:rsidRDefault="00C97AB3" w:rsidP="00C97AB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341,76</w:t>
            </w:r>
          </w:p>
        </w:tc>
      </w:tr>
    </w:tbl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C97AB3">
        <w:rPr>
          <w:rFonts w:ascii="Arial" w:hAnsi="Arial" w:cs="Arial"/>
          <w:color w:val="000000"/>
          <w:sz w:val="20"/>
        </w:rPr>
        <w:t xml:space="preserve"> </w:t>
      </w:r>
      <w:r w:rsidR="00C97AB3" w:rsidRPr="00C97AB3">
        <w:rPr>
          <w:rFonts w:ascii="Arial" w:hAnsi="Arial" w:cs="Arial"/>
          <w:b/>
          <w:color w:val="000000"/>
          <w:sz w:val="20"/>
        </w:rPr>
        <w:t>341,76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C97AB3" w:rsidRPr="00C97AB3">
        <w:rPr>
          <w:rFonts w:ascii="Arial" w:hAnsi="Arial" w:cs="Arial"/>
          <w:b/>
          <w:color w:val="000000"/>
          <w:sz w:val="20"/>
        </w:rPr>
        <w:t>Trezentos e quarenta e um reais com setenta e seis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97AB3" w:rsidRDefault="00C97AB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97AB3" w:rsidRDefault="00C97AB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967813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C97AB3">
        <w:rPr>
          <w:rFonts w:ascii="Arial" w:hAnsi="Arial" w:cs="Arial"/>
          <w:color w:val="000000"/>
          <w:sz w:val="20"/>
        </w:rPr>
        <w:t>, 28 de Setembro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1170E9">
        <w:rPr>
          <w:rFonts w:ascii="Arial" w:hAnsi="Arial" w:cs="Arial"/>
          <w:sz w:val="20"/>
        </w:rPr>
        <w:t>VINICIUS LOPES SALVI</w:t>
      </w:r>
      <w:bookmarkStart w:id="0" w:name="_GoBack"/>
      <w:bookmarkEnd w:id="0"/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4065F3" w:rsidRPr="002F6F04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1170E9" w:rsidRPr="00DC0905">
        <w:rPr>
          <w:rFonts w:ascii="Arial" w:hAnsi="Arial" w:cs="Arial"/>
          <w:b/>
          <w:sz w:val="20"/>
        </w:rPr>
        <w:t>PRIORITTA PROD</w:t>
      </w:r>
      <w:r w:rsidR="001170E9">
        <w:rPr>
          <w:rFonts w:ascii="Arial" w:hAnsi="Arial" w:cs="Arial"/>
          <w:b/>
          <w:sz w:val="20"/>
        </w:rPr>
        <w:t>.</w:t>
      </w:r>
      <w:r w:rsidR="001170E9" w:rsidRPr="00DC0905">
        <w:rPr>
          <w:rFonts w:ascii="Arial" w:hAnsi="Arial" w:cs="Arial"/>
          <w:b/>
          <w:sz w:val="20"/>
        </w:rPr>
        <w:t xml:space="preserve"> HOSPITALARES EIRELI</w:t>
      </w: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p w:rsidR="00216167" w:rsidRDefault="00216167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16167" w:rsidRDefault="00216167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16167" w:rsidRDefault="00216167" w:rsidP="00216167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16167" w:rsidRPr="0024536D" w:rsidRDefault="00216167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16167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170E9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6F0F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167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56520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5241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E2F4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7736B"/>
    <w:rsid w:val="00C910A1"/>
    <w:rsid w:val="00C91830"/>
    <w:rsid w:val="00C93853"/>
    <w:rsid w:val="00C97706"/>
    <w:rsid w:val="00C97AB3"/>
    <w:rsid w:val="00CA041A"/>
    <w:rsid w:val="00CA0CCA"/>
    <w:rsid w:val="00CA1372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69B1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0905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3719D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1853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7</cp:revision>
  <cp:lastPrinted>2022-07-05T11:03:00Z</cp:lastPrinted>
  <dcterms:created xsi:type="dcterms:W3CDTF">2022-09-28T14:44:00Z</dcterms:created>
  <dcterms:modified xsi:type="dcterms:W3CDTF">2022-09-28T19:25:00Z</dcterms:modified>
</cp:coreProperties>
</file>