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295400" cy="1143000"/>
            <wp:effectExtent l="1905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  ESTADO DO RIO GRANDE DO SUL</w:t>
      </w:r>
    </w:p>
    <w:p w:rsidR="007F3064" w:rsidRDefault="006A3001">
      <w:pPr>
        <w:jc w:val="both"/>
        <w:outlineLvl w:val="0"/>
        <w:rPr>
          <w:color w:val="000000"/>
        </w:rPr>
      </w:pPr>
      <w:r>
        <w:rPr>
          <w:b/>
        </w:rPr>
        <w:t xml:space="preserve">                                PREFEITURA MUNICIPAL DE JARI </w:t>
      </w:r>
    </w:p>
    <w:p w:rsidR="000B3FDD" w:rsidRDefault="000B3FDD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4E5144" w:rsidRDefault="006A3001" w:rsidP="00CF314D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0"/>
          <w:szCs w:val="20"/>
        </w:rPr>
      </w:pPr>
      <w:r>
        <w:rPr>
          <w:b/>
          <w:color w:val="000000"/>
        </w:rPr>
        <w:t xml:space="preserve">CONTRATO </w:t>
      </w:r>
      <w:r w:rsidR="008365AC">
        <w:rPr>
          <w:b/>
          <w:color w:val="000000"/>
        </w:rPr>
        <w:t>8</w:t>
      </w:r>
      <w:r w:rsidR="003E2DCD">
        <w:rPr>
          <w:b/>
          <w:color w:val="000000"/>
        </w:rPr>
        <w:t>1</w:t>
      </w:r>
      <w:r w:rsidR="008365AC">
        <w:rPr>
          <w:b/>
          <w:color w:val="000000"/>
        </w:rPr>
        <w:t>-</w:t>
      </w:r>
      <w:r w:rsidR="008603FE">
        <w:rPr>
          <w:b/>
          <w:color w:val="000000"/>
        </w:rPr>
        <w:t>2022</w:t>
      </w:r>
    </w:p>
    <w:p w:rsidR="004E5144" w:rsidRDefault="004E5144" w:rsidP="004E514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3E2DCD" w:rsidRPr="0065757F" w:rsidRDefault="003E2DCD" w:rsidP="003E2DCD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O MUNICÍPIO DE JARI</w:t>
      </w:r>
      <w:r>
        <w:rPr>
          <w:rFonts w:ascii="Arial" w:hAnsi="Arial" w:cs="Arial"/>
        </w:rPr>
        <w:t xml:space="preserve">, inscrito no CNPJ sob o nº 016094020001-50, pessoa jurídica de direito público, sito à R. Barão do Triunfo 193, neste ato representada por seu prefeito, Senhor </w:t>
      </w:r>
      <w:r>
        <w:rPr>
          <w:rFonts w:ascii="Arial" w:hAnsi="Arial" w:cs="Arial"/>
          <w:b/>
        </w:rPr>
        <w:t>OSNEI DO SANTOS AZEREDO</w:t>
      </w:r>
      <w:r>
        <w:rPr>
          <w:rFonts w:ascii="Arial" w:hAnsi="Arial" w:cs="Arial"/>
        </w:rPr>
        <w:t>, brasileiro, casado, residente e domiciliado em Jari – RS, na Rua Silveira Martins, n.º 318, portador do CPF n.º 947.329.650-91 e CI n.º 5061580402 a seguir denominada contratante</w:t>
      </w:r>
      <w:r w:rsidRPr="0065757F">
        <w:rPr>
          <w:rFonts w:ascii="Arial" w:hAnsi="Arial" w:cs="Arial"/>
        </w:rPr>
        <w:t xml:space="preserve"> e a Empresa </w:t>
      </w:r>
      <w:r w:rsidR="00F2198E">
        <w:rPr>
          <w:rFonts w:ascii="Arial" w:hAnsi="Arial" w:cs="Arial"/>
        </w:rPr>
        <w:t>TIAGO BRASIL FONTANA &amp; CIA LTDA</w:t>
      </w:r>
      <w:r w:rsidRPr="0065757F">
        <w:rPr>
          <w:rFonts w:ascii="Arial" w:hAnsi="Arial" w:cs="Arial"/>
        </w:rPr>
        <w:t xml:space="preserve">,   pessoa jurídica de direito privado, sito à </w:t>
      </w:r>
      <w:r w:rsidR="00F2198E">
        <w:rPr>
          <w:rFonts w:ascii="Arial" w:hAnsi="Arial" w:cs="Arial"/>
        </w:rPr>
        <w:t>Av. Getúlio Vargas 881 sala 02</w:t>
      </w:r>
      <w:r w:rsidRPr="0065757F">
        <w:rPr>
          <w:rFonts w:ascii="Arial" w:hAnsi="Arial" w:cs="Arial"/>
        </w:rPr>
        <w:t xml:space="preserve">,  cidade de </w:t>
      </w:r>
      <w:r>
        <w:rPr>
          <w:rFonts w:ascii="Arial" w:hAnsi="Arial" w:cs="Arial"/>
        </w:rPr>
        <w:t>Santiago</w:t>
      </w:r>
      <w:r w:rsidRPr="0065757F">
        <w:rPr>
          <w:rFonts w:ascii="Arial" w:hAnsi="Arial" w:cs="Arial"/>
        </w:rPr>
        <w:t xml:space="preserve">, estado  </w:t>
      </w:r>
      <w:r>
        <w:rPr>
          <w:rFonts w:ascii="Arial" w:hAnsi="Arial" w:cs="Arial"/>
        </w:rPr>
        <w:t>RS</w:t>
      </w:r>
      <w:r w:rsidRPr="0065757F">
        <w:rPr>
          <w:rFonts w:ascii="Arial" w:hAnsi="Arial" w:cs="Arial"/>
        </w:rPr>
        <w:t xml:space="preserve">   inscrita no CNPJ/MF sob o n° </w:t>
      </w:r>
      <w:r w:rsidR="00F2198E">
        <w:rPr>
          <w:rFonts w:ascii="Arial" w:hAnsi="Arial" w:cs="Arial"/>
        </w:rPr>
        <w:t>30.161.130/0001-77, neste ato representada por sua</w:t>
      </w:r>
      <w:r w:rsidRPr="0065757F">
        <w:rPr>
          <w:rFonts w:ascii="Arial" w:hAnsi="Arial" w:cs="Arial"/>
        </w:rPr>
        <w:t xml:space="preserve"> </w:t>
      </w:r>
      <w:r w:rsidR="00F2198E">
        <w:rPr>
          <w:rFonts w:ascii="Arial" w:hAnsi="Arial" w:cs="Arial"/>
        </w:rPr>
        <w:t>representante legal</w:t>
      </w:r>
      <w:r w:rsidRPr="0065757F">
        <w:rPr>
          <w:rFonts w:ascii="Arial" w:hAnsi="Arial" w:cs="Arial"/>
        </w:rPr>
        <w:t>, Senhor</w:t>
      </w:r>
      <w:r w:rsidR="00F2198E">
        <w:rPr>
          <w:rFonts w:ascii="Arial" w:hAnsi="Arial" w:cs="Arial"/>
        </w:rPr>
        <w:t>a</w:t>
      </w:r>
      <w:r w:rsidRPr="0065757F">
        <w:rPr>
          <w:rFonts w:ascii="Arial" w:hAnsi="Arial" w:cs="Arial"/>
        </w:rPr>
        <w:t xml:space="preserve"> </w:t>
      </w:r>
      <w:r w:rsidR="00F2198E">
        <w:rPr>
          <w:rFonts w:ascii="Arial" w:hAnsi="Arial" w:cs="Arial"/>
        </w:rPr>
        <w:t>LETÍCIA DE CÁSSIA MELLO RAMOS,  CPF Nº 018.523.300-74</w:t>
      </w:r>
      <w:r w:rsidRPr="0065757F">
        <w:rPr>
          <w:rFonts w:ascii="Arial" w:hAnsi="Arial" w:cs="Arial"/>
        </w:rPr>
        <w:t xml:space="preserve">, a seguir denominada CONTRATADA, acordam e ajustam firmar o presente Contrato, nos termos da Lei n° 8.666/93, de 21 de junho de 1993 e legislação pertinente, assim como pelas condições do Edital de   </w:t>
      </w:r>
      <w:r w:rsidRPr="0065757F">
        <w:rPr>
          <w:rFonts w:ascii="Arial" w:hAnsi="Arial" w:cs="Arial"/>
          <w:b/>
        </w:rPr>
        <w:t xml:space="preserve">Tomada de Preço </w:t>
      </w:r>
      <w:proofErr w:type="spellStart"/>
      <w:r w:rsidRPr="0065757F">
        <w:rPr>
          <w:rFonts w:ascii="Arial" w:hAnsi="Arial" w:cs="Arial"/>
          <w:b/>
        </w:rPr>
        <w:t>Nr</w:t>
      </w:r>
      <w:proofErr w:type="spellEnd"/>
      <w:r w:rsidRPr="0065757F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>04-2022</w:t>
      </w:r>
      <w:r w:rsidRPr="0065757F">
        <w:rPr>
          <w:rFonts w:ascii="Arial" w:hAnsi="Arial" w:cs="Arial"/>
        </w:rPr>
        <w:t xml:space="preserve"> pelos termos da proposta da Contratada datada de</w:t>
      </w:r>
      <w:r w:rsidR="00157C90">
        <w:rPr>
          <w:rFonts w:ascii="Arial" w:hAnsi="Arial" w:cs="Arial"/>
        </w:rPr>
        <w:t xml:space="preserve"> 21/10/2022</w:t>
      </w:r>
      <w:r w:rsidRPr="0065757F">
        <w:rPr>
          <w:rFonts w:ascii="Arial" w:hAnsi="Arial" w:cs="Arial"/>
        </w:rPr>
        <w:t xml:space="preserve"> e pelas cláusulas a seguir expressas, definidoras dos direitos, obrigações e responsabilidades das partes.</w:t>
      </w:r>
    </w:p>
    <w:p w:rsidR="003E2DCD" w:rsidRDefault="003E2DCD" w:rsidP="003E2DCD">
      <w:pPr>
        <w:spacing w:line="276" w:lineRule="auto"/>
        <w:jc w:val="both"/>
        <w:rPr>
          <w:rFonts w:ascii="Arial" w:hAnsi="Arial" w:cs="Arial"/>
        </w:rPr>
      </w:pPr>
    </w:p>
    <w:p w:rsidR="003E2DCD" w:rsidRDefault="003E2DCD" w:rsidP="003E2DCD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PRIMEIRA – OBJETO</w:t>
      </w:r>
    </w:p>
    <w:p w:rsidR="003E2DCD" w:rsidRDefault="003E2DCD" w:rsidP="003E2DCD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 presente Contrato tem por objetivo a execução do seguinte:</w:t>
      </w:r>
    </w:p>
    <w:p w:rsidR="003E2DCD" w:rsidRDefault="003E2DCD" w:rsidP="003E2DCD">
      <w:pPr>
        <w:spacing w:line="276" w:lineRule="auto"/>
        <w:jc w:val="both"/>
        <w:rPr>
          <w:rFonts w:ascii="Arial" w:hAnsi="Arial" w:cs="Arial"/>
        </w:rPr>
      </w:pPr>
    </w:p>
    <w:p w:rsidR="003E2DCD" w:rsidRDefault="003E2DCD" w:rsidP="003E2DCD">
      <w:pPr>
        <w:spacing w:line="276" w:lineRule="auto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EMPREITADA GLOBAL PARA EXECUÇÃO DE OBRA DE CONSTRUÇÃO DE UMA CAPELA MORTUÁRIA EM ALVENARIA, COM ÁREA TOTAL DE 187,64M², CONFORME MEMORIAL DESCRITIVO, PROJETO TÉCNICO, PLANILHA ORÇAMENTÁRIA GLOBAL E CRONOGRAMA FÍSICO-FINANCEIRO EM ANEXO.</w:t>
      </w:r>
    </w:p>
    <w:p w:rsidR="003E2DCD" w:rsidRDefault="003E2DCD" w:rsidP="003E2DCD">
      <w:pPr>
        <w:spacing w:line="276" w:lineRule="auto"/>
        <w:jc w:val="both"/>
        <w:rPr>
          <w:rFonts w:ascii="Arial" w:hAnsi="Arial" w:cs="Arial"/>
          <w:b/>
        </w:rPr>
      </w:pPr>
    </w:p>
    <w:p w:rsidR="003E2DCD" w:rsidRDefault="003E2DCD" w:rsidP="003E2DCD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Parágrafo Único - Integram e completam o presente Termo Contratual, para todos os fins de direito, obrigando as partes em todos os seus termos, as condições expressas no Edital </w:t>
      </w:r>
      <w:proofErr w:type="gramStart"/>
      <w:r>
        <w:rPr>
          <w:rFonts w:ascii="Arial" w:hAnsi="Arial" w:cs="Arial"/>
        </w:rPr>
        <w:t>de  TOMADA</w:t>
      </w:r>
      <w:proofErr w:type="gramEnd"/>
      <w:r>
        <w:rPr>
          <w:rFonts w:ascii="Arial" w:hAnsi="Arial" w:cs="Arial"/>
        </w:rPr>
        <w:t xml:space="preserve"> DE PREÇO  </w:t>
      </w:r>
      <w:proofErr w:type="spellStart"/>
      <w:r>
        <w:rPr>
          <w:rFonts w:ascii="Arial" w:hAnsi="Arial" w:cs="Arial"/>
        </w:rPr>
        <w:t>Nr</w:t>
      </w:r>
      <w:proofErr w:type="spellEnd"/>
      <w:r>
        <w:rPr>
          <w:rFonts w:ascii="Arial" w:hAnsi="Arial" w:cs="Arial"/>
        </w:rPr>
        <w:t>.</w:t>
      </w:r>
      <w:r w:rsidRPr="00AF6F16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04-2022</w:t>
      </w:r>
      <w:r>
        <w:rPr>
          <w:rFonts w:ascii="Arial" w:hAnsi="Arial" w:cs="Arial"/>
        </w:rPr>
        <w:t>, juntamente com seus anexos e a proposta da CONTRATADA.</w:t>
      </w:r>
    </w:p>
    <w:p w:rsidR="003E2DCD" w:rsidRDefault="003E2DCD" w:rsidP="003E2DCD">
      <w:pPr>
        <w:spacing w:line="276" w:lineRule="auto"/>
        <w:jc w:val="both"/>
        <w:rPr>
          <w:rFonts w:ascii="Arial" w:hAnsi="Arial" w:cs="Arial"/>
        </w:rPr>
      </w:pPr>
    </w:p>
    <w:p w:rsidR="003E2DCD" w:rsidRDefault="003E2DCD" w:rsidP="003E2DCD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CLÁUSULA SEGUNDA - REGIME DE EXECUÇÃO</w:t>
      </w:r>
      <w:r>
        <w:rPr>
          <w:rFonts w:ascii="Arial" w:hAnsi="Arial" w:cs="Arial"/>
        </w:rPr>
        <w:tab/>
      </w:r>
    </w:p>
    <w:p w:rsidR="003E2DCD" w:rsidRDefault="003E2DCD" w:rsidP="003E2DCD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execução do presente contrato dar-se-á sob a forma de execução indireta, em regime de EMPREITADA POR PREÇO GLOBAL.   </w:t>
      </w:r>
    </w:p>
    <w:p w:rsidR="003E2DCD" w:rsidRDefault="003E2DCD" w:rsidP="003E2DCD">
      <w:pPr>
        <w:spacing w:line="276" w:lineRule="auto"/>
        <w:jc w:val="both"/>
        <w:rPr>
          <w:rFonts w:ascii="Arial" w:hAnsi="Arial" w:cs="Arial"/>
        </w:rPr>
      </w:pPr>
    </w:p>
    <w:p w:rsidR="003E2DCD" w:rsidRDefault="003E2DCD" w:rsidP="003E2DCD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TERCEIRA - VALOR CONTRATUAL</w:t>
      </w:r>
    </w:p>
    <w:p w:rsidR="003E2DCD" w:rsidRDefault="003E2DCD" w:rsidP="003E2DCD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Pela execução do objeto ora contratado, a CONTRATANTE pagará à CONTRATADA o valor de R$</w:t>
      </w:r>
      <w:r w:rsidR="00E8137C">
        <w:rPr>
          <w:rFonts w:ascii="Arial" w:hAnsi="Arial" w:cs="Arial"/>
        </w:rPr>
        <w:t xml:space="preserve"> </w:t>
      </w:r>
      <w:r w:rsidR="00E8137C">
        <w:rPr>
          <w:rFonts w:ascii="Arial" w:hAnsi="Arial" w:cs="Arial"/>
          <w:b/>
          <w:color w:val="000000"/>
        </w:rPr>
        <w:t xml:space="preserve">347.545,82 </w:t>
      </w:r>
      <w:r w:rsidR="00E8137C">
        <w:rPr>
          <w:rFonts w:ascii="Arial" w:hAnsi="Arial" w:cs="Arial"/>
          <w:color w:val="000000"/>
        </w:rPr>
        <w:t>(trezentos e quarenta e sete mil, quinhentos e quarenta e cinco reais e oitenta e dois centavos)</w:t>
      </w:r>
      <w:r>
        <w:rPr>
          <w:rFonts w:ascii="Arial" w:hAnsi="Arial" w:cs="Arial"/>
        </w:rPr>
        <w:t>.</w:t>
      </w:r>
    </w:p>
    <w:p w:rsidR="003E2DCD" w:rsidRDefault="003E2DCD" w:rsidP="003E2DCD">
      <w:pPr>
        <w:spacing w:line="276" w:lineRule="auto"/>
        <w:jc w:val="both"/>
        <w:rPr>
          <w:rFonts w:ascii="Arial" w:hAnsi="Arial" w:cs="Arial"/>
        </w:rPr>
      </w:pPr>
    </w:p>
    <w:p w:rsidR="003E2DCD" w:rsidRPr="009B03AB" w:rsidRDefault="003E2DCD" w:rsidP="003E2DCD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QUARTA - CONDIÇÕES DE PAGAMENTO</w:t>
      </w:r>
    </w:p>
    <w:p w:rsidR="003E2DCD" w:rsidRPr="00AD3D14" w:rsidRDefault="003E2DCD" w:rsidP="003E2DCD">
      <w:pPr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4.1 – O representante do Município de Jari, especialmente designado para acompanhar e fiscalizar a execução do contrato verificará o exato cumprimento das obrigações do contrato, quanto à quantidade, qualidade e ao prazo previsto para a execução. Medida e atestada a execução dos serviços, a contratada entregará a correspondente fatura na Secretaria da Fazenda; </w:t>
      </w:r>
    </w:p>
    <w:p w:rsidR="003E2DCD" w:rsidRDefault="003E2DCD" w:rsidP="003E2DCD">
      <w:pPr>
        <w:pStyle w:val="NormalWeb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 4.2 - </w:t>
      </w:r>
      <w:r>
        <w:rPr>
          <w:rFonts w:ascii="Arial" w:hAnsi="Arial" w:cs="Arial"/>
          <w:b/>
          <w:bCs/>
        </w:rPr>
        <w:t xml:space="preserve">Os pagamentos serão efetuados em até 10 dias úteis por parcela efetivamente concluída, de acordo com o cronograma físico – financeiro e laudo de vistoria realizado pelo fiscal da obra e apresentação de: </w:t>
      </w:r>
      <w:r>
        <w:rPr>
          <w:rFonts w:ascii="Arial" w:hAnsi="Arial" w:cs="Arial"/>
        </w:rPr>
        <w:t> </w:t>
      </w:r>
    </w:p>
    <w:p w:rsidR="003E2DCD" w:rsidRDefault="003E2DCD" w:rsidP="003E2DCD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a) ART de execução da obra; </w:t>
      </w:r>
    </w:p>
    <w:p w:rsidR="003E2DCD" w:rsidRDefault="003E2DCD" w:rsidP="003E2DCD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b) Nota fiscal; </w:t>
      </w:r>
    </w:p>
    <w:p w:rsidR="003E2DCD" w:rsidRDefault="003E2DCD" w:rsidP="003E2DCD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c) </w:t>
      </w:r>
      <w:proofErr w:type="spellStart"/>
      <w:r>
        <w:rPr>
          <w:rFonts w:ascii="Arial" w:hAnsi="Arial" w:cs="Arial"/>
          <w:color w:val="000000"/>
        </w:rPr>
        <w:t>Sefip</w:t>
      </w:r>
      <w:proofErr w:type="spellEnd"/>
      <w:r>
        <w:rPr>
          <w:rFonts w:ascii="Arial" w:hAnsi="Arial" w:cs="Arial"/>
          <w:color w:val="000000"/>
        </w:rPr>
        <w:t xml:space="preserve"> com relação de empregados contratados na matricula da obra, juntamente com o protocolo de entrega e os referidos pagamento de FGTS; </w:t>
      </w:r>
    </w:p>
    <w:p w:rsidR="003E2DCD" w:rsidRDefault="003E2DCD" w:rsidP="003E2DCD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d) Certificado de regularidade Fiscal junto ao FGTS; </w:t>
      </w:r>
    </w:p>
    <w:p w:rsidR="003E2DCD" w:rsidRDefault="003E2DCD" w:rsidP="003E2DCD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e) Apresentação do diário de obras, com a devida fiscalização do engenheiro da Prefeitura Municipal de Jari; </w:t>
      </w:r>
    </w:p>
    <w:p w:rsidR="003E2DCD" w:rsidRDefault="003E2DCD" w:rsidP="003E2DCD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4.3 – Os pagamentos decorrentes da execução do objeto da presente licitação, correrão por conta dos recursos da dotação orçamentária conforme segue: </w:t>
      </w:r>
    </w:p>
    <w:p w:rsidR="003E2DCD" w:rsidRPr="00960E50" w:rsidRDefault="003E2DCD" w:rsidP="003E2DCD">
      <w:pPr>
        <w:spacing w:line="276" w:lineRule="auto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Órgão 03</w:t>
      </w:r>
      <w:r w:rsidRPr="00960E50">
        <w:rPr>
          <w:rFonts w:ascii="Arial" w:hAnsi="Arial" w:cs="Arial"/>
          <w:b/>
          <w:color w:val="000000"/>
        </w:rPr>
        <w:t xml:space="preserve">: Secretaria Mun. </w:t>
      </w:r>
      <w:r>
        <w:rPr>
          <w:rFonts w:ascii="Arial" w:hAnsi="Arial" w:cs="Arial"/>
          <w:b/>
          <w:color w:val="000000"/>
        </w:rPr>
        <w:t>de Administração e Planejamento</w:t>
      </w:r>
    </w:p>
    <w:p w:rsidR="003E2DCD" w:rsidRPr="00960E50" w:rsidRDefault="003E2DCD" w:rsidP="003E2DCD">
      <w:pPr>
        <w:spacing w:line="276" w:lineRule="auto"/>
        <w:jc w:val="both"/>
        <w:rPr>
          <w:rFonts w:ascii="Arial" w:hAnsi="Arial" w:cs="Arial"/>
          <w:b/>
          <w:color w:val="000000"/>
        </w:rPr>
      </w:pPr>
      <w:proofErr w:type="spellStart"/>
      <w:proofErr w:type="gramStart"/>
      <w:r w:rsidRPr="00960E50">
        <w:rPr>
          <w:rFonts w:ascii="Arial" w:hAnsi="Arial" w:cs="Arial"/>
          <w:b/>
          <w:color w:val="000000"/>
        </w:rPr>
        <w:t>Proj</w:t>
      </w:r>
      <w:proofErr w:type="spellEnd"/>
      <w:r w:rsidRPr="00960E50">
        <w:rPr>
          <w:rFonts w:ascii="Arial" w:hAnsi="Arial" w:cs="Arial"/>
          <w:b/>
          <w:color w:val="000000"/>
        </w:rPr>
        <w:t>./</w:t>
      </w:r>
      <w:proofErr w:type="spellStart"/>
      <w:proofErr w:type="gramEnd"/>
      <w:r w:rsidRPr="00960E50">
        <w:rPr>
          <w:rFonts w:ascii="Arial" w:hAnsi="Arial" w:cs="Arial"/>
          <w:b/>
          <w:color w:val="000000"/>
        </w:rPr>
        <w:t>Ativ</w:t>
      </w:r>
      <w:proofErr w:type="spellEnd"/>
      <w:r w:rsidRPr="00960E50">
        <w:rPr>
          <w:rFonts w:ascii="Arial" w:hAnsi="Arial" w:cs="Arial"/>
          <w:b/>
          <w:color w:val="000000"/>
        </w:rPr>
        <w:t xml:space="preserve">: </w:t>
      </w:r>
      <w:r>
        <w:rPr>
          <w:rFonts w:ascii="Arial" w:hAnsi="Arial" w:cs="Arial"/>
          <w:b/>
          <w:color w:val="000000"/>
        </w:rPr>
        <w:t>1.007 CAPELA MORTUÁRIA</w:t>
      </w:r>
    </w:p>
    <w:p w:rsidR="003E2DCD" w:rsidRDefault="003E2DCD" w:rsidP="003E2DCD">
      <w:pPr>
        <w:spacing w:line="276" w:lineRule="auto"/>
        <w:jc w:val="both"/>
        <w:rPr>
          <w:rFonts w:ascii="Arial" w:hAnsi="Arial" w:cs="Arial"/>
          <w:b/>
          <w:color w:val="000000"/>
        </w:rPr>
      </w:pPr>
      <w:r w:rsidRPr="00960E50">
        <w:rPr>
          <w:rFonts w:ascii="Arial" w:hAnsi="Arial" w:cs="Arial"/>
          <w:b/>
          <w:color w:val="000000"/>
        </w:rPr>
        <w:t>(</w:t>
      </w:r>
      <w:r>
        <w:rPr>
          <w:rFonts w:ascii="Arial" w:hAnsi="Arial" w:cs="Arial"/>
          <w:b/>
          <w:color w:val="000000"/>
        </w:rPr>
        <w:t>429</w:t>
      </w:r>
      <w:r w:rsidRPr="00960E50">
        <w:rPr>
          <w:rFonts w:ascii="Arial" w:hAnsi="Arial" w:cs="Arial"/>
          <w:b/>
          <w:color w:val="000000"/>
        </w:rPr>
        <w:t xml:space="preserve">) </w:t>
      </w:r>
      <w:r>
        <w:rPr>
          <w:rFonts w:ascii="Arial" w:hAnsi="Arial" w:cs="Arial"/>
          <w:b/>
          <w:color w:val="000000"/>
        </w:rPr>
        <w:t>4.4.90.51.00.00.00.0001 OBRAS E INSTALAÇÕES</w:t>
      </w:r>
    </w:p>
    <w:p w:rsidR="003E2DCD" w:rsidRDefault="003E2DCD" w:rsidP="003E2DCD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E2DCD" w:rsidRDefault="003E2DCD" w:rsidP="003E2DCD">
      <w:pPr>
        <w:autoSpaceDE w:val="0"/>
        <w:autoSpaceDN w:val="0"/>
        <w:adjustRightInd w:val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 xml:space="preserve"> 4.4</w:t>
      </w:r>
      <w:r>
        <w:rPr>
          <w:rFonts w:ascii="Arial" w:hAnsi="Arial" w:cs="Arial"/>
          <w:b/>
          <w:color w:val="000000"/>
        </w:rPr>
        <w:t xml:space="preserve"> - A empresa deverá informar a conta bancária para depósito no Banrisul, Caixa Federal, Banco do brasil ou </w:t>
      </w:r>
      <w:proofErr w:type="spellStart"/>
      <w:r>
        <w:rPr>
          <w:rFonts w:ascii="Arial" w:hAnsi="Arial" w:cs="Arial"/>
          <w:b/>
          <w:color w:val="000000"/>
        </w:rPr>
        <w:t>Sicredi</w:t>
      </w:r>
      <w:proofErr w:type="spellEnd"/>
      <w:r>
        <w:rPr>
          <w:rFonts w:ascii="Arial" w:hAnsi="Arial" w:cs="Arial"/>
          <w:b/>
          <w:color w:val="000000"/>
        </w:rPr>
        <w:t>, ou ainda emitir boleto no valor da nota fiscal, caso não apresente conta bancaria nestas condições, será efetuado DOC e descontado dos pagamentos devidos pela administração.</w:t>
      </w:r>
    </w:p>
    <w:p w:rsidR="003E2DCD" w:rsidRDefault="003E2DCD" w:rsidP="003E2DCD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</w:rPr>
      </w:pPr>
    </w:p>
    <w:p w:rsidR="003E2DCD" w:rsidRDefault="003E2DCD" w:rsidP="003E2DCD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QUINTA - CRITÉRIO DE REAJUSTE</w:t>
      </w:r>
    </w:p>
    <w:p w:rsidR="003E2DCD" w:rsidRDefault="003E2DCD" w:rsidP="003E2DCD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preço estabelecido no presente Contrato não será reajustado. </w:t>
      </w:r>
    </w:p>
    <w:p w:rsidR="003E2DCD" w:rsidRDefault="003E2DCD" w:rsidP="003E2DCD">
      <w:pPr>
        <w:spacing w:line="276" w:lineRule="auto"/>
        <w:jc w:val="both"/>
        <w:rPr>
          <w:rFonts w:ascii="Arial" w:hAnsi="Arial" w:cs="Arial"/>
          <w:b/>
        </w:rPr>
      </w:pPr>
    </w:p>
    <w:p w:rsidR="003E2DCD" w:rsidRDefault="003E2DCD" w:rsidP="003E2DCD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SEXTA – PRAZOS</w:t>
      </w:r>
    </w:p>
    <w:p w:rsidR="003E2DCD" w:rsidRDefault="003E2DCD" w:rsidP="003E2DCD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prazo máximo para execução e entrega do objeto do presente Contrato é de </w:t>
      </w:r>
      <w:r>
        <w:rPr>
          <w:rFonts w:ascii="Arial" w:hAnsi="Arial" w:cs="Arial"/>
          <w:b/>
        </w:rPr>
        <w:t>180 (cento e oitenta) dias</w:t>
      </w:r>
      <w:r>
        <w:rPr>
          <w:rFonts w:ascii="Arial" w:hAnsi="Arial" w:cs="Arial"/>
        </w:rPr>
        <w:t xml:space="preserve">, e será contada </w:t>
      </w:r>
      <w:proofErr w:type="spellStart"/>
      <w:r>
        <w:rPr>
          <w:rFonts w:ascii="Arial" w:hAnsi="Arial" w:cs="Arial"/>
        </w:rPr>
        <w:t>apartir</w:t>
      </w:r>
      <w:proofErr w:type="spellEnd"/>
      <w:r>
        <w:rPr>
          <w:rFonts w:ascii="Arial" w:hAnsi="Arial" w:cs="Arial"/>
        </w:rPr>
        <w:t xml:space="preserve"> ordem de execução emitida pelo Prefeito Municipal;</w:t>
      </w:r>
    </w:p>
    <w:p w:rsidR="003E2DCD" w:rsidRDefault="003E2DCD" w:rsidP="003E2DCD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Parágrafo Primeiro- Após a ordem de execução se a contratada não der início aos trabalhos (execução da obra) o contrato poderá ser rescindido imediatamente pela contratante consoante os artigos 77 e 78 da Lei nº 8.666/93;</w:t>
      </w:r>
    </w:p>
    <w:p w:rsidR="003E2DCD" w:rsidRDefault="003E2DCD" w:rsidP="003E2DCD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Parágrafo Segundo - O prazo acima estabelecido poderá ser prorrogado nos termos do art. 57, parágrafos 1° e 2° da Lei n° 8.666/93.</w:t>
      </w:r>
    </w:p>
    <w:p w:rsidR="003E2DCD" w:rsidRDefault="003E2DCD" w:rsidP="003E2DCD">
      <w:pPr>
        <w:spacing w:line="276" w:lineRule="auto"/>
        <w:jc w:val="both"/>
        <w:rPr>
          <w:rFonts w:ascii="Arial" w:hAnsi="Arial" w:cs="Arial"/>
        </w:rPr>
      </w:pPr>
    </w:p>
    <w:p w:rsidR="003E2DCD" w:rsidRDefault="003E2DCD" w:rsidP="003E2DCD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SÉTIMA – GARANTIA</w:t>
      </w:r>
    </w:p>
    <w:p w:rsidR="003E2DCD" w:rsidRDefault="003E2DCD" w:rsidP="003E2DCD">
      <w:pPr>
        <w:spacing w:line="276" w:lineRule="auto"/>
        <w:jc w:val="both"/>
        <w:rPr>
          <w:rFonts w:ascii="Arial" w:hAnsi="Arial" w:cs="Arial"/>
        </w:rPr>
      </w:pPr>
    </w:p>
    <w:p w:rsidR="003E2DCD" w:rsidRDefault="003E2DCD" w:rsidP="003E2DCD">
      <w:pPr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7</w:t>
      </w:r>
      <w:r>
        <w:rPr>
          <w:rFonts w:ascii="Arial" w:hAnsi="Arial" w:cs="Arial"/>
          <w:color w:val="000000"/>
        </w:rPr>
        <w:t xml:space="preserve">.1 – No prazo máximo </w:t>
      </w:r>
      <w:r>
        <w:rPr>
          <w:rFonts w:ascii="Arial" w:hAnsi="Arial" w:cs="Arial"/>
          <w:b/>
          <w:color w:val="000000"/>
        </w:rPr>
        <w:t>de 05 (cinco) dias</w:t>
      </w:r>
      <w:r>
        <w:rPr>
          <w:rFonts w:ascii="Arial" w:hAnsi="Arial" w:cs="Arial"/>
          <w:color w:val="000000"/>
        </w:rPr>
        <w:t xml:space="preserve">, após a assinatura do contrato, a contratada deverá apresentar garantia no valor equivalente a 5 % (cinco por cento) do valor do contrato; </w:t>
      </w:r>
    </w:p>
    <w:p w:rsidR="003E2DCD" w:rsidRDefault="003E2DCD" w:rsidP="003E2DCD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7.2 – Caberá à adjudicatária optar por uma das modalidades de garantias estabelecidas no art. 56, parágrafo 1°, da Lei n° 8.666/93; </w:t>
      </w:r>
    </w:p>
    <w:p w:rsidR="003E2DCD" w:rsidRDefault="003E2DCD" w:rsidP="003E2DCD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7.3 – A garantia prestada pela contratada será liberada ou restituída após a execução do contrato, e, quando em dinheiro, atualizado pelo índice da aplicação financeira; </w:t>
      </w:r>
    </w:p>
    <w:p w:rsidR="003E2DCD" w:rsidRDefault="003E2DCD" w:rsidP="003E2DCD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7.4 - Executado o objeto contratual, a CONTRATADA responderá pela solidez e segurança da obra, durante o </w:t>
      </w:r>
      <w:r>
        <w:rPr>
          <w:rFonts w:ascii="Arial" w:hAnsi="Arial" w:cs="Arial"/>
          <w:b/>
          <w:color w:val="000000"/>
        </w:rPr>
        <w:t>prazo de cinco anos</w:t>
      </w:r>
      <w:r>
        <w:rPr>
          <w:rFonts w:ascii="Arial" w:hAnsi="Arial" w:cs="Arial"/>
          <w:color w:val="000000"/>
        </w:rPr>
        <w:t>, em conformidade com o art. 618 do Código Civil Brasileiro.</w:t>
      </w:r>
    </w:p>
    <w:p w:rsidR="003E2DCD" w:rsidRDefault="003E2DCD" w:rsidP="003E2DCD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color w:val="000000"/>
        </w:rPr>
        <w:t>CLÁUSULA OITAVA - DIREITOS E RESPONSABILIDADES DAS PARTES</w:t>
      </w:r>
    </w:p>
    <w:p w:rsidR="003E2DCD" w:rsidRPr="00DA7B1B" w:rsidRDefault="003E2DCD" w:rsidP="003E2DCD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color w:val="000000"/>
        </w:rPr>
        <w:t>Constituem direitos de a CONTRATANTE receber o objeto deste Contrato nas condições avençadas e da CONTRATADA perceber o valor ajustado na forma e no prazo convencionados. </w:t>
      </w:r>
    </w:p>
    <w:p w:rsidR="003E2DCD" w:rsidRDefault="003E2DCD" w:rsidP="003E2DCD">
      <w:pPr>
        <w:pStyle w:val="NormalWeb"/>
        <w:spacing w:line="276" w:lineRule="auto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8.1 – OBRIGAÇÕES DO MUNICIPIO:</w:t>
      </w:r>
    </w:p>
    <w:p w:rsidR="003E2DCD" w:rsidRDefault="003E2DCD" w:rsidP="003E2DCD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8.1.1 Atestar nas notas fiscais a efetiva prestação de serviços do objeto desta licitação;</w:t>
      </w:r>
    </w:p>
    <w:p w:rsidR="003E2DCD" w:rsidRDefault="003E2DCD" w:rsidP="003E2DCD">
      <w:pPr>
        <w:autoSpaceDE w:val="0"/>
        <w:autoSpaceDN w:val="0"/>
        <w:adjustRightInd w:val="0"/>
        <w:snapToGrid w:val="0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8.1.2  Prestar</w:t>
      </w:r>
      <w:proofErr w:type="gramEnd"/>
      <w:r>
        <w:rPr>
          <w:rFonts w:ascii="Arial" w:hAnsi="Arial" w:cs="Arial"/>
          <w:color w:val="000000"/>
        </w:rPr>
        <w:t xml:space="preserve"> à Licitante toda e qualquer informação, por esta solicitada;</w:t>
      </w:r>
    </w:p>
    <w:p w:rsidR="003E2DCD" w:rsidRDefault="003E2DCD" w:rsidP="003E2DCD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3E2DCD" w:rsidRDefault="003E2DCD" w:rsidP="003E2DCD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8.1.3 Notificar, por escrito, à empresa vencedora da aplicação de qualquer tipo de sanção;</w:t>
      </w:r>
    </w:p>
    <w:p w:rsidR="003E2DCD" w:rsidRDefault="003E2DCD" w:rsidP="003E2DCD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3E2DCD" w:rsidRDefault="003E2DCD" w:rsidP="003E2DCD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8.1.4 Efetuar o pagamento à empresa vencedora no prazo avençado, após a entrega da nota fiscal no setor competente;</w:t>
      </w:r>
    </w:p>
    <w:p w:rsidR="003E2DCD" w:rsidRDefault="003E2DCD" w:rsidP="003E2DCD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E2DCD" w:rsidRDefault="003E2DCD" w:rsidP="003E2DCD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8.1.5. Efetuar a fiscalização do fiel cumprimento dos serviços contratados.</w:t>
      </w:r>
    </w:p>
    <w:p w:rsidR="003E2DCD" w:rsidRDefault="003E2DCD" w:rsidP="003E2DCD">
      <w:pPr>
        <w:pStyle w:val="NormalWeb"/>
        <w:spacing w:line="276" w:lineRule="auto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color w:val="000000"/>
        </w:rPr>
        <w:t>8</w:t>
      </w:r>
      <w:r>
        <w:rPr>
          <w:rFonts w:ascii="Arial" w:hAnsi="Arial" w:cs="Arial"/>
          <w:b/>
          <w:color w:val="000000"/>
        </w:rPr>
        <w:t>.2</w:t>
      </w:r>
      <w:r>
        <w:rPr>
          <w:rFonts w:ascii="Arial" w:hAnsi="Arial" w:cs="Arial"/>
          <w:color w:val="000000"/>
        </w:rPr>
        <w:t xml:space="preserve"> - </w:t>
      </w:r>
      <w:r>
        <w:rPr>
          <w:rFonts w:ascii="Arial" w:hAnsi="Arial" w:cs="Arial"/>
          <w:b/>
          <w:color w:val="000000"/>
        </w:rPr>
        <w:t xml:space="preserve">Constituem obrigações da CONTRATADA:    </w:t>
      </w:r>
    </w:p>
    <w:p w:rsidR="003E2DCD" w:rsidRDefault="003E2DCD" w:rsidP="003E2DCD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a) Solicitar junto a Previdência Social a matrícula CEI da obra (instrução normativa MPS-SRP- Nº 03 de 14/07/05);</w:t>
      </w:r>
    </w:p>
    <w:p w:rsidR="003E2DCD" w:rsidRPr="00612B70" w:rsidRDefault="003E2DCD" w:rsidP="003E2DCD">
      <w:pPr>
        <w:pStyle w:val="NormalWeb"/>
        <w:tabs>
          <w:tab w:val="left" w:pos="0"/>
        </w:tabs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b) </w:t>
      </w:r>
      <w:r w:rsidRPr="00612B70">
        <w:rPr>
          <w:rFonts w:ascii="Arial" w:hAnsi="Arial" w:cs="Arial"/>
          <w:color w:val="000000"/>
        </w:rPr>
        <w:t>Prestar a execução dos serviços na forma ajustada;  </w:t>
      </w:r>
    </w:p>
    <w:p w:rsidR="003E2DCD" w:rsidRDefault="003E2DCD" w:rsidP="003E2DCD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 xml:space="preserve"> c) Atender aos encargos trabalhistas, previdenciários, fiscais e comerciais decorrentes da execução do presente Contrato;</w:t>
      </w:r>
    </w:p>
    <w:p w:rsidR="003E2DCD" w:rsidRDefault="003E2DCD" w:rsidP="003E2DCD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d) Manter durante toda a execução do Contrato, em compatibilidade com as Obrigações por ele assumidas, todas as condições de habilitação e qualificação exigidas na licitação;</w:t>
      </w:r>
    </w:p>
    <w:p w:rsidR="003E2DCD" w:rsidRDefault="003E2DCD" w:rsidP="003E2DCD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e) Apresentar sempre que solicitado, durante a execução do Contrato, documentos que comprovam estar cumprindo a legislação em vigor quanto as obrigações assumidas na licitação, em especial encargos sociais, trabalhistas, previdenciários, tributários, fiscais e comerciais;</w:t>
      </w:r>
    </w:p>
    <w:p w:rsidR="003E2DCD" w:rsidRDefault="003E2DCD" w:rsidP="003E2DCD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f) Cumprir e fazer cumprir todas as normas regulamentares sobre Medicina e Segurança do Trabalho, obrigando seus empregados a trabalhar com equipamentos individuais de proteção;</w:t>
      </w:r>
    </w:p>
    <w:p w:rsidR="003E2DCD" w:rsidRDefault="003E2DCD" w:rsidP="003E2DCD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g)  Apresentar a Anotação de Responsabilidade Técnica (ART) no início da execução do Contrato;</w:t>
      </w:r>
    </w:p>
    <w:p w:rsidR="003E2DCD" w:rsidRDefault="003E2DCD" w:rsidP="003E2DCD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h) Providenciar o livro "DIÁRIO DE OBRAS", para as anotações da fiscalização da CONTRATANTE e do Responsável Técnico da CONTRATADA, no tocante ao andamento dos serviços contratados e problemas detectados com o estabelecimento, inclusive, de prazo para sua correção, devendo mantê-lo no canteiro de obras;</w:t>
      </w:r>
    </w:p>
    <w:p w:rsidR="003E2DCD" w:rsidRDefault="003E2DCD" w:rsidP="003E2DCD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i) Manter o responsável técnico pela obra presente, no mínimo uma vez por semana, no local da obra para acompanhamento da mesma e também para preenchimento e assinatura no diário de obras;</w:t>
      </w:r>
    </w:p>
    <w:p w:rsidR="003E2DCD" w:rsidRDefault="003E2DCD" w:rsidP="003E2DCD">
      <w:pPr>
        <w:pStyle w:val="NormalWeb"/>
        <w:spacing w:line="276" w:lineRule="auto"/>
        <w:ind w:hanging="43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    j) A empresa vencedora do certame ficará responsável por todos os danos civis tanto materiais como corporais causados a terceiros;</w:t>
      </w:r>
    </w:p>
    <w:p w:rsidR="003E2DCD" w:rsidRDefault="003E2DCD" w:rsidP="003E2DCD">
      <w:pPr>
        <w:pStyle w:val="NormalWeb"/>
        <w:spacing w:line="276" w:lineRule="auto"/>
        <w:ind w:hanging="43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l) A empresa vencedora será responsável por todo o fornecimento de mão-de-obra e materiais necessários para a execução do objeto;</w:t>
      </w:r>
    </w:p>
    <w:p w:rsidR="003E2DCD" w:rsidRDefault="003E2DCD" w:rsidP="003E2DCD">
      <w:pPr>
        <w:pStyle w:val="NormalWeb"/>
        <w:spacing w:line="276" w:lineRule="auto"/>
        <w:ind w:hanging="43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m) A empresa vencedora deverá disponibilizar de todo e qualquer maquinário e demais equipamentos necessários para a execução do objeto. </w:t>
      </w:r>
    </w:p>
    <w:p w:rsidR="003E2DCD" w:rsidRDefault="003E2DCD" w:rsidP="003E2DCD">
      <w:pPr>
        <w:pStyle w:val="NormalWeb"/>
        <w:spacing w:line="276" w:lineRule="auto"/>
        <w:ind w:hanging="431"/>
        <w:jc w:val="both"/>
        <w:rPr>
          <w:rFonts w:ascii="Arial" w:hAnsi="Arial" w:cs="Arial"/>
          <w:b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</w:rPr>
        <w:t>CLÁUSULA NONA - SANÇÕES ADMINISTRATIVAS PARA O CASO DE INADIMPLEMENTO CONTRATUAL</w:t>
      </w:r>
    </w:p>
    <w:p w:rsidR="003E2DCD" w:rsidRDefault="003E2DCD" w:rsidP="003E2DCD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9.1 – Pela inexecução total ou parcial do contrato, o Município de Jari poderá garantida a prévia defesa, aplicar contratada as sanções previstas no art. 87 da Lei n° 8.666/93; das quais se destacam: </w:t>
      </w:r>
    </w:p>
    <w:p w:rsidR="003E2DCD" w:rsidRDefault="003E2DCD" w:rsidP="003E2DCD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a) advertência; </w:t>
      </w:r>
    </w:p>
    <w:p w:rsidR="003E2DCD" w:rsidRDefault="003E2DCD" w:rsidP="003E2DCD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 xml:space="preserve">b) multa de 0,5 % (meio por cento), do valor total do objeto por dia de atraso, limitado </w:t>
      </w:r>
      <w:proofErr w:type="spellStart"/>
      <w:r>
        <w:rPr>
          <w:rFonts w:ascii="Arial" w:hAnsi="Arial" w:cs="Arial"/>
          <w:color w:val="000000"/>
        </w:rPr>
        <w:t>esta</w:t>
      </w:r>
      <w:proofErr w:type="spellEnd"/>
      <w:r>
        <w:rPr>
          <w:rFonts w:ascii="Arial" w:hAnsi="Arial" w:cs="Arial"/>
          <w:color w:val="000000"/>
        </w:rPr>
        <w:t xml:space="preserve"> a 08 (oito) dias, após o qual será considerada inexecução contratual;             </w:t>
      </w:r>
    </w:p>
    <w:p w:rsidR="003E2DCD" w:rsidRDefault="003E2DCD" w:rsidP="003E2DCD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c) multa de 5 % (cinco por cento) do valor total do objeto, no caso de inexecução parcial do contrato, cumulada com a pena de suspensão do direito de licitar e o impedimento de contratar com a Administração pelo prazo de 01 (um ano)</w:t>
      </w:r>
    </w:p>
    <w:p w:rsidR="003E2DCD" w:rsidRDefault="003E2DCD" w:rsidP="003E2DCD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d) multa de 10 % (dez por cento) do valor total do objeto, no caso de inexecução total do contrato, cumulada com a pena de suspensão do direito de licitar e o impedimento de contratar com a Administração pelo prazo de 02 (dois anos); </w:t>
      </w:r>
    </w:p>
    <w:p w:rsidR="003E2DCD" w:rsidRDefault="003E2DCD" w:rsidP="003E2DCD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e)   As multas serão calculadas sobre o montante não adimplido do contrato;</w:t>
      </w:r>
    </w:p>
    <w:p w:rsidR="003E2DCD" w:rsidRDefault="003E2DCD" w:rsidP="003E2DCD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f) Em caso de serem aplicadas as sanções previstas nas letras “</w:t>
      </w:r>
      <w:proofErr w:type="spellStart"/>
      <w:r>
        <w:rPr>
          <w:rFonts w:ascii="Arial" w:hAnsi="Arial" w:cs="Arial"/>
          <w:color w:val="000000"/>
        </w:rPr>
        <w:t>b”</w:t>
      </w:r>
      <w:proofErr w:type="gramStart"/>
      <w:r>
        <w:rPr>
          <w:rFonts w:ascii="Arial" w:hAnsi="Arial" w:cs="Arial"/>
          <w:color w:val="000000"/>
        </w:rPr>
        <w:t>,”c</w:t>
      </w:r>
      <w:proofErr w:type="spellEnd"/>
      <w:proofErr w:type="gramEnd"/>
      <w:r>
        <w:rPr>
          <w:rFonts w:ascii="Arial" w:hAnsi="Arial" w:cs="Arial"/>
          <w:color w:val="000000"/>
        </w:rPr>
        <w:t>” ou ”d” ficam desde já cientes as empresas que o valor da multa serão descontados dos pagamentos eventualmente devidos pela Administração, após notificação e prazo de recurso ou ainda quando for o caso cobradas judicialmente de acordo com o Art. 86. 1.</w:t>
      </w:r>
    </w:p>
    <w:p w:rsidR="003E2DCD" w:rsidRDefault="003E2DCD" w:rsidP="003E2DCD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</w:p>
    <w:p w:rsidR="003E2DCD" w:rsidRDefault="003E2DCD" w:rsidP="003E2DCD">
      <w:pPr>
        <w:pStyle w:val="NormalWeb"/>
        <w:spacing w:line="276" w:lineRule="auto"/>
        <w:jc w:val="both"/>
        <w:rPr>
          <w:rFonts w:ascii="Arial" w:hAnsi="Arial" w:cs="Arial"/>
        </w:rPr>
      </w:pPr>
    </w:p>
    <w:p w:rsidR="003E2DCD" w:rsidRDefault="003E2DCD" w:rsidP="003E2DCD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DECIMA – RESCISÃO</w:t>
      </w:r>
    </w:p>
    <w:p w:rsidR="003E2DCD" w:rsidRDefault="003E2DCD" w:rsidP="003E2DCD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 presente contrato pode ser rescindido caso ocorram quaisquer dos fatos elencados no art. 78 e seguintes da Lei n° 8.666/93;</w:t>
      </w:r>
    </w:p>
    <w:p w:rsidR="003E2DCD" w:rsidRDefault="003E2DCD" w:rsidP="003E2DCD">
      <w:pPr>
        <w:spacing w:line="276" w:lineRule="auto"/>
        <w:jc w:val="both"/>
        <w:rPr>
          <w:rFonts w:ascii="Arial" w:hAnsi="Arial" w:cs="Arial"/>
        </w:rPr>
      </w:pPr>
    </w:p>
    <w:p w:rsidR="003E2DCD" w:rsidRDefault="003E2DCD" w:rsidP="003E2DCD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Parágrafo Único - A CONTRATADA reconhece os direitos da CONTRATANTE, em caso de rescisão administrativa prevista no art. 77, da Lei n° 8.666/93;</w:t>
      </w:r>
    </w:p>
    <w:p w:rsidR="003E2DCD" w:rsidRDefault="003E2DCD" w:rsidP="003E2DCD">
      <w:pPr>
        <w:spacing w:line="276" w:lineRule="auto"/>
        <w:jc w:val="both"/>
        <w:rPr>
          <w:rFonts w:ascii="Arial" w:hAnsi="Arial" w:cs="Arial"/>
        </w:rPr>
      </w:pPr>
    </w:p>
    <w:p w:rsidR="003E2DCD" w:rsidRDefault="003E2DCD" w:rsidP="003E2DCD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DÉCIMA PRIMEIRA - LEGISLAÇÃO APLICÁVEL</w:t>
      </w:r>
    </w:p>
    <w:p w:rsidR="003E2DCD" w:rsidRDefault="003E2DCD" w:rsidP="003E2DCD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presente instrumento rege-se pelas disposições expressas na Lei n° 8.666, de 21 de junho de 1993, e pelos preceitos de direito público, </w:t>
      </w:r>
      <w:proofErr w:type="spellStart"/>
      <w:r>
        <w:rPr>
          <w:rFonts w:ascii="Arial" w:hAnsi="Arial" w:cs="Arial"/>
        </w:rPr>
        <w:t>aplicando-se-lhe</w:t>
      </w:r>
      <w:proofErr w:type="spellEnd"/>
      <w:r>
        <w:rPr>
          <w:rFonts w:ascii="Arial" w:hAnsi="Arial" w:cs="Arial"/>
        </w:rPr>
        <w:t xml:space="preserve"> supletivamente, os princípios da Teoria Geral dos Contratos e as disposições de direito privado.</w:t>
      </w:r>
    </w:p>
    <w:p w:rsidR="003E2DCD" w:rsidRDefault="003E2DCD" w:rsidP="003E2DCD">
      <w:pPr>
        <w:spacing w:line="276" w:lineRule="auto"/>
        <w:jc w:val="both"/>
        <w:rPr>
          <w:rFonts w:ascii="Arial" w:hAnsi="Arial" w:cs="Arial"/>
        </w:rPr>
      </w:pPr>
    </w:p>
    <w:p w:rsidR="003E2DCD" w:rsidRDefault="003E2DCD" w:rsidP="003E2DCD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DÉCIMA SEGUNDA - TRANSMISSÃO DE DOCUMENTOS</w:t>
      </w:r>
    </w:p>
    <w:p w:rsidR="003E2DCD" w:rsidRDefault="003E2DCD" w:rsidP="003E2DCD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troca eventual de documentos e cartas entre CONTRATANTE e a CONTRATADA, será </w:t>
      </w:r>
    </w:p>
    <w:p w:rsidR="003E2DCD" w:rsidRDefault="003E2DCD" w:rsidP="003E2DCD">
      <w:pPr>
        <w:spacing w:line="276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feita</w:t>
      </w:r>
      <w:proofErr w:type="gramEnd"/>
      <w:r>
        <w:rPr>
          <w:rFonts w:ascii="Arial" w:hAnsi="Arial" w:cs="Arial"/>
        </w:rPr>
        <w:t xml:space="preserve"> através de protocolo. Nenhuma outra forma será considerada como prova de entrega de documentos ou cartas.</w:t>
      </w:r>
    </w:p>
    <w:p w:rsidR="003E2DCD" w:rsidRDefault="003E2DCD" w:rsidP="003E2DCD">
      <w:pPr>
        <w:spacing w:line="276" w:lineRule="auto"/>
        <w:jc w:val="both"/>
        <w:rPr>
          <w:rFonts w:ascii="Arial" w:hAnsi="Arial" w:cs="Arial"/>
        </w:rPr>
      </w:pPr>
    </w:p>
    <w:p w:rsidR="003E2DCD" w:rsidRPr="009B03AB" w:rsidRDefault="003E2DCD" w:rsidP="003E2DCD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DÉCIMA TERCEIRA – VIGÊNCIA</w:t>
      </w:r>
    </w:p>
    <w:p w:rsidR="003E2DCD" w:rsidRDefault="003E2DCD" w:rsidP="003E2DCD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 presente Contrato terá vigência de 12 meses, contados a partir de sua assinatura.</w:t>
      </w:r>
    </w:p>
    <w:p w:rsidR="003E2DCD" w:rsidRDefault="003E2DCD" w:rsidP="003E2DCD">
      <w:pPr>
        <w:spacing w:line="276" w:lineRule="auto"/>
        <w:jc w:val="both"/>
        <w:rPr>
          <w:rFonts w:ascii="Arial" w:hAnsi="Arial" w:cs="Arial"/>
        </w:rPr>
      </w:pPr>
    </w:p>
    <w:p w:rsidR="003E2DCD" w:rsidRPr="009B03AB" w:rsidRDefault="003E2DCD" w:rsidP="003E2DCD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DÉCIMA QUARTA- CASOS OMISSOS</w:t>
      </w:r>
    </w:p>
    <w:p w:rsidR="003E2DCD" w:rsidRDefault="003E2DCD" w:rsidP="003E2DCD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Os casos omissos serão resolvidos à luz da Lei n° 8.666/93, Código Civil e Código do Consumidor e dos princípios gerais de direito.</w:t>
      </w:r>
    </w:p>
    <w:p w:rsidR="003E2DCD" w:rsidRDefault="003E2DCD" w:rsidP="003E2DCD">
      <w:pPr>
        <w:spacing w:line="276" w:lineRule="auto"/>
        <w:jc w:val="both"/>
        <w:rPr>
          <w:rFonts w:ascii="Arial" w:hAnsi="Arial" w:cs="Arial"/>
        </w:rPr>
      </w:pPr>
    </w:p>
    <w:p w:rsidR="003E2DCD" w:rsidRPr="009B03AB" w:rsidRDefault="003E2DCD" w:rsidP="003E2DCD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DÉCIMA QUINTA – FORO</w:t>
      </w:r>
    </w:p>
    <w:p w:rsidR="003E2DCD" w:rsidRDefault="003E2DCD" w:rsidP="003E2DCD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Fica eleito o foro da Comarca de Tupanciretã para dirimir dúvidas ou questões oriundas do </w:t>
      </w:r>
    </w:p>
    <w:p w:rsidR="003E2DCD" w:rsidRDefault="003E2DCD" w:rsidP="003E2DCD">
      <w:pPr>
        <w:spacing w:line="276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presente</w:t>
      </w:r>
      <w:proofErr w:type="gramEnd"/>
      <w:r>
        <w:rPr>
          <w:rFonts w:ascii="Arial" w:hAnsi="Arial" w:cs="Arial"/>
        </w:rPr>
        <w:t xml:space="preserve"> Contrato;</w:t>
      </w:r>
    </w:p>
    <w:p w:rsidR="003E2DCD" w:rsidRDefault="003E2DCD" w:rsidP="003E2DCD">
      <w:pPr>
        <w:spacing w:line="276" w:lineRule="auto"/>
        <w:jc w:val="both"/>
        <w:rPr>
          <w:rFonts w:ascii="Arial" w:hAnsi="Arial" w:cs="Arial"/>
        </w:rPr>
      </w:pPr>
    </w:p>
    <w:p w:rsidR="003E2DCD" w:rsidRDefault="003E2DCD" w:rsidP="003E2DCD">
      <w:pPr>
        <w:spacing w:line="276" w:lineRule="auto"/>
        <w:jc w:val="both"/>
        <w:rPr>
          <w:rFonts w:ascii="Arial" w:hAnsi="Arial" w:cs="Arial"/>
        </w:rPr>
      </w:pPr>
    </w:p>
    <w:p w:rsidR="003E2DCD" w:rsidRDefault="003E2DCD" w:rsidP="003E2DCD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E por estarem justas e contratadas, as partes assinam o presente instrumento contratual, </w:t>
      </w:r>
    </w:p>
    <w:p w:rsidR="003E2DCD" w:rsidRDefault="003E2DCD" w:rsidP="003E2DCD">
      <w:pPr>
        <w:spacing w:line="276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por</w:t>
      </w:r>
      <w:proofErr w:type="gramEnd"/>
      <w:r>
        <w:rPr>
          <w:rFonts w:ascii="Arial" w:hAnsi="Arial" w:cs="Arial"/>
        </w:rPr>
        <w:t xml:space="preserve"> si e seus sucessores, em 2 (duas) vias iguais e rubricadas para todos os fins de direito, na presença das testemunhas abaixo.</w:t>
      </w:r>
    </w:p>
    <w:p w:rsidR="006B0CEA" w:rsidRPr="00ED1B75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ab/>
      </w:r>
    </w:p>
    <w:p w:rsidR="006B0CEA" w:rsidRDefault="006B0CEA" w:rsidP="006B0CEA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0"/>
        </w:rPr>
      </w:pPr>
      <w:r w:rsidRPr="00EF4ABC">
        <w:rPr>
          <w:rFonts w:ascii="Arial" w:hAnsi="Arial" w:cs="Arial"/>
          <w:color w:val="000000"/>
          <w:sz w:val="20"/>
        </w:rPr>
        <w:t>Jari</w:t>
      </w:r>
      <w:r>
        <w:rPr>
          <w:rFonts w:ascii="Arial" w:hAnsi="Arial" w:cs="Arial"/>
          <w:color w:val="000000"/>
          <w:sz w:val="20"/>
        </w:rPr>
        <w:t xml:space="preserve">, </w:t>
      </w:r>
      <w:r w:rsidR="00B551F4">
        <w:rPr>
          <w:rFonts w:ascii="Arial" w:hAnsi="Arial" w:cs="Arial"/>
          <w:color w:val="000000"/>
          <w:sz w:val="20"/>
        </w:rPr>
        <w:t>21</w:t>
      </w:r>
      <w:r>
        <w:rPr>
          <w:rFonts w:ascii="Arial" w:hAnsi="Arial" w:cs="Arial"/>
          <w:color w:val="000000"/>
          <w:sz w:val="20"/>
        </w:rPr>
        <w:t xml:space="preserve"> de Outubro</w:t>
      </w:r>
      <w:r w:rsidRPr="00EF4ABC">
        <w:rPr>
          <w:rFonts w:ascii="Arial" w:hAnsi="Arial" w:cs="Arial"/>
          <w:color w:val="000000"/>
          <w:sz w:val="20"/>
        </w:rPr>
        <w:t xml:space="preserve"> de 20</w:t>
      </w:r>
      <w:r>
        <w:rPr>
          <w:rFonts w:ascii="Arial" w:hAnsi="Arial" w:cs="Arial"/>
          <w:color w:val="000000"/>
          <w:sz w:val="20"/>
        </w:rPr>
        <w:t>22.</w:t>
      </w:r>
    </w:p>
    <w:p w:rsidR="00514789" w:rsidRDefault="00514789" w:rsidP="006B0CEA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0"/>
        </w:rPr>
      </w:pPr>
    </w:p>
    <w:p w:rsidR="00CF314D" w:rsidRPr="00EF4ABC" w:rsidRDefault="00CF314D" w:rsidP="006B0CEA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jc w:val="right"/>
        <w:rPr>
          <w:rFonts w:ascii="Arial" w:hAnsi="Arial" w:cs="Arial"/>
          <w:sz w:val="20"/>
        </w:rPr>
      </w:pPr>
    </w:p>
    <w:p w:rsidR="006B0CEA" w:rsidRPr="00EF4ABC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_________________________</w:t>
      </w:r>
    </w:p>
    <w:p w:rsidR="006B0CEA" w:rsidRDefault="00157C90" w:rsidP="006B0CEA">
      <w:pPr>
        <w:pStyle w:val="Recuodecorpodetexto"/>
        <w:ind w:firstLine="0"/>
        <w:rPr>
          <w:sz w:val="20"/>
        </w:rPr>
      </w:pPr>
      <w:r>
        <w:rPr>
          <w:sz w:val="20"/>
        </w:rPr>
        <w:t>FERNANDO D’AVILA GARCIA</w:t>
      </w:r>
    </w:p>
    <w:p w:rsidR="006B0CEA" w:rsidRDefault="00157C90" w:rsidP="006B0CEA">
      <w:pPr>
        <w:pStyle w:val="Recuodecorpodetexto"/>
        <w:ind w:firstLine="0"/>
        <w:rPr>
          <w:b/>
          <w:sz w:val="20"/>
        </w:rPr>
      </w:pPr>
      <w:r>
        <w:rPr>
          <w:b/>
          <w:sz w:val="20"/>
        </w:rPr>
        <w:t>ASSESSOR</w:t>
      </w:r>
      <w:r w:rsidR="006B0CEA" w:rsidRPr="00917D6D">
        <w:rPr>
          <w:b/>
          <w:sz w:val="20"/>
        </w:rPr>
        <w:t xml:space="preserve"> </w:t>
      </w:r>
      <w:r w:rsidR="006B0CEA">
        <w:rPr>
          <w:b/>
          <w:sz w:val="20"/>
        </w:rPr>
        <w:t xml:space="preserve"> </w:t>
      </w:r>
      <w:r w:rsidR="006B0CEA" w:rsidRPr="00917D6D">
        <w:rPr>
          <w:b/>
          <w:sz w:val="20"/>
        </w:rPr>
        <w:t>JURÍDIC</w:t>
      </w:r>
      <w:r>
        <w:rPr>
          <w:b/>
          <w:sz w:val="20"/>
        </w:rPr>
        <w:t>O</w:t>
      </w:r>
      <w:bookmarkStart w:id="0" w:name="_GoBack"/>
      <w:bookmarkEnd w:id="0"/>
    </w:p>
    <w:p w:rsidR="006B0CEA" w:rsidRDefault="006B0CEA" w:rsidP="006B0CEA">
      <w:pPr>
        <w:pStyle w:val="Recuodecorpodetexto"/>
        <w:ind w:firstLine="0"/>
        <w:rPr>
          <w:b/>
          <w:sz w:val="20"/>
        </w:rPr>
      </w:pPr>
    </w:p>
    <w:p w:rsidR="006B0CEA" w:rsidRDefault="006B0CEA" w:rsidP="006B0CEA">
      <w:pPr>
        <w:pStyle w:val="Recuodecorpodetexto"/>
        <w:ind w:firstLine="0"/>
        <w:rPr>
          <w:b/>
          <w:sz w:val="20"/>
        </w:rPr>
      </w:pPr>
    </w:p>
    <w:p w:rsidR="006B0CEA" w:rsidRDefault="006B0CEA" w:rsidP="006B0CEA">
      <w:pPr>
        <w:pStyle w:val="Recuodecorpodetexto"/>
        <w:ind w:firstLine="0"/>
        <w:rPr>
          <w:b/>
          <w:sz w:val="20"/>
        </w:rPr>
      </w:pPr>
    </w:p>
    <w:p w:rsidR="006B0CEA" w:rsidRPr="00101B54" w:rsidRDefault="006B0CEA" w:rsidP="006B0CEA">
      <w:pPr>
        <w:pStyle w:val="Recuodecorpodetexto"/>
        <w:ind w:firstLine="0"/>
        <w:rPr>
          <w:sz w:val="20"/>
        </w:rPr>
      </w:pPr>
    </w:p>
    <w:p w:rsidR="006B0CEA" w:rsidRPr="00EF4ABC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__________________________               __________________________________</w:t>
      </w:r>
    </w:p>
    <w:p w:rsidR="006B0CEA" w:rsidRPr="00990387" w:rsidRDefault="006B0CEA" w:rsidP="006B0CEA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OSNEI DOS SANTOS AZEREDO</w:t>
      </w:r>
      <w:r w:rsidRPr="00990387">
        <w:rPr>
          <w:rFonts w:ascii="Arial" w:hAnsi="Arial" w:cs="Arial"/>
          <w:color w:val="000000"/>
          <w:sz w:val="20"/>
        </w:rPr>
        <w:t xml:space="preserve">                      </w:t>
      </w:r>
      <w:r w:rsidR="00B551F4">
        <w:rPr>
          <w:rFonts w:ascii="Arial" w:hAnsi="Arial" w:cs="Arial"/>
        </w:rPr>
        <w:t>TIAGO BRASIL FONTANA &amp; CIA LTDA</w:t>
      </w:r>
    </w:p>
    <w:p w:rsidR="006B0CEA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</w:rPr>
      </w:pPr>
      <w:r w:rsidRPr="002F6F04">
        <w:rPr>
          <w:rFonts w:ascii="Arial" w:hAnsi="Arial" w:cs="Arial"/>
          <w:b/>
          <w:color w:val="000000"/>
          <w:sz w:val="20"/>
        </w:rPr>
        <w:t>CONTRATANTE                                                 CONTRATADA</w:t>
      </w:r>
    </w:p>
    <w:p w:rsidR="006B0CEA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</w:rPr>
      </w:pPr>
    </w:p>
    <w:p w:rsidR="006B0CEA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</w:rPr>
      </w:pPr>
    </w:p>
    <w:p w:rsidR="006B0CEA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</w:rPr>
      </w:pPr>
    </w:p>
    <w:p w:rsidR="006B0CEA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</w:rPr>
      </w:pPr>
    </w:p>
    <w:p w:rsidR="006B0CEA" w:rsidRPr="002F6F04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</w:rPr>
      </w:pPr>
    </w:p>
    <w:p w:rsidR="00246013" w:rsidRDefault="00246013" w:rsidP="00D925F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246013" w:rsidRDefault="00246013" w:rsidP="00246013">
      <w:pPr>
        <w:widowControl w:val="0"/>
        <w:autoSpaceDE w:val="0"/>
        <w:autoSpaceDN w:val="0"/>
        <w:adjustRightInd w:val="0"/>
        <w:jc w:val="both"/>
      </w:pPr>
      <w:r>
        <w:rPr>
          <w:rFonts w:ascii="Arial" w:hAnsi="Arial" w:cs="Arial"/>
          <w:color w:val="000000"/>
          <w:sz w:val="22"/>
          <w:szCs w:val="22"/>
        </w:rPr>
        <w:t xml:space="preserve">Testemunhas_________________________        ________________________                                  </w:t>
      </w:r>
    </w:p>
    <w:p w:rsidR="00246013" w:rsidRPr="0024536D" w:rsidRDefault="00246013" w:rsidP="00D925F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sectPr w:rsidR="00246013" w:rsidRPr="0024536D" w:rsidSect="00A8254A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AA029238"/>
    <w:name w:val="WW8Num6"/>
    <w:lvl w:ilvl="0">
      <w:start w:val="1"/>
      <w:numFmt w:val="lowerLetter"/>
      <w:lvlText w:val="%1)"/>
      <w:lvlJc w:val="left"/>
      <w:pPr>
        <w:tabs>
          <w:tab w:val="num" w:pos="405"/>
        </w:tabs>
        <w:ind w:left="405" w:hanging="405"/>
      </w:pPr>
      <w:rPr>
        <w:rFonts w:ascii="Arial Narrow" w:hAnsi="Arial Narrow" w:cs="Arial Narrow" w:hint="default"/>
        <w:i/>
        <w:sz w:val="24"/>
      </w:rPr>
    </w:lvl>
    <w:lvl w:ilvl="1">
      <w:start w:val="4"/>
      <w:numFmt w:val="lowerLetter"/>
      <w:lvlText w:val="%2)"/>
      <w:lvlJc w:val="left"/>
      <w:pPr>
        <w:ind w:left="1485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205" w:hanging="180"/>
      </w:pPr>
    </w:lvl>
    <w:lvl w:ilvl="3" w:tentative="1">
      <w:start w:val="1"/>
      <w:numFmt w:val="decimal"/>
      <w:lvlText w:val="%4."/>
      <w:lvlJc w:val="left"/>
      <w:pPr>
        <w:ind w:left="2925" w:hanging="360"/>
      </w:pPr>
    </w:lvl>
    <w:lvl w:ilvl="4" w:tentative="1">
      <w:start w:val="1"/>
      <w:numFmt w:val="lowerLetter"/>
      <w:lvlText w:val="%5."/>
      <w:lvlJc w:val="left"/>
      <w:pPr>
        <w:ind w:left="3645" w:hanging="360"/>
      </w:pPr>
    </w:lvl>
    <w:lvl w:ilvl="5" w:tentative="1">
      <w:start w:val="1"/>
      <w:numFmt w:val="lowerRoman"/>
      <w:lvlText w:val="%6."/>
      <w:lvlJc w:val="right"/>
      <w:pPr>
        <w:ind w:left="4365" w:hanging="180"/>
      </w:pPr>
    </w:lvl>
    <w:lvl w:ilvl="6" w:tentative="1">
      <w:start w:val="1"/>
      <w:numFmt w:val="decimal"/>
      <w:lvlText w:val="%7."/>
      <w:lvlJc w:val="left"/>
      <w:pPr>
        <w:ind w:left="5085" w:hanging="360"/>
      </w:pPr>
    </w:lvl>
    <w:lvl w:ilvl="7" w:tentative="1">
      <w:start w:val="1"/>
      <w:numFmt w:val="lowerLetter"/>
      <w:lvlText w:val="%8."/>
      <w:lvlJc w:val="left"/>
      <w:pPr>
        <w:ind w:left="5805" w:hanging="360"/>
      </w:pPr>
    </w:lvl>
    <w:lvl w:ilvl="8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018B55A3"/>
    <w:multiLevelType w:val="hybridMultilevel"/>
    <w:tmpl w:val="B9CA304C"/>
    <w:lvl w:ilvl="0" w:tplc="04160017">
      <w:start w:val="10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C6593A"/>
    <w:multiLevelType w:val="hybridMultilevel"/>
    <w:tmpl w:val="CD6C5352"/>
    <w:lvl w:ilvl="0" w:tplc="6FAC7758">
      <w:start w:val="4"/>
      <w:numFmt w:val="upperLetter"/>
      <w:lvlText w:val="%1)"/>
      <w:lvlJc w:val="left"/>
      <w:pPr>
        <w:ind w:left="765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116D476D"/>
    <w:multiLevelType w:val="multilevel"/>
    <w:tmpl w:val="3716BFE4"/>
    <w:lvl w:ilvl="0">
      <w:start w:val="21"/>
      <w:numFmt w:val="decimal"/>
      <w:lvlText w:val="%1"/>
      <w:lvlJc w:val="left"/>
      <w:pPr>
        <w:ind w:left="741" w:hanging="608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741" w:hanging="608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33" w:hanging="60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>
      <w:start w:val="1"/>
      <w:numFmt w:val="decimalZero"/>
      <w:lvlText w:val="%4."/>
      <w:lvlJc w:val="left"/>
      <w:pPr>
        <w:ind w:left="1031" w:hanging="332"/>
      </w:pPr>
      <w:rPr>
        <w:rFonts w:ascii="Times New Roman" w:eastAsia="Times New Roman" w:hAnsi="Times New Roman" w:cs="Times New Roman" w:hint="default"/>
        <w:b/>
        <w:w w:val="100"/>
        <w:sz w:val="22"/>
        <w:szCs w:val="22"/>
      </w:rPr>
    </w:lvl>
    <w:lvl w:ilvl="4">
      <w:numFmt w:val="bullet"/>
      <w:lvlText w:val="•"/>
      <w:lvlJc w:val="left"/>
      <w:pPr>
        <w:ind w:left="3366" w:hanging="332"/>
      </w:pPr>
    </w:lvl>
    <w:lvl w:ilvl="5">
      <w:numFmt w:val="bullet"/>
      <w:lvlText w:val="•"/>
      <w:lvlJc w:val="left"/>
      <w:pPr>
        <w:ind w:left="4529" w:hanging="332"/>
      </w:pPr>
    </w:lvl>
    <w:lvl w:ilvl="6">
      <w:numFmt w:val="bullet"/>
      <w:lvlText w:val="•"/>
      <w:lvlJc w:val="left"/>
      <w:pPr>
        <w:ind w:left="5692" w:hanging="332"/>
      </w:pPr>
    </w:lvl>
    <w:lvl w:ilvl="7">
      <w:numFmt w:val="bullet"/>
      <w:lvlText w:val="•"/>
      <w:lvlJc w:val="left"/>
      <w:pPr>
        <w:ind w:left="6855" w:hanging="332"/>
      </w:pPr>
    </w:lvl>
    <w:lvl w:ilvl="8">
      <w:numFmt w:val="bullet"/>
      <w:lvlText w:val="•"/>
      <w:lvlJc w:val="left"/>
      <w:pPr>
        <w:ind w:left="8018" w:hanging="332"/>
      </w:pPr>
    </w:lvl>
  </w:abstractNum>
  <w:abstractNum w:abstractNumId="5">
    <w:nsid w:val="1D6304AB"/>
    <w:multiLevelType w:val="hybridMultilevel"/>
    <w:tmpl w:val="B5B68E4E"/>
    <w:lvl w:ilvl="0" w:tplc="2D186516">
      <w:start w:val="1"/>
      <w:numFmt w:val="decimal"/>
      <w:lvlText w:val="%1."/>
      <w:lvlJc w:val="left"/>
      <w:pPr>
        <w:ind w:left="720" w:hanging="360"/>
      </w:pPr>
      <w:rPr>
        <w:sz w:val="13"/>
        <w:szCs w:val="13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B557B9"/>
    <w:multiLevelType w:val="hybridMultilevel"/>
    <w:tmpl w:val="3AB2287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E421A6"/>
    <w:multiLevelType w:val="hybridMultilevel"/>
    <w:tmpl w:val="145682D8"/>
    <w:lvl w:ilvl="0" w:tplc="6C2EA6A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A976E20"/>
    <w:multiLevelType w:val="hybridMultilevel"/>
    <w:tmpl w:val="BBCCFD32"/>
    <w:lvl w:ilvl="0" w:tplc="25CC4896">
      <w:start w:val="1"/>
      <w:numFmt w:val="decimal"/>
      <w:lvlText w:val="%1."/>
      <w:lvlJc w:val="left"/>
      <w:pPr>
        <w:ind w:left="720" w:hanging="360"/>
      </w:pPr>
      <w:rPr>
        <w:sz w:val="18"/>
        <w:szCs w:val="13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5">
    <w:abstractNumId w:val="0"/>
  </w:num>
  <w:num w:numId="6">
    <w:abstractNumId w:val="1"/>
  </w:num>
  <w:num w:numId="7">
    <w:abstractNumId w:val="3"/>
  </w:num>
  <w:num w:numId="8">
    <w:abstractNumId w:val="7"/>
  </w:num>
  <w:num w:numId="9">
    <w:abstractNumId w:val="6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FDD"/>
    <w:rsid w:val="000001C8"/>
    <w:rsid w:val="00002AE0"/>
    <w:rsid w:val="0000659D"/>
    <w:rsid w:val="00025CC9"/>
    <w:rsid w:val="000326E1"/>
    <w:rsid w:val="00036B79"/>
    <w:rsid w:val="00042E83"/>
    <w:rsid w:val="00052ACF"/>
    <w:rsid w:val="00064410"/>
    <w:rsid w:val="00070E40"/>
    <w:rsid w:val="00077FE6"/>
    <w:rsid w:val="000824A0"/>
    <w:rsid w:val="0008615E"/>
    <w:rsid w:val="00087868"/>
    <w:rsid w:val="000948CE"/>
    <w:rsid w:val="00094BE1"/>
    <w:rsid w:val="000A3881"/>
    <w:rsid w:val="000A63C2"/>
    <w:rsid w:val="000A7AE1"/>
    <w:rsid w:val="000B2D31"/>
    <w:rsid w:val="000B3063"/>
    <w:rsid w:val="000B3FDD"/>
    <w:rsid w:val="000B4E02"/>
    <w:rsid w:val="000B7C75"/>
    <w:rsid w:val="000C2AE3"/>
    <w:rsid w:val="000C5A6C"/>
    <w:rsid w:val="000E02DB"/>
    <w:rsid w:val="000E2042"/>
    <w:rsid w:val="000E6CEB"/>
    <w:rsid w:val="000F0573"/>
    <w:rsid w:val="000F4249"/>
    <w:rsid w:val="000F4CEA"/>
    <w:rsid w:val="00100C04"/>
    <w:rsid w:val="001012FA"/>
    <w:rsid w:val="00101739"/>
    <w:rsid w:val="001136A9"/>
    <w:rsid w:val="00113E85"/>
    <w:rsid w:val="0012432B"/>
    <w:rsid w:val="00135BEA"/>
    <w:rsid w:val="0013605A"/>
    <w:rsid w:val="00153A90"/>
    <w:rsid w:val="00154FEC"/>
    <w:rsid w:val="001568D3"/>
    <w:rsid w:val="00157C90"/>
    <w:rsid w:val="00162FC9"/>
    <w:rsid w:val="00174EA8"/>
    <w:rsid w:val="00176694"/>
    <w:rsid w:val="00182417"/>
    <w:rsid w:val="00190B56"/>
    <w:rsid w:val="001A3B76"/>
    <w:rsid w:val="001A6E89"/>
    <w:rsid w:val="001B1EE3"/>
    <w:rsid w:val="001B30F5"/>
    <w:rsid w:val="001B496F"/>
    <w:rsid w:val="001B59AA"/>
    <w:rsid w:val="001C3DE9"/>
    <w:rsid w:val="001E1152"/>
    <w:rsid w:val="001E1D86"/>
    <w:rsid w:val="001E2DCB"/>
    <w:rsid w:val="001E74F5"/>
    <w:rsid w:val="001F296A"/>
    <w:rsid w:val="001F3D60"/>
    <w:rsid w:val="001F7A61"/>
    <w:rsid w:val="0021011D"/>
    <w:rsid w:val="00212345"/>
    <w:rsid w:val="0021338A"/>
    <w:rsid w:val="0021502A"/>
    <w:rsid w:val="00215229"/>
    <w:rsid w:val="002156B1"/>
    <w:rsid w:val="00216771"/>
    <w:rsid w:val="00221E0B"/>
    <w:rsid w:val="00224EF5"/>
    <w:rsid w:val="00225535"/>
    <w:rsid w:val="00227D85"/>
    <w:rsid w:val="0024225C"/>
    <w:rsid w:val="0024536D"/>
    <w:rsid w:val="00246013"/>
    <w:rsid w:val="00246F4C"/>
    <w:rsid w:val="002470EB"/>
    <w:rsid w:val="00262D34"/>
    <w:rsid w:val="00271669"/>
    <w:rsid w:val="00281523"/>
    <w:rsid w:val="002936F4"/>
    <w:rsid w:val="00294433"/>
    <w:rsid w:val="002A02D2"/>
    <w:rsid w:val="002A373F"/>
    <w:rsid w:val="002B0FB3"/>
    <w:rsid w:val="002B2B2D"/>
    <w:rsid w:val="002B5933"/>
    <w:rsid w:val="002B5F4D"/>
    <w:rsid w:val="002B666E"/>
    <w:rsid w:val="002B6DF0"/>
    <w:rsid w:val="002C78B4"/>
    <w:rsid w:val="002D2C38"/>
    <w:rsid w:val="002D3C0A"/>
    <w:rsid w:val="002E0FB1"/>
    <w:rsid w:val="002E2213"/>
    <w:rsid w:val="002F5FB1"/>
    <w:rsid w:val="002F6461"/>
    <w:rsid w:val="002F6F20"/>
    <w:rsid w:val="00310F8C"/>
    <w:rsid w:val="00322EA8"/>
    <w:rsid w:val="00324CD1"/>
    <w:rsid w:val="00346111"/>
    <w:rsid w:val="003535D3"/>
    <w:rsid w:val="00356394"/>
    <w:rsid w:val="003573ED"/>
    <w:rsid w:val="00357924"/>
    <w:rsid w:val="00364431"/>
    <w:rsid w:val="00370B72"/>
    <w:rsid w:val="00375501"/>
    <w:rsid w:val="003852E6"/>
    <w:rsid w:val="00385385"/>
    <w:rsid w:val="00386B7E"/>
    <w:rsid w:val="00391664"/>
    <w:rsid w:val="0039173B"/>
    <w:rsid w:val="00391D4F"/>
    <w:rsid w:val="00391E66"/>
    <w:rsid w:val="00395594"/>
    <w:rsid w:val="003A389E"/>
    <w:rsid w:val="003A6265"/>
    <w:rsid w:val="003A6377"/>
    <w:rsid w:val="003B1E4A"/>
    <w:rsid w:val="003B5D33"/>
    <w:rsid w:val="003B70DB"/>
    <w:rsid w:val="003C081D"/>
    <w:rsid w:val="003C1D8C"/>
    <w:rsid w:val="003C50E6"/>
    <w:rsid w:val="003D0060"/>
    <w:rsid w:val="003D2202"/>
    <w:rsid w:val="003D61A2"/>
    <w:rsid w:val="003D6E36"/>
    <w:rsid w:val="003E2DCD"/>
    <w:rsid w:val="003E48AE"/>
    <w:rsid w:val="003F1AEB"/>
    <w:rsid w:val="003F4EAD"/>
    <w:rsid w:val="004015D1"/>
    <w:rsid w:val="00404EFC"/>
    <w:rsid w:val="004065F3"/>
    <w:rsid w:val="00411C35"/>
    <w:rsid w:val="004123E6"/>
    <w:rsid w:val="004149B0"/>
    <w:rsid w:val="00417D39"/>
    <w:rsid w:val="0044528D"/>
    <w:rsid w:val="00447A3D"/>
    <w:rsid w:val="00447EE1"/>
    <w:rsid w:val="004616FE"/>
    <w:rsid w:val="00462DB5"/>
    <w:rsid w:val="00466854"/>
    <w:rsid w:val="00472D07"/>
    <w:rsid w:val="00486404"/>
    <w:rsid w:val="0048678F"/>
    <w:rsid w:val="004874A9"/>
    <w:rsid w:val="00490B71"/>
    <w:rsid w:val="00491D80"/>
    <w:rsid w:val="004955E1"/>
    <w:rsid w:val="00496005"/>
    <w:rsid w:val="004B27F1"/>
    <w:rsid w:val="004B3B18"/>
    <w:rsid w:val="004B670B"/>
    <w:rsid w:val="004B7466"/>
    <w:rsid w:val="004C2B8D"/>
    <w:rsid w:val="004C7049"/>
    <w:rsid w:val="004D09EB"/>
    <w:rsid w:val="004D6920"/>
    <w:rsid w:val="004E085B"/>
    <w:rsid w:val="004E0CE1"/>
    <w:rsid w:val="004E1725"/>
    <w:rsid w:val="004E45D6"/>
    <w:rsid w:val="004E5144"/>
    <w:rsid w:val="004E659E"/>
    <w:rsid w:val="004F05C0"/>
    <w:rsid w:val="004F24F4"/>
    <w:rsid w:val="004F5B66"/>
    <w:rsid w:val="00506729"/>
    <w:rsid w:val="00514789"/>
    <w:rsid w:val="00517CE6"/>
    <w:rsid w:val="005242E7"/>
    <w:rsid w:val="00530C1A"/>
    <w:rsid w:val="00530FD7"/>
    <w:rsid w:val="00534157"/>
    <w:rsid w:val="00535884"/>
    <w:rsid w:val="00535B99"/>
    <w:rsid w:val="00543B1C"/>
    <w:rsid w:val="00554A3F"/>
    <w:rsid w:val="00561939"/>
    <w:rsid w:val="00561C4B"/>
    <w:rsid w:val="0056612F"/>
    <w:rsid w:val="005742FF"/>
    <w:rsid w:val="00574967"/>
    <w:rsid w:val="005752EC"/>
    <w:rsid w:val="00595AD1"/>
    <w:rsid w:val="00596850"/>
    <w:rsid w:val="005A1DC3"/>
    <w:rsid w:val="005A4C27"/>
    <w:rsid w:val="005A5D7C"/>
    <w:rsid w:val="005A6CC6"/>
    <w:rsid w:val="005A6D1C"/>
    <w:rsid w:val="005B4041"/>
    <w:rsid w:val="005C28A6"/>
    <w:rsid w:val="005C3E7B"/>
    <w:rsid w:val="005C7543"/>
    <w:rsid w:val="005E1351"/>
    <w:rsid w:val="005E41E7"/>
    <w:rsid w:val="005E7D3A"/>
    <w:rsid w:val="005F4E0F"/>
    <w:rsid w:val="00604BC9"/>
    <w:rsid w:val="00611F05"/>
    <w:rsid w:val="00612778"/>
    <w:rsid w:val="00613B81"/>
    <w:rsid w:val="00626535"/>
    <w:rsid w:val="00627774"/>
    <w:rsid w:val="006300EB"/>
    <w:rsid w:val="00650808"/>
    <w:rsid w:val="006539F1"/>
    <w:rsid w:val="00657CCE"/>
    <w:rsid w:val="00664521"/>
    <w:rsid w:val="006679CC"/>
    <w:rsid w:val="0067093A"/>
    <w:rsid w:val="006727B9"/>
    <w:rsid w:val="006803F4"/>
    <w:rsid w:val="0068410F"/>
    <w:rsid w:val="0068413E"/>
    <w:rsid w:val="00687779"/>
    <w:rsid w:val="00693321"/>
    <w:rsid w:val="0069543A"/>
    <w:rsid w:val="00696A5C"/>
    <w:rsid w:val="006A0275"/>
    <w:rsid w:val="006A3001"/>
    <w:rsid w:val="006A63BA"/>
    <w:rsid w:val="006A7663"/>
    <w:rsid w:val="006B0CEA"/>
    <w:rsid w:val="006B5F6B"/>
    <w:rsid w:val="006B69FE"/>
    <w:rsid w:val="006B6B2E"/>
    <w:rsid w:val="006D366C"/>
    <w:rsid w:val="006D57AE"/>
    <w:rsid w:val="006D6990"/>
    <w:rsid w:val="006D7CA1"/>
    <w:rsid w:val="006E77F0"/>
    <w:rsid w:val="006F76BC"/>
    <w:rsid w:val="00713016"/>
    <w:rsid w:val="0072381D"/>
    <w:rsid w:val="0074099C"/>
    <w:rsid w:val="00740F03"/>
    <w:rsid w:val="0074124E"/>
    <w:rsid w:val="0075320E"/>
    <w:rsid w:val="0076523F"/>
    <w:rsid w:val="00766EB9"/>
    <w:rsid w:val="00776155"/>
    <w:rsid w:val="0078187F"/>
    <w:rsid w:val="00786997"/>
    <w:rsid w:val="00787E04"/>
    <w:rsid w:val="00795DDE"/>
    <w:rsid w:val="007A364A"/>
    <w:rsid w:val="007A49A9"/>
    <w:rsid w:val="007B1CEF"/>
    <w:rsid w:val="007B3B33"/>
    <w:rsid w:val="007C2BBF"/>
    <w:rsid w:val="007D0F52"/>
    <w:rsid w:val="007D4BC4"/>
    <w:rsid w:val="007E5B8F"/>
    <w:rsid w:val="007F2D30"/>
    <w:rsid w:val="007F3064"/>
    <w:rsid w:val="008006B1"/>
    <w:rsid w:val="00812404"/>
    <w:rsid w:val="00812AE3"/>
    <w:rsid w:val="00814ECC"/>
    <w:rsid w:val="00823FB9"/>
    <w:rsid w:val="00826CCF"/>
    <w:rsid w:val="008365AC"/>
    <w:rsid w:val="0084224D"/>
    <w:rsid w:val="008603FE"/>
    <w:rsid w:val="0086753F"/>
    <w:rsid w:val="00867761"/>
    <w:rsid w:val="00873673"/>
    <w:rsid w:val="00875BB9"/>
    <w:rsid w:val="008813E5"/>
    <w:rsid w:val="00883E1D"/>
    <w:rsid w:val="0089199E"/>
    <w:rsid w:val="008A0EFB"/>
    <w:rsid w:val="008A11FF"/>
    <w:rsid w:val="008A4BD8"/>
    <w:rsid w:val="008B1AAE"/>
    <w:rsid w:val="008B5C08"/>
    <w:rsid w:val="008B6FBB"/>
    <w:rsid w:val="008C6ECF"/>
    <w:rsid w:val="008D584F"/>
    <w:rsid w:val="008F3086"/>
    <w:rsid w:val="008F599C"/>
    <w:rsid w:val="00902B4B"/>
    <w:rsid w:val="0091459A"/>
    <w:rsid w:val="00920E78"/>
    <w:rsid w:val="00923BE5"/>
    <w:rsid w:val="00932E09"/>
    <w:rsid w:val="00934509"/>
    <w:rsid w:val="00936B42"/>
    <w:rsid w:val="00941B2E"/>
    <w:rsid w:val="00942557"/>
    <w:rsid w:val="009430CD"/>
    <w:rsid w:val="0094383E"/>
    <w:rsid w:val="00944C7D"/>
    <w:rsid w:val="009530D3"/>
    <w:rsid w:val="00956625"/>
    <w:rsid w:val="00956B35"/>
    <w:rsid w:val="00967813"/>
    <w:rsid w:val="00970FE4"/>
    <w:rsid w:val="00971215"/>
    <w:rsid w:val="00971B7C"/>
    <w:rsid w:val="0097249D"/>
    <w:rsid w:val="00980E80"/>
    <w:rsid w:val="00983094"/>
    <w:rsid w:val="009843E9"/>
    <w:rsid w:val="00985737"/>
    <w:rsid w:val="00987102"/>
    <w:rsid w:val="0099111B"/>
    <w:rsid w:val="00995D6A"/>
    <w:rsid w:val="009964A2"/>
    <w:rsid w:val="009A6A73"/>
    <w:rsid w:val="009A700E"/>
    <w:rsid w:val="009C6049"/>
    <w:rsid w:val="009D0936"/>
    <w:rsid w:val="009D3BAB"/>
    <w:rsid w:val="009D7C1B"/>
    <w:rsid w:val="009F46C2"/>
    <w:rsid w:val="009F63E2"/>
    <w:rsid w:val="009F78C2"/>
    <w:rsid w:val="00A003F3"/>
    <w:rsid w:val="00A007F4"/>
    <w:rsid w:val="00A0444F"/>
    <w:rsid w:val="00A07694"/>
    <w:rsid w:val="00A21109"/>
    <w:rsid w:val="00A21A2C"/>
    <w:rsid w:val="00A21AC0"/>
    <w:rsid w:val="00A21E66"/>
    <w:rsid w:val="00A22391"/>
    <w:rsid w:val="00A2403B"/>
    <w:rsid w:val="00A31B82"/>
    <w:rsid w:val="00A35643"/>
    <w:rsid w:val="00A43A2D"/>
    <w:rsid w:val="00A4467A"/>
    <w:rsid w:val="00A459E9"/>
    <w:rsid w:val="00A46F51"/>
    <w:rsid w:val="00A472C2"/>
    <w:rsid w:val="00A507D3"/>
    <w:rsid w:val="00A56248"/>
    <w:rsid w:val="00A61DC8"/>
    <w:rsid w:val="00A62E12"/>
    <w:rsid w:val="00A756FC"/>
    <w:rsid w:val="00A770FB"/>
    <w:rsid w:val="00A8187C"/>
    <w:rsid w:val="00A8254A"/>
    <w:rsid w:val="00A86159"/>
    <w:rsid w:val="00A914C8"/>
    <w:rsid w:val="00A95783"/>
    <w:rsid w:val="00A9598A"/>
    <w:rsid w:val="00A97651"/>
    <w:rsid w:val="00AA3C08"/>
    <w:rsid w:val="00AB0C2E"/>
    <w:rsid w:val="00AB57E6"/>
    <w:rsid w:val="00AB760B"/>
    <w:rsid w:val="00AB76D6"/>
    <w:rsid w:val="00AB793D"/>
    <w:rsid w:val="00AC0C34"/>
    <w:rsid w:val="00AD0FA6"/>
    <w:rsid w:val="00AD4929"/>
    <w:rsid w:val="00AD57F1"/>
    <w:rsid w:val="00AD710F"/>
    <w:rsid w:val="00AD7952"/>
    <w:rsid w:val="00AF373A"/>
    <w:rsid w:val="00AF6B1A"/>
    <w:rsid w:val="00B05628"/>
    <w:rsid w:val="00B059F7"/>
    <w:rsid w:val="00B07651"/>
    <w:rsid w:val="00B07B60"/>
    <w:rsid w:val="00B10ABF"/>
    <w:rsid w:val="00B12373"/>
    <w:rsid w:val="00B13646"/>
    <w:rsid w:val="00B16026"/>
    <w:rsid w:val="00B16D8C"/>
    <w:rsid w:val="00B17642"/>
    <w:rsid w:val="00B20D0A"/>
    <w:rsid w:val="00B219A3"/>
    <w:rsid w:val="00B2382A"/>
    <w:rsid w:val="00B26A42"/>
    <w:rsid w:val="00B26AFE"/>
    <w:rsid w:val="00B300B7"/>
    <w:rsid w:val="00B333B7"/>
    <w:rsid w:val="00B4563B"/>
    <w:rsid w:val="00B45EF1"/>
    <w:rsid w:val="00B47F7B"/>
    <w:rsid w:val="00B52925"/>
    <w:rsid w:val="00B551F4"/>
    <w:rsid w:val="00B57144"/>
    <w:rsid w:val="00B63FD1"/>
    <w:rsid w:val="00B64F54"/>
    <w:rsid w:val="00B728AF"/>
    <w:rsid w:val="00B9195E"/>
    <w:rsid w:val="00B925A9"/>
    <w:rsid w:val="00B93702"/>
    <w:rsid w:val="00B95E9B"/>
    <w:rsid w:val="00BA01ED"/>
    <w:rsid w:val="00BB665B"/>
    <w:rsid w:val="00BC178A"/>
    <w:rsid w:val="00BC2D25"/>
    <w:rsid w:val="00BD17B0"/>
    <w:rsid w:val="00BE0D97"/>
    <w:rsid w:val="00BE5ACD"/>
    <w:rsid w:val="00BE6E50"/>
    <w:rsid w:val="00BF3835"/>
    <w:rsid w:val="00BF7214"/>
    <w:rsid w:val="00C00217"/>
    <w:rsid w:val="00C010FD"/>
    <w:rsid w:val="00C04753"/>
    <w:rsid w:val="00C13D47"/>
    <w:rsid w:val="00C1442E"/>
    <w:rsid w:val="00C22C38"/>
    <w:rsid w:val="00C22C63"/>
    <w:rsid w:val="00C25E75"/>
    <w:rsid w:val="00C40FB8"/>
    <w:rsid w:val="00C47C22"/>
    <w:rsid w:val="00C54472"/>
    <w:rsid w:val="00C60190"/>
    <w:rsid w:val="00C60C18"/>
    <w:rsid w:val="00C65129"/>
    <w:rsid w:val="00C667E8"/>
    <w:rsid w:val="00C70347"/>
    <w:rsid w:val="00C70F57"/>
    <w:rsid w:val="00C73184"/>
    <w:rsid w:val="00C75DB2"/>
    <w:rsid w:val="00C772E5"/>
    <w:rsid w:val="00C910A1"/>
    <w:rsid w:val="00C91830"/>
    <w:rsid w:val="00C93853"/>
    <w:rsid w:val="00C97706"/>
    <w:rsid w:val="00CA041A"/>
    <w:rsid w:val="00CA0CCA"/>
    <w:rsid w:val="00CA6588"/>
    <w:rsid w:val="00CA68E8"/>
    <w:rsid w:val="00CB1540"/>
    <w:rsid w:val="00CB1F10"/>
    <w:rsid w:val="00CB4134"/>
    <w:rsid w:val="00CC5EA3"/>
    <w:rsid w:val="00CC73B9"/>
    <w:rsid w:val="00CC7666"/>
    <w:rsid w:val="00CD0CBD"/>
    <w:rsid w:val="00CD1C78"/>
    <w:rsid w:val="00CF2302"/>
    <w:rsid w:val="00CF314D"/>
    <w:rsid w:val="00D00639"/>
    <w:rsid w:val="00D052D4"/>
    <w:rsid w:val="00D24173"/>
    <w:rsid w:val="00D26F91"/>
    <w:rsid w:val="00D32001"/>
    <w:rsid w:val="00D4237F"/>
    <w:rsid w:val="00D44D7D"/>
    <w:rsid w:val="00D4566A"/>
    <w:rsid w:val="00D51955"/>
    <w:rsid w:val="00D51A16"/>
    <w:rsid w:val="00D53FEB"/>
    <w:rsid w:val="00D61D62"/>
    <w:rsid w:val="00D62B4D"/>
    <w:rsid w:val="00D65869"/>
    <w:rsid w:val="00D70D1B"/>
    <w:rsid w:val="00D70DE1"/>
    <w:rsid w:val="00D721C6"/>
    <w:rsid w:val="00D81DC2"/>
    <w:rsid w:val="00D83D61"/>
    <w:rsid w:val="00D8563F"/>
    <w:rsid w:val="00D925FA"/>
    <w:rsid w:val="00DA11A5"/>
    <w:rsid w:val="00DA1C0E"/>
    <w:rsid w:val="00DA2687"/>
    <w:rsid w:val="00DA392F"/>
    <w:rsid w:val="00DA586D"/>
    <w:rsid w:val="00DB4557"/>
    <w:rsid w:val="00DB657C"/>
    <w:rsid w:val="00DB7082"/>
    <w:rsid w:val="00DC47D0"/>
    <w:rsid w:val="00DC7F8B"/>
    <w:rsid w:val="00DD3B47"/>
    <w:rsid w:val="00DE1282"/>
    <w:rsid w:val="00E01459"/>
    <w:rsid w:val="00E027C4"/>
    <w:rsid w:val="00E0646E"/>
    <w:rsid w:val="00E11FF9"/>
    <w:rsid w:val="00E1261F"/>
    <w:rsid w:val="00E2415A"/>
    <w:rsid w:val="00E32446"/>
    <w:rsid w:val="00E334BF"/>
    <w:rsid w:val="00E33639"/>
    <w:rsid w:val="00E434F2"/>
    <w:rsid w:val="00E4411C"/>
    <w:rsid w:val="00E45E35"/>
    <w:rsid w:val="00E52BA9"/>
    <w:rsid w:val="00E66702"/>
    <w:rsid w:val="00E67F13"/>
    <w:rsid w:val="00E700C3"/>
    <w:rsid w:val="00E7074F"/>
    <w:rsid w:val="00E7245F"/>
    <w:rsid w:val="00E76523"/>
    <w:rsid w:val="00E8137C"/>
    <w:rsid w:val="00E827AC"/>
    <w:rsid w:val="00E8381B"/>
    <w:rsid w:val="00E854B3"/>
    <w:rsid w:val="00E85CC8"/>
    <w:rsid w:val="00E87707"/>
    <w:rsid w:val="00E93BED"/>
    <w:rsid w:val="00EA1829"/>
    <w:rsid w:val="00EA379B"/>
    <w:rsid w:val="00EA4B72"/>
    <w:rsid w:val="00EA5CD1"/>
    <w:rsid w:val="00EA673A"/>
    <w:rsid w:val="00EB5680"/>
    <w:rsid w:val="00EC4203"/>
    <w:rsid w:val="00EC7D36"/>
    <w:rsid w:val="00ED0132"/>
    <w:rsid w:val="00ED1D5A"/>
    <w:rsid w:val="00ED1DE9"/>
    <w:rsid w:val="00ED63F4"/>
    <w:rsid w:val="00EE6A8F"/>
    <w:rsid w:val="00EE7B24"/>
    <w:rsid w:val="00EF0268"/>
    <w:rsid w:val="00EF274D"/>
    <w:rsid w:val="00EF3403"/>
    <w:rsid w:val="00EF63BD"/>
    <w:rsid w:val="00F04164"/>
    <w:rsid w:val="00F0472D"/>
    <w:rsid w:val="00F16A55"/>
    <w:rsid w:val="00F20A11"/>
    <w:rsid w:val="00F2198E"/>
    <w:rsid w:val="00F22DB7"/>
    <w:rsid w:val="00F253AB"/>
    <w:rsid w:val="00F27FEA"/>
    <w:rsid w:val="00F3446F"/>
    <w:rsid w:val="00F435C5"/>
    <w:rsid w:val="00F44563"/>
    <w:rsid w:val="00F46E23"/>
    <w:rsid w:val="00F52155"/>
    <w:rsid w:val="00F54345"/>
    <w:rsid w:val="00F628D9"/>
    <w:rsid w:val="00F70696"/>
    <w:rsid w:val="00F73121"/>
    <w:rsid w:val="00F8420D"/>
    <w:rsid w:val="00F85808"/>
    <w:rsid w:val="00F90D2C"/>
    <w:rsid w:val="00F94C24"/>
    <w:rsid w:val="00F95005"/>
    <w:rsid w:val="00FB2356"/>
    <w:rsid w:val="00FB6B98"/>
    <w:rsid w:val="00FB7DE4"/>
    <w:rsid w:val="00FB7EE0"/>
    <w:rsid w:val="00FC1B86"/>
    <w:rsid w:val="00FC220B"/>
    <w:rsid w:val="00FC6F38"/>
    <w:rsid w:val="00FC7240"/>
    <w:rsid w:val="00FD0B75"/>
    <w:rsid w:val="00FD5AD1"/>
    <w:rsid w:val="00FE4B9B"/>
    <w:rsid w:val="00FE61D2"/>
    <w:rsid w:val="00FF036B"/>
    <w:rsid w:val="00FF0F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E39273-3FB0-4055-B39F-F370CEDB8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5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46F4C"/>
    <w:pPr>
      <w:keepNext/>
      <w:numPr>
        <w:numId w:val="5"/>
      </w:numPr>
      <w:suppressAutoHyphens/>
      <w:jc w:val="center"/>
      <w:outlineLvl w:val="0"/>
    </w:pPr>
    <w:rPr>
      <w:b/>
      <w:bCs/>
      <w:szCs w:val="20"/>
      <w:lang w:eastAsia="zh-CN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1277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246F4C"/>
    <w:pPr>
      <w:keepNext/>
      <w:numPr>
        <w:ilvl w:val="2"/>
        <w:numId w:val="5"/>
      </w:numPr>
      <w:suppressAutoHyphens/>
      <w:spacing w:before="240" w:after="60"/>
      <w:jc w:val="both"/>
      <w:outlineLvl w:val="2"/>
    </w:pPr>
    <w:rPr>
      <w:rFonts w:ascii="Cambria" w:hAnsi="Cambria" w:cs="Cambria"/>
      <w:b/>
      <w:bCs/>
      <w:sz w:val="26"/>
      <w:szCs w:val="26"/>
      <w:lang w:eastAsia="zh-CN"/>
    </w:rPr>
  </w:style>
  <w:style w:type="paragraph" w:styleId="Ttulo4">
    <w:name w:val="heading 4"/>
    <w:basedOn w:val="Normal"/>
    <w:next w:val="Normal"/>
    <w:link w:val="Ttulo4Char"/>
    <w:qFormat/>
    <w:rsid w:val="00246F4C"/>
    <w:pPr>
      <w:keepNext/>
      <w:numPr>
        <w:ilvl w:val="3"/>
        <w:numId w:val="5"/>
      </w:numPr>
      <w:suppressAutoHyphens/>
      <w:jc w:val="both"/>
      <w:outlineLvl w:val="3"/>
    </w:pPr>
    <w:rPr>
      <w:rFonts w:ascii="Arial" w:hAnsi="Arial" w:cs="Arial"/>
      <w:b/>
      <w:bCs/>
      <w:szCs w:val="20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nhideWhenUsed/>
    <w:rsid w:val="00A8254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54A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39"/>
    <w:rsid w:val="00A825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A8254A"/>
    <w:pPr>
      <w:ind w:left="720"/>
      <w:contextualSpacing/>
    </w:pPr>
  </w:style>
  <w:style w:type="paragraph" w:styleId="NormalWeb">
    <w:name w:val="Normal (Web)"/>
    <w:basedOn w:val="Normal"/>
    <w:unhideWhenUsed/>
    <w:rsid w:val="00530C1A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nhideWhenUsed/>
    <w:rsid w:val="00B52925"/>
    <w:pPr>
      <w:ind w:firstLine="2124"/>
      <w:jc w:val="both"/>
    </w:pPr>
    <w:rPr>
      <w:rFonts w:ascii="Arial" w:hAnsi="Arial" w:cs="Arial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B52925"/>
    <w:rPr>
      <w:rFonts w:ascii="Arial" w:eastAsia="Times New Roman" w:hAnsi="Arial" w:cs="Arial"/>
      <w:sz w:val="28"/>
      <w:szCs w:val="20"/>
      <w:lang w:eastAsia="pt-BR"/>
    </w:rPr>
  </w:style>
  <w:style w:type="paragraph" w:customStyle="1" w:styleId="Corpodetexto31">
    <w:name w:val="Corpo de texto 31"/>
    <w:basedOn w:val="Normal"/>
    <w:rsid w:val="00740F03"/>
    <w:pPr>
      <w:suppressAutoHyphens/>
      <w:spacing w:after="120"/>
      <w:jc w:val="both"/>
    </w:pPr>
    <w:rPr>
      <w:sz w:val="16"/>
      <w:szCs w:val="16"/>
      <w:lang w:eastAsia="zh-CN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21522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1"/>
    <w:rsid w:val="0021522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leParagraph">
    <w:name w:val="Table Paragraph"/>
    <w:basedOn w:val="Normal"/>
    <w:uiPriority w:val="1"/>
    <w:qFormat/>
    <w:rsid w:val="00212345"/>
    <w:pPr>
      <w:widowControl w:val="0"/>
      <w:autoSpaceDE w:val="0"/>
      <w:autoSpaceDN w:val="0"/>
      <w:spacing w:line="247" w:lineRule="exact"/>
      <w:jc w:val="center"/>
    </w:pPr>
    <w:rPr>
      <w:sz w:val="22"/>
      <w:szCs w:val="2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12778"/>
    <w:rPr>
      <w:rFonts w:asciiTheme="majorHAnsi" w:eastAsiaTheme="majorEastAsia" w:hAnsiTheme="majorHAnsi" w:cs="Times New Roman"/>
      <w:b/>
      <w:bCs/>
      <w:i/>
      <w:iCs/>
      <w:sz w:val="28"/>
      <w:szCs w:val="28"/>
      <w:lang w:eastAsia="pt-BR"/>
    </w:rPr>
  </w:style>
  <w:style w:type="character" w:customStyle="1" w:styleId="Ttulo1Char">
    <w:name w:val="Título 1 Char"/>
    <w:basedOn w:val="Fontepargpadro"/>
    <w:link w:val="Ttulo1"/>
    <w:rsid w:val="00246F4C"/>
    <w:rPr>
      <w:rFonts w:ascii="Times New Roman" w:eastAsia="Times New Roman" w:hAnsi="Times New Roman" w:cs="Times New Roman"/>
      <w:b/>
      <w:bCs/>
      <w:sz w:val="24"/>
      <w:szCs w:val="20"/>
      <w:lang w:eastAsia="zh-CN"/>
    </w:rPr>
  </w:style>
  <w:style w:type="character" w:customStyle="1" w:styleId="Ttulo3Char">
    <w:name w:val="Título 3 Char"/>
    <w:basedOn w:val="Fontepargpadro"/>
    <w:link w:val="Ttulo3"/>
    <w:rsid w:val="00246F4C"/>
    <w:rPr>
      <w:rFonts w:ascii="Cambria" w:eastAsia="Times New Roman" w:hAnsi="Cambria" w:cs="Cambria"/>
      <w:b/>
      <w:bCs/>
      <w:sz w:val="26"/>
      <w:szCs w:val="26"/>
      <w:lang w:eastAsia="zh-CN"/>
    </w:rPr>
  </w:style>
  <w:style w:type="character" w:customStyle="1" w:styleId="Ttulo4Char">
    <w:name w:val="Título 4 Char"/>
    <w:basedOn w:val="Fontepargpadro"/>
    <w:link w:val="Ttulo4"/>
    <w:rsid w:val="00246F4C"/>
    <w:rPr>
      <w:rFonts w:ascii="Arial" w:eastAsia="Times New Roman" w:hAnsi="Arial" w:cs="Arial"/>
      <w:b/>
      <w:bCs/>
      <w:sz w:val="24"/>
      <w:szCs w:val="20"/>
      <w:lang w:eastAsia="zh-CN"/>
    </w:rPr>
  </w:style>
  <w:style w:type="character" w:customStyle="1" w:styleId="WW8Num1z0">
    <w:name w:val="WW8Num1z0"/>
    <w:rsid w:val="00246F4C"/>
  </w:style>
  <w:style w:type="character" w:customStyle="1" w:styleId="WW8Num1z1">
    <w:name w:val="WW8Num1z1"/>
    <w:rsid w:val="00246F4C"/>
  </w:style>
  <w:style w:type="character" w:customStyle="1" w:styleId="WW8Num1z2">
    <w:name w:val="WW8Num1z2"/>
    <w:rsid w:val="00246F4C"/>
  </w:style>
  <w:style w:type="character" w:customStyle="1" w:styleId="WW8Num1z3">
    <w:name w:val="WW8Num1z3"/>
    <w:rsid w:val="00246F4C"/>
  </w:style>
  <w:style w:type="character" w:customStyle="1" w:styleId="WW8Num1z4">
    <w:name w:val="WW8Num1z4"/>
    <w:rsid w:val="00246F4C"/>
  </w:style>
  <w:style w:type="character" w:customStyle="1" w:styleId="WW8Num1z5">
    <w:name w:val="WW8Num1z5"/>
    <w:rsid w:val="00246F4C"/>
  </w:style>
  <w:style w:type="character" w:customStyle="1" w:styleId="WW8Num1z6">
    <w:name w:val="WW8Num1z6"/>
    <w:rsid w:val="00246F4C"/>
  </w:style>
  <w:style w:type="character" w:customStyle="1" w:styleId="WW8Num1z7">
    <w:name w:val="WW8Num1z7"/>
    <w:rsid w:val="00246F4C"/>
  </w:style>
  <w:style w:type="character" w:customStyle="1" w:styleId="WW8Num1z8">
    <w:name w:val="WW8Num1z8"/>
    <w:rsid w:val="00246F4C"/>
  </w:style>
  <w:style w:type="character" w:customStyle="1" w:styleId="WW8Num2z0">
    <w:name w:val="WW8Num2z0"/>
    <w:rsid w:val="00246F4C"/>
  </w:style>
  <w:style w:type="character" w:customStyle="1" w:styleId="WW8Num2z1">
    <w:name w:val="WW8Num2z1"/>
    <w:rsid w:val="00246F4C"/>
  </w:style>
  <w:style w:type="character" w:customStyle="1" w:styleId="WW8Num2z2">
    <w:name w:val="WW8Num2z2"/>
    <w:rsid w:val="00246F4C"/>
  </w:style>
  <w:style w:type="character" w:customStyle="1" w:styleId="WW8Num2z3">
    <w:name w:val="WW8Num2z3"/>
    <w:rsid w:val="00246F4C"/>
  </w:style>
  <w:style w:type="character" w:customStyle="1" w:styleId="WW8Num2z4">
    <w:name w:val="WW8Num2z4"/>
    <w:rsid w:val="00246F4C"/>
  </w:style>
  <w:style w:type="character" w:customStyle="1" w:styleId="WW8Num2z5">
    <w:name w:val="WW8Num2z5"/>
    <w:rsid w:val="00246F4C"/>
  </w:style>
  <w:style w:type="character" w:customStyle="1" w:styleId="WW8Num2z6">
    <w:name w:val="WW8Num2z6"/>
    <w:rsid w:val="00246F4C"/>
  </w:style>
  <w:style w:type="character" w:customStyle="1" w:styleId="WW8Num2z7">
    <w:name w:val="WW8Num2z7"/>
    <w:rsid w:val="00246F4C"/>
  </w:style>
  <w:style w:type="character" w:customStyle="1" w:styleId="WW8Num2z8">
    <w:name w:val="WW8Num2z8"/>
    <w:rsid w:val="00246F4C"/>
  </w:style>
  <w:style w:type="character" w:customStyle="1" w:styleId="WW8Num3z0">
    <w:name w:val="WW8Num3z0"/>
    <w:rsid w:val="00246F4C"/>
    <w:rPr>
      <w:rFonts w:ascii="Symbol" w:hAnsi="Symbol" w:cs="Symbol" w:hint="default"/>
      <w:sz w:val="20"/>
    </w:rPr>
  </w:style>
  <w:style w:type="character" w:customStyle="1" w:styleId="WW8Num3z1">
    <w:name w:val="WW8Num3z1"/>
    <w:rsid w:val="00246F4C"/>
    <w:rPr>
      <w:rFonts w:ascii="Courier New" w:hAnsi="Courier New" w:cs="Courier New" w:hint="default"/>
      <w:sz w:val="20"/>
    </w:rPr>
  </w:style>
  <w:style w:type="character" w:customStyle="1" w:styleId="WW8Num3z2">
    <w:name w:val="WW8Num3z2"/>
    <w:rsid w:val="00246F4C"/>
    <w:rPr>
      <w:rFonts w:ascii="Wingdings" w:hAnsi="Wingdings" w:cs="Wingdings" w:hint="default"/>
      <w:sz w:val="20"/>
    </w:rPr>
  </w:style>
  <w:style w:type="character" w:customStyle="1" w:styleId="WW8Num4z0">
    <w:name w:val="WW8Num4z0"/>
    <w:rsid w:val="00246F4C"/>
  </w:style>
  <w:style w:type="character" w:customStyle="1" w:styleId="WW8Num4z1">
    <w:name w:val="WW8Num4z1"/>
    <w:rsid w:val="00246F4C"/>
  </w:style>
  <w:style w:type="character" w:customStyle="1" w:styleId="WW8Num4z2">
    <w:name w:val="WW8Num4z2"/>
    <w:rsid w:val="00246F4C"/>
  </w:style>
  <w:style w:type="character" w:customStyle="1" w:styleId="WW8Num4z3">
    <w:name w:val="WW8Num4z3"/>
    <w:rsid w:val="00246F4C"/>
  </w:style>
  <w:style w:type="character" w:customStyle="1" w:styleId="WW8Num4z4">
    <w:name w:val="WW8Num4z4"/>
    <w:rsid w:val="00246F4C"/>
  </w:style>
  <w:style w:type="character" w:customStyle="1" w:styleId="WW8Num4z5">
    <w:name w:val="WW8Num4z5"/>
    <w:rsid w:val="00246F4C"/>
  </w:style>
  <w:style w:type="character" w:customStyle="1" w:styleId="WW8Num4z6">
    <w:name w:val="WW8Num4z6"/>
    <w:rsid w:val="00246F4C"/>
  </w:style>
  <w:style w:type="character" w:customStyle="1" w:styleId="WW8Num4z7">
    <w:name w:val="WW8Num4z7"/>
    <w:rsid w:val="00246F4C"/>
  </w:style>
  <w:style w:type="character" w:customStyle="1" w:styleId="WW8Num4z8">
    <w:name w:val="WW8Num4z8"/>
    <w:rsid w:val="00246F4C"/>
  </w:style>
  <w:style w:type="character" w:customStyle="1" w:styleId="WW8Num5z0">
    <w:name w:val="WW8Num5z0"/>
    <w:rsid w:val="00246F4C"/>
  </w:style>
  <w:style w:type="character" w:customStyle="1" w:styleId="WW8Num5z1">
    <w:name w:val="WW8Num5z1"/>
    <w:rsid w:val="00246F4C"/>
  </w:style>
  <w:style w:type="character" w:customStyle="1" w:styleId="WW8Num5z2">
    <w:name w:val="WW8Num5z2"/>
    <w:rsid w:val="00246F4C"/>
  </w:style>
  <w:style w:type="character" w:customStyle="1" w:styleId="WW8Num5z3">
    <w:name w:val="WW8Num5z3"/>
    <w:rsid w:val="00246F4C"/>
  </w:style>
  <w:style w:type="character" w:customStyle="1" w:styleId="WW8Num5z4">
    <w:name w:val="WW8Num5z4"/>
    <w:rsid w:val="00246F4C"/>
  </w:style>
  <w:style w:type="character" w:customStyle="1" w:styleId="WW8Num5z5">
    <w:name w:val="WW8Num5z5"/>
    <w:rsid w:val="00246F4C"/>
  </w:style>
  <w:style w:type="character" w:customStyle="1" w:styleId="WW8Num5z6">
    <w:name w:val="WW8Num5z6"/>
    <w:rsid w:val="00246F4C"/>
  </w:style>
  <w:style w:type="character" w:customStyle="1" w:styleId="WW8Num5z7">
    <w:name w:val="WW8Num5z7"/>
    <w:rsid w:val="00246F4C"/>
  </w:style>
  <w:style w:type="character" w:customStyle="1" w:styleId="WW8Num5z8">
    <w:name w:val="WW8Num5z8"/>
    <w:rsid w:val="00246F4C"/>
  </w:style>
  <w:style w:type="character" w:customStyle="1" w:styleId="WW8Num6z0">
    <w:name w:val="WW8Num6z0"/>
    <w:rsid w:val="00246F4C"/>
    <w:rPr>
      <w:rFonts w:ascii="Arial Narrow" w:hAnsi="Arial Narrow" w:cs="Arial Narrow" w:hint="default"/>
      <w:i/>
      <w:sz w:val="24"/>
    </w:rPr>
  </w:style>
  <w:style w:type="character" w:customStyle="1" w:styleId="WW8Num7z0">
    <w:name w:val="WW8Num7z0"/>
    <w:rsid w:val="00246F4C"/>
  </w:style>
  <w:style w:type="character" w:customStyle="1" w:styleId="WW8Num7z1">
    <w:name w:val="WW8Num7z1"/>
    <w:rsid w:val="00246F4C"/>
  </w:style>
  <w:style w:type="character" w:customStyle="1" w:styleId="WW8Num7z2">
    <w:name w:val="WW8Num7z2"/>
    <w:rsid w:val="00246F4C"/>
  </w:style>
  <w:style w:type="character" w:customStyle="1" w:styleId="WW8Num7z3">
    <w:name w:val="WW8Num7z3"/>
    <w:rsid w:val="00246F4C"/>
  </w:style>
  <w:style w:type="character" w:customStyle="1" w:styleId="WW8Num7z4">
    <w:name w:val="WW8Num7z4"/>
    <w:rsid w:val="00246F4C"/>
  </w:style>
  <w:style w:type="character" w:customStyle="1" w:styleId="WW8Num7z5">
    <w:name w:val="WW8Num7z5"/>
    <w:rsid w:val="00246F4C"/>
  </w:style>
  <w:style w:type="character" w:customStyle="1" w:styleId="WW8Num7z6">
    <w:name w:val="WW8Num7z6"/>
    <w:rsid w:val="00246F4C"/>
  </w:style>
  <w:style w:type="character" w:customStyle="1" w:styleId="WW8Num7z7">
    <w:name w:val="WW8Num7z7"/>
    <w:rsid w:val="00246F4C"/>
  </w:style>
  <w:style w:type="character" w:customStyle="1" w:styleId="WW8Num7z8">
    <w:name w:val="WW8Num7z8"/>
    <w:rsid w:val="00246F4C"/>
  </w:style>
  <w:style w:type="character" w:customStyle="1" w:styleId="Fontepargpadro1">
    <w:name w:val="Fonte parág. padrão1"/>
    <w:rsid w:val="00246F4C"/>
  </w:style>
  <w:style w:type="character" w:customStyle="1" w:styleId="titulo3">
    <w:name w:val="titulo3"/>
    <w:basedOn w:val="Fontepargpadro1"/>
    <w:rsid w:val="00246F4C"/>
  </w:style>
  <w:style w:type="character" w:styleId="Hyperlink">
    <w:name w:val="Hyperlink"/>
    <w:rsid w:val="00246F4C"/>
    <w:rPr>
      <w:color w:val="0000FF"/>
      <w:u w:val="single"/>
    </w:rPr>
  </w:style>
  <w:style w:type="character" w:customStyle="1" w:styleId="Corpodetexto3Char">
    <w:name w:val="Corpo de texto 3 Char"/>
    <w:rsid w:val="00246F4C"/>
    <w:rPr>
      <w:sz w:val="16"/>
      <w:szCs w:val="16"/>
      <w:lang w:val="pt-BR" w:bidi="ar-SA"/>
    </w:rPr>
  </w:style>
  <w:style w:type="character" w:customStyle="1" w:styleId="titdetalhe1">
    <w:name w:val="tit_detalhe1"/>
    <w:rsid w:val="00246F4C"/>
    <w:rPr>
      <w:b/>
      <w:bCs/>
      <w:color w:val="003399"/>
      <w:sz w:val="18"/>
      <w:szCs w:val="18"/>
      <w:bdr w:val="single" w:sz="4" w:space="0" w:color="000000"/>
    </w:rPr>
  </w:style>
  <w:style w:type="character" w:customStyle="1" w:styleId="CharChar8">
    <w:name w:val="Char Char8"/>
    <w:rsid w:val="00246F4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Corpodetexto2Char">
    <w:name w:val="Corpo de texto 2 Char"/>
    <w:rsid w:val="00246F4C"/>
    <w:rPr>
      <w:sz w:val="24"/>
      <w:szCs w:val="24"/>
      <w:lang w:val="pt-BR" w:bidi="ar-SA"/>
    </w:rPr>
  </w:style>
  <w:style w:type="character" w:customStyle="1" w:styleId="RodapChar">
    <w:name w:val="Rodapé Char"/>
    <w:uiPriority w:val="99"/>
    <w:rsid w:val="00246F4C"/>
    <w:rPr>
      <w:sz w:val="24"/>
      <w:lang w:val="pt-BR" w:bidi="ar-SA"/>
    </w:rPr>
  </w:style>
  <w:style w:type="character" w:styleId="Forte">
    <w:name w:val="Strong"/>
    <w:qFormat/>
    <w:rsid w:val="00246F4C"/>
    <w:rPr>
      <w:b/>
      <w:bCs/>
    </w:rPr>
  </w:style>
  <w:style w:type="character" w:customStyle="1" w:styleId="TextosemFormataoChar">
    <w:name w:val="Texto sem Formatação Char"/>
    <w:rsid w:val="00246F4C"/>
    <w:rPr>
      <w:rFonts w:ascii="Courier New" w:hAnsi="Courier New" w:cs="Courier New"/>
    </w:rPr>
  </w:style>
  <w:style w:type="paragraph" w:customStyle="1" w:styleId="Ttulo10">
    <w:name w:val="Título1"/>
    <w:basedOn w:val="Normal"/>
    <w:next w:val="Corpodetexto"/>
    <w:rsid w:val="00246F4C"/>
    <w:pPr>
      <w:keepNext/>
      <w:suppressAutoHyphens/>
      <w:spacing w:before="240" w:after="120"/>
      <w:jc w:val="both"/>
    </w:pPr>
    <w:rPr>
      <w:rFonts w:ascii="Liberation Sans" w:eastAsia="Microsoft YaHei" w:hAnsi="Liberation Sans" w:cs="Arial Unicode MS"/>
      <w:sz w:val="28"/>
      <w:szCs w:val="28"/>
      <w:lang w:eastAsia="zh-CN"/>
    </w:rPr>
  </w:style>
  <w:style w:type="paragraph" w:styleId="Lista">
    <w:name w:val="List"/>
    <w:basedOn w:val="Corpodetexto"/>
    <w:rsid w:val="00246F4C"/>
    <w:pPr>
      <w:suppressAutoHyphens/>
      <w:spacing w:after="0"/>
      <w:jc w:val="both"/>
    </w:pPr>
    <w:rPr>
      <w:rFonts w:ascii="Arial" w:hAnsi="Arial" w:cs="Arial Unicode MS"/>
      <w:szCs w:val="20"/>
      <w:lang w:eastAsia="zh-CN"/>
    </w:rPr>
  </w:style>
  <w:style w:type="paragraph" w:styleId="Legenda">
    <w:name w:val="caption"/>
    <w:basedOn w:val="Normal"/>
    <w:qFormat/>
    <w:rsid w:val="00246F4C"/>
    <w:pPr>
      <w:suppressLineNumbers/>
      <w:suppressAutoHyphens/>
      <w:spacing w:before="120" w:after="120"/>
      <w:jc w:val="both"/>
    </w:pPr>
    <w:rPr>
      <w:rFonts w:cs="Arial Unicode MS"/>
      <w:i/>
      <w:iCs/>
      <w:lang w:eastAsia="zh-CN"/>
    </w:rPr>
  </w:style>
  <w:style w:type="paragraph" w:customStyle="1" w:styleId="ndice">
    <w:name w:val="Índice"/>
    <w:basedOn w:val="Normal"/>
    <w:rsid w:val="00246F4C"/>
    <w:pPr>
      <w:suppressLineNumbers/>
      <w:suppressAutoHyphens/>
      <w:jc w:val="both"/>
    </w:pPr>
    <w:rPr>
      <w:rFonts w:cs="Arial Unicode MS"/>
      <w:szCs w:val="20"/>
      <w:lang w:eastAsia="zh-CN"/>
    </w:rPr>
  </w:style>
  <w:style w:type="paragraph" w:styleId="Cabealho">
    <w:name w:val="header"/>
    <w:basedOn w:val="Normal"/>
    <w:link w:val="CabealhoChar"/>
    <w:uiPriority w:val="99"/>
    <w:rsid w:val="00246F4C"/>
    <w:pPr>
      <w:suppressAutoHyphens/>
      <w:jc w:val="both"/>
    </w:pPr>
    <w:rPr>
      <w:szCs w:val="20"/>
      <w:lang w:eastAsia="zh-CN"/>
    </w:rPr>
  </w:style>
  <w:style w:type="character" w:customStyle="1" w:styleId="CabealhoChar">
    <w:name w:val="Cabeçalho Char"/>
    <w:basedOn w:val="Fontepargpadro"/>
    <w:link w:val="Cabealho"/>
    <w:uiPriority w:val="99"/>
    <w:rsid w:val="00246F4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Rodap">
    <w:name w:val="footer"/>
    <w:basedOn w:val="Normal"/>
    <w:link w:val="RodapChar1"/>
    <w:uiPriority w:val="99"/>
    <w:rsid w:val="00246F4C"/>
    <w:pPr>
      <w:suppressAutoHyphens/>
      <w:jc w:val="both"/>
    </w:pPr>
    <w:rPr>
      <w:szCs w:val="20"/>
      <w:lang w:eastAsia="zh-CN"/>
    </w:rPr>
  </w:style>
  <w:style w:type="character" w:customStyle="1" w:styleId="RodapChar1">
    <w:name w:val="Rodapé Char1"/>
    <w:basedOn w:val="Fontepargpadro"/>
    <w:link w:val="Rodap"/>
    <w:uiPriority w:val="99"/>
    <w:rsid w:val="00246F4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Default">
    <w:name w:val="Default"/>
    <w:rsid w:val="00246F4C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Corpodetexto21">
    <w:name w:val="Corpo de texto 21"/>
    <w:basedOn w:val="Normal"/>
    <w:rsid w:val="00246F4C"/>
    <w:pPr>
      <w:suppressAutoHyphens/>
      <w:spacing w:after="120" w:line="480" w:lineRule="auto"/>
    </w:pPr>
    <w:rPr>
      <w:lang w:eastAsia="zh-CN"/>
    </w:rPr>
  </w:style>
  <w:style w:type="paragraph" w:customStyle="1" w:styleId="Recuodecorpodetexto21">
    <w:name w:val="Recuo de corpo de texto 21"/>
    <w:basedOn w:val="Normal"/>
    <w:rsid w:val="00246F4C"/>
    <w:pPr>
      <w:suppressAutoHyphens/>
      <w:spacing w:after="120" w:line="480" w:lineRule="auto"/>
      <w:ind w:left="283"/>
      <w:jc w:val="both"/>
    </w:pPr>
    <w:rPr>
      <w:szCs w:val="20"/>
      <w:lang w:eastAsia="zh-CN"/>
    </w:rPr>
  </w:style>
  <w:style w:type="paragraph" w:customStyle="1" w:styleId="Contedodatabela">
    <w:name w:val="Conteúdo da tabela"/>
    <w:basedOn w:val="Normal"/>
    <w:rsid w:val="00246F4C"/>
    <w:pPr>
      <w:suppressLineNumbers/>
      <w:suppressAutoHyphens/>
      <w:jc w:val="both"/>
    </w:pPr>
    <w:rPr>
      <w:szCs w:val="20"/>
      <w:lang w:eastAsia="zh-CN"/>
    </w:rPr>
  </w:style>
  <w:style w:type="paragraph" w:customStyle="1" w:styleId="Ttulodetabela">
    <w:name w:val="Título de tabela"/>
    <w:basedOn w:val="Normal"/>
    <w:rsid w:val="00246F4C"/>
    <w:pPr>
      <w:suppressAutoHyphens/>
      <w:spacing w:after="120"/>
      <w:jc w:val="center"/>
    </w:pPr>
    <w:rPr>
      <w:b/>
      <w:i/>
      <w:lang w:eastAsia="zh-CN"/>
    </w:rPr>
  </w:style>
  <w:style w:type="paragraph" w:customStyle="1" w:styleId="WW-Textosimples">
    <w:name w:val="WW-Texto simples"/>
    <w:basedOn w:val="Normal"/>
    <w:rsid w:val="00246F4C"/>
    <w:pPr>
      <w:suppressAutoHyphens/>
    </w:pPr>
    <w:rPr>
      <w:rFonts w:ascii="Courier New" w:hAnsi="Courier New" w:cs="Courier New"/>
      <w:kern w:val="1"/>
      <w:sz w:val="20"/>
      <w:szCs w:val="20"/>
      <w:lang w:eastAsia="zh-CN"/>
    </w:rPr>
  </w:style>
  <w:style w:type="paragraph" w:customStyle="1" w:styleId="TextosemFormatao1">
    <w:name w:val="Texto sem Formatação1"/>
    <w:basedOn w:val="Normal"/>
    <w:rsid w:val="00246F4C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tedodoquadro">
    <w:name w:val="Conteúdo do quadro"/>
    <w:basedOn w:val="Normal"/>
    <w:rsid w:val="00246F4C"/>
    <w:pPr>
      <w:suppressAutoHyphens/>
      <w:jc w:val="both"/>
    </w:pPr>
    <w:rPr>
      <w:szCs w:val="20"/>
      <w:lang w:eastAsia="zh-CN"/>
    </w:rPr>
  </w:style>
  <w:style w:type="numbering" w:customStyle="1" w:styleId="Semlista1">
    <w:name w:val="Sem lista1"/>
    <w:next w:val="Semlista"/>
    <w:uiPriority w:val="99"/>
    <w:semiHidden/>
    <w:unhideWhenUsed/>
    <w:rsid w:val="00246F4C"/>
  </w:style>
  <w:style w:type="table" w:customStyle="1" w:styleId="TableNormal">
    <w:name w:val="Table Normal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2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6</Pages>
  <Words>1738</Words>
  <Characters>9390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11106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CONEXAO</dc:creator>
  <cp:lastModifiedBy>Licitações</cp:lastModifiedBy>
  <cp:revision>6</cp:revision>
  <cp:lastPrinted>2022-07-05T11:03:00Z</cp:lastPrinted>
  <dcterms:created xsi:type="dcterms:W3CDTF">2022-10-21T18:46:00Z</dcterms:created>
  <dcterms:modified xsi:type="dcterms:W3CDTF">2022-10-24T11:41:00Z</dcterms:modified>
</cp:coreProperties>
</file>