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271669" w:rsidRPr="0024536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F3624E">
        <w:rPr>
          <w:b/>
          <w:color w:val="000000"/>
        </w:rPr>
        <w:t>9</w:t>
      </w:r>
      <w:r w:rsidR="001C3BB2">
        <w:rPr>
          <w:b/>
          <w:color w:val="000000"/>
        </w:rPr>
        <w:t>9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Pr="00F5378E" w:rsidRDefault="008F3086" w:rsidP="00F45077">
      <w:pPr>
        <w:jc w:val="both"/>
        <w:rPr>
          <w:rFonts w:ascii="Arial" w:hAnsi="Arial" w:cs="Arial"/>
          <w:sz w:val="22"/>
          <w:szCs w:val="22"/>
        </w:rPr>
      </w:pPr>
      <w:r w:rsidRPr="00F5378E">
        <w:rPr>
          <w:rFonts w:ascii="Arial" w:hAnsi="Arial" w:cs="Arial"/>
          <w:b/>
          <w:sz w:val="22"/>
          <w:szCs w:val="22"/>
        </w:rPr>
        <w:t>O MUNICÍPIO DE JARI</w:t>
      </w:r>
      <w:r w:rsidRPr="00F5378E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F5378E">
        <w:rPr>
          <w:rFonts w:ascii="Arial" w:hAnsi="Arial" w:cs="Arial"/>
          <w:b/>
          <w:sz w:val="22"/>
          <w:szCs w:val="22"/>
        </w:rPr>
        <w:t>OSNEI DOS SANTOS AZEREDO</w:t>
      </w:r>
      <w:r w:rsidRPr="00F5378E">
        <w:rPr>
          <w:rFonts w:ascii="Arial" w:hAnsi="Arial" w:cs="Arial"/>
          <w:sz w:val="22"/>
          <w:szCs w:val="22"/>
        </w:rPr>
        <w:t>, brasileiro, casado, residente e domiciliado em Jari – RS, na Rua Silveira Martins, n.º 318, portador do CPF n.º 947.329.650-91 e CI n.º 5061580402 a seguir denominada</w:t>
      </w:r>
      <w:r w:rsidR="00D32001" w:rsidRPr="00F5378E">
        <w:rPr>
          <w:rFonts w:ascii="Arial" w:hAnsi="Arial" w:cs="Arial"/>
          <w:sz w:val="22"/>
          <w:szCs w:val="22"/>
        </w:rPr>
        <w:t xml:space="preserve"> contratante, e </w:t>
      </w:r>
      <w:r w:rsidR="003E48AE" w:rsidRPr="00F5378E">
        <w:rPr>
          <w:rFonts w:ascii="Arial" w:hAnsi="Arial" w:cs="Arial"/>
          <w:sz w:val="22"/>
          <w:szCs w:val="22"/>
        </w:rPr>
        <w:t xml:space="preserve"> a Empresa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387EFB" w:rsidRPr="00387EFB">
        <w:rPr>
          <w:rFonts w:ascii="Arial" w:hAnsi="Arial" w:cs="Arial"/>
          <w:b/>
          <w:sz w:val="22"/>
          <w:szCs w:val="22"/>
        </w:rPr>
        <w:t>NOVIDÁ INDUSTRIA E COMERCIO DE MÓVEIS</w:t>
      </w:r>
      <w:r w:rsidR="003E7C97" w:rsidRPr="00F5378E">
        <w:rPr>
          <w:rFonts w:ascii="Arial" w:hAnsi="Arial" w:cs="Arial"/>
          <w:b/>
          <w:sz w:val="22"/>
          <w:szCs w:val="22"/>
        </w:rPr>
        <w:t xml:space="preserve"> </w:t>
      </w:r>
      <w:r w:rsidR="003E48AE" w:rsidRPr="00F5378E">
        <w:rPr>
          <w:rFonts w:ascii="Arial" w:hAnsi="Arial" w:cs="Arial"/>
          <w:b/>
          <w:sz w:val="22"/>
          <w:szCs w:val="22"/>
        </w:rPr>
        <w:t>L</w:t>
      </w:r>
      <w:r w:rsidR="003E7C97" w:rsidRPr="00F5378E">
        <w:rPr>
          <w:rFonts w:ascii="Arial" w:hAnsi="Arial" w:cs="Arial"/>
          <w:b/>
          <w:sz w:val="22"/>
          <w:szCs w:val="22"/>
        </w:rPr>
        <w:t>TDA</w:t>
      </w:r>
      <w:r w:rsidR="00D32001" w:rsidRPr="00F5378E">
        <w:rPr>
          <w:rFonts w:ascii="Arial" w:hAnsi="Arial" w:cs="Arial"/>
          <w:sz w:val="22"/>
          <w:szCs w:val="22"/>
        </w:rPr>
        <w:t xml:space="preserve">, inscrita no CNPJ/MF sob o n° </w:t>
      </w:r>
      <w:r w:rsidR="00387EFB">
        <w:rPr>
          <w:rFonts w:ascii="Arial" w:hAnsi="Arial" w:cs="Arial"/>
          <w:sz w:val="22"/>
          <w:szCs w:val="22"/>
        </w:rPr>
        <w:t>27.075.106</w:t>
      </w:r>
      <w:r w:rsidR="00D32001" w:rsidRPr="00F5378E">
        <w:rPr>
          <w:rFonts w:ascii="Arial" w:hAnsi="Arial" w:cs="Arial"/>
          <w:sz w:val="22"/>
          <w:szCs w:val="22"/>
        </w:rPr>
        <w:t>/0001-</w:t>
      </w:r>
      <w:r w:rsidR="00387EFB">
        <w:rPr>
          <w:rFonts w:ascii="Arial" w:hAnsi="Arial" w:cs="Arial"/>
          <w:sz w:val="22"/>
          <w:szCs w:val="22"/>
        </w:rPr>
        <w:t>00</w:t>
      </w:r>
      <w:r w:rsidR="00D32001" w:rsidRPr="00F5378E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271669" w:rsidRPr="00F5378E">
        <w:rPr>
          <w:rFonts w:ascii="Arial" w:hAnsi="Arial" w:cs="Arial"/>
          <w:sz w:val="22"/>
          <w:szCs w:val="22"/>
        </w:rPr>
        <w:t>R</w:t>
      </w:r>
      <w:r w:rsidR="00387EFB">
        <w:rPr>
          <w:rFonts w:ascii="Arial" w:hAnsi="Arial" w:cs="Arial"/>
          <w:sz w:val="22"/>
          <w:szCs w:val="22"/>
        </w:rPr>
        <w:t>odovia RS 425, KM 01</w:t>
      </w:r>
      <w:r w:rsidR="003E48AE" w:rsidRPr="00F5378E">
        <w:rPr>
          <w:rFonts w:ascii="Arial" w:hAnsi="Arial" w:cs="Arial"/>
          <w:sz w:val="22"/>
          <w:szCs w:val="22"/>
        </w:rPr>
        <w:t xml:space="preserve">, </w:t>
      </w:r>
      <w:r w:rsidR="00D32001" w:rsidRPr="00F5378E">
        <w:rPr>
          <w:rFonts w:ascii="Arial" w:hAnsi="Arial" w:cs="Arial"/>
          <w:sz w:val="22"/>
          <w:szCs w:val="22"/>
        </w:rPr>
        <w:t xml:space="preserve">  cidade de </w:t>
      </w:r>
      <w:r w:rsidR="00387EFB">
        <w:rPr>
          <w:rFonts w:ascii="Arial" w:hAnsi="Arial" w:cs="Arial"/>
          <w:sz w:val="22"/>
          <w:szCs w:val="22"/>
        </w:rPr>
        <w:t>Nova Brescia</w:t>
      </w:r>
      <w:r w:rsidR="00271669" w:rsidRPr="00F5378E">
        <w:rPr>
          <w:rFonts w:ascii="Arial" w:hAnsi="Arial" w:cs="Arial"/>
          <w:sz w:val="22"/>
          <w:szCs w:val="22"/>
        </w:rPr>
        <w:t xml:space="preserve"> R</w:t>
      </w:r>
      <w:r w:rsidR="00D32001" w:rsidRPr="00F5378E">
        <w:rPr>
          <w:rFonts w:ascii="Arial" w:hAnsi="Arial" w:cs="Arial"/>
          <w:sz w:val="22"/>
          <w:szCs w:val="22"/>
        </w:rPr>
        <w:t>S, neste ato representad</w:t>
      </w:r>
      <w:r w:rsidR="003E48AE" w:rsidRPr="00F5378E">
        <w:rPr>
          <w:rFonts w:ascii="Arial" w:hAnsi="Arial" w:cs="Arial"/>
          <w:sz w:val="22"/>
          <w:szCs w:val="22"/>
        </w:rPr>
        <w:t>o</w:t>
      </w:r>
      <w:r w:rsidR="00D32001" w:rsidRPr="00F5378E">
        <w:rPr>
          <w:rFonts w:ascii="Arial" w:hAnsi="Arial" w:cs="Arial"/>
          <w:sz w:val="22"/>
          <w:szCs w:val="22"/>
        </w:rPr>
        <w:t xml:space="preserve"> por s</w:t>
      </w:r>
      <w:r w:rsidR="00BE6E50" w:rsidRPr="00F5378E">
        <w:rPr>
          <w:rFonts w:ascii="Arial" w:hAnsi="Arial" w:cs="Arial"/>
          <w:sz w:val="22"/>
          <w:szCs w:val="22"/>
        </w:rPr>
        <w:t>u</w:t>
      </w:r>
      <w:r w:rsidR="00B669DD">
        <w:rPr>
          <w:rFonts w:ascii="Arial" w:hAnsi="Arial" w:cs="Arial"/>
          <w:sz w:val="22"/>
          <w:szCs w:val="22"/>
        </w:rPr>
        <w:t>a</w:t>
      </w:r>
      <w:r w:rsidR="00BE6E50" w:rsidRPr="00F5378E">
        <w:rPr>
          <w:rFonts w:ascii="Arial" w:hAnsi="Arial" w:cs="Arial"/>
          <w:sz w:val="22"/>
          <w:szCs w:val="22"/>
        </w:rPr>
        <w:t xml:space="preserve"> representante</w:t>
      </w:r>
      <w:r w:rsidR="00D32001" w:rsidRPr="00F5378E">
        <w:rPr>
          <w:rFonts w:ascii="Arial" w:hAnsi="Arial" w:cs="Arial"/>
          <w:sz w:val="22"/>
          <w:szCs w:val="22"/>
        </w:rPr>
        <w:t>, senhor</w:t>
      </w:r>
      <w:r w:rsidR="00387EFB">
        <w:rPr>
          <w:rFonts w:ascii="Arial" w:hAnsi="Arial" w:cs="Arial"/>
          <w:sz w:val="22"/>
          <w:szCs w:val="22"/>
        </w:rPr>
        <w:t>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387EFB" w:rsidRPr="00BF672C">
        <w:rPr>
          <w:rFonts w:ascii="Arial" w:hAnsi="Arial" w:cs="Arial"/>
          <w:b/>
          <w:sz w:val="22"/>
          <w:szCs w:val="22"/>
        </w:rPr>
        <w:t>MARILICE KEIL</w:t>
      </w:r>
      <w:r w:rsidR="00D32001" w:rsidRPr="00F5378E">
        <w:rPr>
          <w:rFonts w:ascii="Arial" w:hAnsi="Arial" w:cs="Arial"/>
          <w:b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 xml:space="preserve">portador do CPF nº </w:t>
      </w:r>
      <w:r w:rsidR="00426A96" w:rsidRPr="00F5378E">
        <w:rPr>
          <w:rFonts w:ascii="Arial" w:hAnsi="Arial" w:cs="Arial"/>
          <w:sz w:val="22"/>
          <w:szCs w:val="22"/>
        </w:rPr>
        <w:t>01</w:t>
      </w:r>
      <w:r w:rsidR="00387EFB">
        <w:rPr>
          <w:rFonts w:ascii="Arial" w:hAnsi="Arial" w:cs="Arial"/>
          <w:sz w:val="22"/>
          <w:szCs w:val="22"/>
        </w:rPr>
        <w:t>9</w:t>
      </w:r>
      <w:r w:rsidR="00426A96" w:rsidRPr="00F5378E">
        <w:rPr>
          <w:rFonts w:ascii="Arial" w:hAnsi="Arial" w:cs="Arial"/>
          <w:sz w:val="22"/>
          <w:szCs w:val="22"/>
        </w:rPr>
        <w:t>.</w:t>
      </w:r>
      <w:r w:rsidR="00387EFB">
        <w:rPr>
          <w:rFonts w:ascii="Arial" w:hAnsi="Arial" w:cs="Arial"/>
          <w:sz w:val="22"/>
          <w:szCs w:val="22"/>
        </w:rPr>
        <w:t>964.420-90</w:t>
      </w:r>
      <w:r w:rsidR="00D32001" w:rsidRPr="00F5378E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E96413" w:rsidRPr="00F5378E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E96413" w:rsidRPr="00F5378E">
        <w:rPr>
          <w:rFonts w:ascii="Arial" w:hAnsi="Arial" w:cs="Arial"/>
          <w:b/>
          <w:sz w:val="22"/>
          <w:szCs w:val="22"/>
        </w:rPr>
        <w:t>Nr</w:t>
      </w:r>
      <w:proofErr w:type="spellEnd"/>
      <w:r w:rsidR="00E96413" w:rsidRPr="00F5378E">
        <w:rPr>
          <w:rFonts w:ascii="Arial" w:hAnsi="Arial" w:cs="Arial"/>
          <w:b/>
          <w:sz w:val="22"/>
          <w:szCs w:val="22"/>
        </w:rPr>
        <w:t>. 30-2022</w:t>
      </w:r>
      <w:r w:rsidR="00E96413" w:rsidRPr="00F5378E">
        <w:rPr>
          <w:rFonts w:ascii="Arial" w:hAnsi="Arial" w:cs="Arial"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>e pelas cláusulas a seguir expressas, definidoras dos direitos, obrigações e responsabilidades das partes.</w:t>
      </w:r>
    </w:p>
    <w:p w:rsidR="007F3064" w:rsidRPr="00F5378E" w:rsidRDefault="007F3064" w:rsidP="00F4507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7813" w:rsidRPr="00ED1B75" w:rsidRDefault="00967813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F45077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F45077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FC0AC6" w:rsidRDefault="00FC0AC6" w:rsidP="00F45077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EQUIPAMENTOS PERMANENTES ODONTOLÓGICOS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387EFB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3F6165" w:rsidRDefault="003F6165" w:rsidP="00F45077">
      <w:pPr>
        <w:jc w:val="both"/>
        <w:rPr>
          <w:rFonts w:ascii="Arial" w:hAnsi="Arial" w:cs="Arial"/>
          <w:b/>
          <w:bCs/>
          <w:sz w:val="20"/>
        </w:rPr>
      </w:pPr>
    </w:p>
    <w:p w:rsidR="00FD5AD1" w:rsidRDefault="00FD5AD1" w:rsidP="00F45077">
      <w:pPr>
        <w:jc w:val="both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XSpec="center" w:tblpY="-48"/>
        <w:tblW w:w="107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76"/>
        <w:gridCol w:w="667"/>
        <w:gridCol w:w="53"/>
        <w:gridCol w:w="3835"/>
        <w:gridCol w:w="28"/>
        <w:gridCol w:w="1539"/>
        <w:gridCol w:w="28"/>
        <w:gridCol w:w="1553"/>
        <w:gridCol w:w="1516"/>
      </w:tblGrid>
      <w:tr w:rsidR="00F11542" w:rsidRPr="009C6CC6" w:rsidTr="00F11542">
        <w:trPr>
          <w:trHeight w:val="46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ITEM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     </w:t>
            </w: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DESCRIÇÃO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VALOR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UNIT.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MARCA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</w:t>
            </w: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TOTAL</w:t>
            </w:r>
          </w:p>
        </w:tc>
      </w:tr>
      <w:tr w:rsidR="00F11542" w:rsidRPr="009C6CC6" w:rsidTr="00F11542">
        <w:trPr>
          <w:trHeight w:val="33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UNIDADE MESA AUXILIAR C/6 GAVETAS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R$ 877,66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NOVIDÁ MÓVEIS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F11542" w:rsidRPr="009C6CC6" w:rsidRDefault="00F11542" w:rsidP="00F45077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R$ 877,66</w:t>
            </w:r>
          </w:p>
        </w:tc>
      </w:tr>
    </w:tbl>
    <w:p w:rsidR="003F6165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77637E">
        <w:rPr>
          <w:rFonts w:ascii="Arial" w:hAnsi="Arial" w:cs="Arial"/>
          <w:color w:val="000000"/>
          <w:sz w:val="20"/>
        </w:rPr>
        <w:t xml:space="preserve"> 877,66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77637E">
        <w:rPr>
          <w:rFonts w:ascii="Arial" w:hAnsi="Arial" w:cs="Arial"/>
          <w:color w:val="000000"/>
          <w:sz w:val="20"/>
        </w:rPr>
        <w:t>Oitocentos e setenta e sete reais com sessenta e seis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bookmarkStart w:id="0" w:name="_GoBack"/>
      <w:bookmarkEnd w:id="0"/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8804AC" w:rsidRPr="00101B54" w:rsidRDefault="008804A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3F6165" w:rsidRDefault="00281B60" w:rsidP="003F6165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3F6165">
        <w:rPr>
          <w:rFonts w:ascii="Arial" w:hAnsi="Arial" w:cs="Arial"/>
          <w:color w:val="000000"/>
          <w:sz w:val="20"/>
        </w:rPr>
        <w:t xml:space="preserve">O pagamento será efetuado em até </w:t>
      </w:r>
      <w:r w:rsidRPr="003F6165">
        <w:rPr>
          <w:rFonts w:ascii="Arial" w:hAnsi="Arial" w:cs="Arial"/>
          <w:b/>
          <w:color w:val="000000"/>
          <w:sz w:val="20"/>
        </w:rPr>
        <w:t>10 (dez) dias da entrega dos produtos</w:t>
      </w:r>
      <w:r w:rsidRPr="003F616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3F6165" w:rsidRP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</w:rPr>
      </w:pPr>
    </w:p>
    <w:p w:rsidR="00281B60" w:rsidRPr="003F6165" w:rsidRDefault="00281B60" w:rsidP="003F6165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3F6165">
        <w:rPr>
          <w:rFonts w:ascii="Arial" w:hAnsi="Arial" w:cs="Arial"/>
          <w:color w:val="000000"/>
          <w:sz w:val="20"/>
        </w:rPr>
        <w:t>A Nota Fiscal somente será liberada para pagamento quando o cumprimento do contrato estiver em total conformidade com as especificações exigidas pelo Município;</w:t>
      </w:r>
    </w:p>
    <w:p w:rsidR="003F6165" w:rsidRPr="003F6165" w:rsidRDefault="003F6165" w:rsidP="003F6165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3F6165" w:rsidRP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3F6165" w:rsidRDefault="00281B60" w:rsidP="003F6165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</w:rPr>
      </w:pPr>
      <w:r w:rsidRPr="003F6165">
        <w:rPr>
          <w:rFonts w:ascii="Arial" w:hAnsi="Arial" w:cs="Arial"/>
          <w:b/>
          <w:color w:val="000000"/>
          <w:sz w:val="20"/>
        </w:rPr>
        <w:t xml:space="preserve">A empresa deverá informar a conta bancária para depósito no Banrisul ou no </w:t>
      </w:r>
      <w:proofErr w:type="spellStart"/>
      <w:r w:rsidRPr="003F616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3F616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F6165" w:rsidRPr="003F6165" w:rsidRDefault="003F6165" w:rsidP="003F6165">
      <w:pPr>
        <w:pStyle w:val="PargrafodaLista"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F11542" w:rsidRPr="00101B54" w:rsidRDefault="00F11542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F11542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3F6165" w:rsidRPr="00ED1B75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DB105C" w:rsidRPr="00ED1B75" w:rsidRDefault="00DB105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DB105C" w:rsidRPr="00101B54" w:rsidRDefault="00DB105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281B60" w:rsidRPr="00ED1B75" w:rsidRDefault="00281B60" w:rsidP="00F45077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281B60" w:rsidRDefault="00281B60" w:rsidP="00F45077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3F6165" w:rsidRPr="00ED1B75" w:rsidRDefault="003F6165" w:rsidP="00F45077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F45077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281B60" w:rsidRDefault="00281B60" w:rsidP="00F45077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3F6165" w:rsidRPr="00ED1B75" w:rsidRDefault="003F6165" w:rsidP="00F45077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281B60" w:rsidRPr="003F6165" w:rsidRDefault="00281B60" w:rsidP="00BF4E65">
      <w:pPr>
        <w:pStyle w:val="PargrafodaLista"/>
        <w:numPr>
          <w:ilvl w:val="0"/>
          <w:numId w:val="1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3F6165">
        <w:rPr>
          <w:rFonts w:ascii="Arial" w:hAnsi="Arial" w:cs="Arial"/>
          <w:b/>
          <w:sz w:val="20"/>
        </w:rPr>
        <w:t>advertência</w:t>
      </w:r>
      <w:proofErr w:type="gramEnd"/>
      <w:r w:rsidRPr="003F6165">
        <w:rPr>
          <w:rFonts w:ascii="Arial" w:hAnsi="Arial" w:cs="Arial"/>
          <w:sz w:val="20"/>
        </w:rPr>
        <w:t>, por escrito, no caso de pequenas irregularidades;</w:t>
      </w:r>
    </w:p>
    <w:p w:rsidR="003F6165" w:rsidRPr="003F6165" w:rsidRDefault="003F6165" w:rsidP="00BF4E65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3F6165" w:rsidRDefault="00281B60" w:rsidP="00BF4E65">
      <w:pPr>
        <w:pStyle w:val="PargrafodaLista"/>
        <w:numPr>
          <w:ilvl w:val="0"/>
          <w:numId w:val="1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3F6165">
        <w:rPr>
          <w:rFonts w:ascii="Arial" w:hAnsi="Arial" w:cs="Arial"/>
          <w:b/>
          <w:bCs/>
          <w:sz w:val="20"/>
        </w:rPr>
        <w:t>multa</w:t>
      </w:r>
      <w:proofErr w:type="gramEnd"/>
      <w:r w:rsidRPr="003F6165">
        <w:rPr>
          <w:rFonts w:ascii="Arial" w:hAnsi="Arial" w:cs="Arial"/>
          <w:b/>
          <w:bCs/>
          <w:sz w:val="20"/>
        </w:rPr>
        <w:t xml:space="preserve"> de até 10% (dez por cento)</w:t>
      </w:r>
      <w:r w:rsidRPr="003F616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3F6165" w:rsidRPr="003F6165" w:rsidRDefault="003F6165" w:rsidP="00BF4E65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3F6165" w:rsidRDefault="00281B60" w:rsidP="00BF4E65">
      <w:pPr>
        <w:pStyle w:val="PargrafodaLista"/>
        <w:numPr>
          <w:ilvl w:val="0"/>
          <w:numId w:val="1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3F6165">
        <w:rPr>
          <w:rFonts w:ascii="Arial" w:hAnsi="Arial" w:cs="Arial"/>
          <w:b/>
          <w:sz w:val="20"/>
        </w:rPr>
        <w:t>suspensão</w:t>
      </w:r>
      <w:proofErr w:type="gramEnd"/>
      <w:r w:rsidRPr="003F6165">
        <w:rPr>
          <w:rFonts w:ascii="Arial" w:hAnsi="Arial" w:cs="Arial"/>
          <w:b/>
          <w:sz w:val="20"/>
        </w:rPr>
        <w:t xml:space="preserve"> temporária do direito de licitar</w:t>
      </w:r>
      <w:r w:rsidRPr="003F616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3F6165" w:rsidRPr="003F6165" w:rsidRDefault="003F6165" w:rsidP="00BF4E65">
      <w:pPr>
        <w:pStyle w:val="PargrafodaLista"/>
        <w:ind w:left="0"/>
        <w:rPr>
          <w:rFonts w:ascii="Arial" w:hAnsi="Arial" w:cs="Arial"/>
          <w:sz w:val="20"/>
        </w:rPr>
      </w:pPr>
    </w:p>
    <w:p w:rsidR="003F6165" w:rsidRPr="003F6165" w:rsidRDefault="003F6165" w:rsidP="00BF4E65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3F6165" w:rsidRDefault="00281B60" w:rsidP="00BF4E65">
      <w:pPr>
        <w:pStyle w:val="PargrafodaLista"/>
        <w:numPr>
          <w:ilvl w:val="0"/>
          <w:numId w:val="12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3F6165">
        <w:rPr>
          <w:rFonts w:ascii="Arial" w:hAnsi="Arial" w:cs="Arial"/>
          <w:b/>
          <w:sz w:val="20"/>
        </w:rPr>
        <w:t>declaração</w:t>
      </w:r>
      <w:proofErr w:type="gramEnd"/>
      <w:r w:rsidRPr="003F6165">
        <w:rPr>
          <w:rFonts w:ascii="Arial" w:hAnsi="Arial" w:cs="Arial"/>
          <w:b/>
          <w:sz w:val="20"/>
        </w:rPr>
        <w:t xml:space="preserve"> de inidoneidade</w:t>
      </w:r>
      <w:r w:rsidRPr="003F616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3F6165" w:rsidRPr="003F6165" w:rsidRDefault="003F6165" w:rsidP="003F6165">
      <w:pPr>
        <w:pStyle w:val="PargrafodaLista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3F6165" w:rsidRPr="00ED1B75" w:rsidRDefault="003F6165" w:rsidP="00F45077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3F6165" w:rsidRPr="00ED1B75" w:rsidRDefault="003F6165" w:rsidP="00F45077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3F6165" w:rsidRPr="00ED1B75" w:rsidRDefault="003F6165" w:rsidP="00F45077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3F6165" w:rsidRPr="00ED1B75" w:rsidRDefault="003F6165" w:rsidP="00F45077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  <w:r w:rsidRPr="00ED1B75">
        <w:rPr>
          <w:rFonts w:ascii="Arial" w:hAnsi="Arial" w:cs="Arial"/>
          <w:sz w:val="20"/>
          <w:szCs w:val="20"/>
        </w:rPr>
        <w:lastRenderedPageBreak/>
        <w:t>ainda a suspensão quando a licitante, por descumprimento de cláusula editalíssima, tenha causado transtornos no desenvolvimento dos serviços da CONTRATANTE.</w:t>
      </w:r>
    </w:p>
    <w:p w:rsidR="003F6165" w:rsidRPr="00ED1B75" w:rsidRDefault="003F6165" w:rsidP="00F45077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DB105C" w:rsidRPr="00101B54" w:rsidRDefault="00DB105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3F6165" w:rsidRDefault="00281B60" w:rsidP="003F616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3F6165">
        <w:rPr>
          <w:rFonts w:ascii="Arial" w:hAnsi="Arial" w:cs="Arial"/>
          <w:color w:val="000000"/>
          <w:sz w:val="20"/>
        </w:rPr>
        <w:t>Poderá o presente Contrato ser rescindido nos casos e formas expressos nos artigos 77, 78 e 79 e 80 da Lei 8.666/93;</w:t>
      </w:r>
    </w:p>
    <w:p w:rsidR="003F6165" w:rsidRP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3F6165" w:rsidRDefault="00281B60" w:rsidP="003F616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3F6165">
        <w:rPr>
          <w:rFonts w:ascii="Arial" w:hAnsi="Arial" w:cs="Arial"/>
          <w:color w:val="000000"/>
          <w:sz w:val="20"/>
        </w:rPr>
        <w:t>A inexecução total ou parcial do contrato enseja a sua rescisão, com as consequências contratuais e previstas em Lei;</w:t>
      </w:r>
    </w:p>
    <w:p w:rsidR="003F6165" w:rsidRPr="003F6165" w:rsidRDefault="003F6165" w:rsidP="003F6165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3F6165" w:rsidRP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3F6165" w:rsidRDefault="00281B60" w:rsidP="003F616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3F6165">
        <w:rPr>
          <w:rFonts w:ascii="Arial" w:hAnsi="Arial" w:cs="Arial"/>
          <w:color w:val="000000"/>
          <w:sz w:val="20"/>
        </w:rPr>
        <w:t>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3F6165" w:rsidRPr="003F6165" w:rsidRDefault="003F6165" w:rsidP="003F6165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</w:rPr>
      </w:pPr>
    </w:p>
    <w:p w:rsidR="00281B60" w:rsidRPr="003F6165" w:rsidRDefault="00281B60" w:rsidP="003F616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3F6165">
        <w:rPr>
          <w:rFonts w:ascii="Arial" w:hAnsi="Arial" w:cs="Arial"/>
          <w:color w:val="000000"/>
          <w:sz w:val="20"/>
        </w:rPr>
        <w:t>Na hipótese de rescisão administrativa, prevista no artigo 77 da lei 8.666/93, o contratado, desde já, reconhece os direitos da administração, conforme prevê o artigo 55, inciso IX, do mesmo diploma legal;</w:t>
      </w:r>
    </w:p>
    <w:p w:rsidR="003F6165" w:rsidRPr="003F6165" w:rsidRDefault="003F6165" w:rsidP="003F6165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3F6165" w:rsidRPr="003F6165" w:rsidRDefault="003F6165" w:rsidP="003F6165">
      <w:pPr>
        <w:pStyle w:val="PargrafodaLista"/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59633F" w:rsidRPr="00101B54" w:rsidRDefault="0059633F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DB105C" w:rsidRPr="00101B54" w:rsidRDefault="00DB105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81B60" w:rsidRPr="00F90BC6" w:rsidRDefault="00281B60" w:rsidP="00F45077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281B60" w:rsidRPr="00F90BC6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2.004 – ASSISTENCIA ODONTOLÓGICA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4.4.90.52.00.00.00.00.4293 – EQUIPAMENTOS E MATERIAL PERMANENTE</w:t>
      </w: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59633F" w:rsidRPr="00101B54" w:rsidRDefault="0059633F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3F6165" w:rsidRPr="00ED1B75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DB105C" w:rsidRPr="00101B54" w:rsidRDefault="00DB105C" w:rsidP="00F4507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</w:p>
    <w:p w:rsidR="00DB105C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59633F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30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59633F" w:rsidRPr="00ED1B75" w:rsidRDefault="0059633F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F45077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DB105C" w:rsidRPr="00101B54" w:rsidRDefault="00DB105C" w:rsidP="00F45077">
      <w:pPr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DB105C" w:rsidRPr="00ED1B75" w:rsidRDefault="00DB105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DB105C" w:rsidRPr="00ED1B75" w:rsidRDefault="00DB105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</w:t>
      </w:r>
      <w:r w:rsidR="00DB105C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>contrato será de 12 meses.</w:t>
      </w:r>
    </w:p>
    <w:p w:rsidR="003F6165" w:rsidRPr="00101B54" w:rsidRDefault="003F6165" w:rsidP="00F450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DB105C" w:rsidRPr="00ED1B75" w:rsidRDefault="00DB105C" w:rsidP="00F4507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E5478" w:rsidRDefault="009E5478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E5478" w:rsidRDefault="009E5478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B105C" w:rsidRPr="00ED1B75" w:rsidRDefault="00DB105C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F45077" w:rsidP="00F45077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                                                                 </w:t>
      </w:r>
      <w:r w:rsidR="006B0CEA" w:rsidRPr="00EF4ABC">
        <w:rPr>
          <w:rFonts w:ascii="Arial" w:hAnsi="Arial" w:cs="Arial"/>
          <w:color w:val="000000"/>
          <w:sz w:val="20"/>
        </w:rPr>
        <w:t>Jari</w:t>
      </w:r>
      <w:r w:rsidR="006B0CEA">
        <w:rPr>
          <w:rFonts w:ascii="Arial" w:hAnsi="Arial" w:cs="Arial"/>
          <w:color w:val="000000"/>
          <w:sz w:val="20"/>
        </w:rPr>
        <w:t xml:space="preserve">, </w:t>
      </w:r>
      <w:r w:rsidR="00281B60">
        <w:rPr>
          <w:rFonts w:ascii="Arial" w:hAnsi="Arial" w:cs="Arial"/>
          <w:color w:val="000000"/>
          <w:sz w:val="20"/>
        </w:rPr>
        <w:t>29</w:t>
      </w:r>
      <w:r w:rsidR="006B0CEA">
        <w:rPr>
          <w:rFonts w:ascii="Arial" w:hAnsi="Arial" w:cs="Arial"/>
          <w:color w:val="000000"/>
          <w:sz w:val="20"/>
        </w:rPr>
        <w:t xml:space="preserve"> de </w:t>
      </w:r>
      <w:r w:rsidR="00281B60">
        <w:rPr>
          <w:rFonts w:ascii="Arial" w:hAnsi="Arial" w:cs="Arial"/>
          <w:color w:val="000000"/>
          <w:sz w:val="20"/>
        </w:rPr>
        <w:t>Novem</w:t>
      </w:r>
      <w:r w:rsidR="006B0CEA">
        <w:rPr>
          <w:rFonts w:ascii="Arial" w:hAnsi="Arial" w:cs="Arial"/>
          <w:color w:val="000000"/>
          <w:sz w:val="20"/>
        </w:rPr>
        <w:t>bro</w:t>
      </w:r>
      <w:r w:rsidR="006B0CEA" w:rsidRPr="00EF4ABC">
        <w:rPr>
          <w:rFonts w:ascii="Arial" w:hAnsi="Arial" w:cs="Arial"/>
          <w:color w:val="000000"/>
          <w:sz w:val="20"/>
        </w:rPr>
        <w:t xml:space="preserve"> de 20</w:t>
      </w:r>
      <w:r w:rsidR="006B0CEA">
        <w:rPr>
          <w:rFonts w:ascii="Arial" w:hAnsi="Arial" w:cs="Arial"/>
          <w:color w:val="000000"/>
          <w:sz w:val="20"/>
        </w:rPr>
        <w:t>22.</w:t>
      </w:r>
    </w:p>
    <w:p w:rsidR="00DB105C" w:rsidRDefault="00DB105C" w:rsidP="00F45077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B105C" w:rsidRPr="00EF4ABC" w:rsidRDefault="00DB105C" w:rsidP="00F45077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6B0CEA" w:rsidRPr="00EF4ABC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F45077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F45077">
      <w:pPr>
        <w:pStyle w:val="Recuodecorpodetex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F45077">
      <w:pPr>
        <w:pStyle w:val="Recuodecorpodetexto"/>
        <w:ind w:firstLine="0"/>
        <w:rPr>
          <w:b/>
          <w:sz w:val="20"/>
        </w:rPr>
      </w:pPr>
    </w:p>
    <w:p w:rsidR="006B0CEA" w:rsidRDefault="006B0CEA" w:rsidP="00F45077">
      <w:pPr>
        <w:pStyle w:val="Recuodecorpodetexto"/>
        <w:ind w:firstLine="0"/>
        <w:rPr>
          <w:b/>
          <w:sz w:val="20"/>
        </w:rPr>
      </w:pPr>
    </w:p>
    <w:p w:rsidR="006B0CEA" w:rsidRDefault="006B0CEA" w:rsidP="00F45077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F45077">
      <w:pPr>
        <w:pStyle w:val="Recuodecorpodetexto"/>
        <w:ind w:firstLine="0"/>
        <w:rPr>
          <w:sz w:val="20"/>
        </w:rPr>
      </w:pPr>
    </w:p>
    <w:p w:rsidR="006B0CEA" w:rsidRPr="00EF4ABC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F4507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505187" w:rsidRPr="00505187">
        <w:rPr>
          <w:rFonts w:ascii="Arial" w:hAnsi="Arial" w:cs="Arial"/>
          <w:b/>
          <w:sz w:val="22"/>
          <w:szCs w:val="22"/>
        </w:rPr>
        <w:t>NOVIDÁ IND</w:t>
      </w:r>
      <w:r w:rsidR="00505187">
        <w:rPr>
          <w:rFonts w:ascii="Arial" w:hAnsi="Arial" w:cs="Arial"/>
          <w:b/>
          <w:sz w:val="22"/>
          <w:szCs w:val="22"/>
        </w:rPr>
        <w:t>.</w:t>
      </w:r>
      <w:r w:rsidR="00505187" w:rsidRPr="00505187">
        <w:rPr>
          <w:rFonts w:ascii="Arial" w:hAnsi="Arial" w:cs="Arial"/>
          <w:b/>
          <w:sz w:val="22"/>
          <w:szCs w:val="22"/>
        </w:rPr>
        <w:t xml:space="preserve"> E COM</w:t>
      </w:r>
      <w:r w:rsidR="00505187">
        <w:rPr>
          <w:rFonts w:ascii="Arial" w:hAnsi="Arial" w:cs="Arial"/>
          <w:b/>
          <w:sz w:val="22"/>
          <w:szCs w:val="22"/>
        </w:rPr>
        <w:t>.</w:t>
      </w:r>
      <w:r w:rsidR="00505187" w:rsidRPr="00505187">
        <w:rPr>
          <w:rFonts w:ascii="Arial" w:hAnsi="Arial" w:cs="Arial"/>
          <w:b/>
          <w:sz w:val="22"/>
          <w:szCs w:val="22"/>
        </w:rPr>
        <w:t xml:space="preserve"> DE MÓVEIS</w:t>
      </w:r>
      <w:r w:rsidR="00505187" w:rsidRPr="00F5378E">
        <w:rPr>
          <w:rFonts w:ascii="Arial" w:hAnsi="Arial" w:cs="Arial"/>
          <w:b/>
          <w:sz w:val="22"/>
          <w:szCs w:val="22"/>
        </w:rPr>
        <w:t xml:space="preserve"> </w:t>
      </w:r>
      <w:r w:rsidR="00426A96" w:rsidRPr="003E48AE">
        <w:rPr>
          <w:rFonts w:ascii="Arial" w:hAnsi="Arial" w:cs="Arial"/>
          <w:b/>
          <w:sz w:val="20"/>
        </w:rPr>
        <w:t>L</w:t>
      </w:r>
      <w:r w:rsidR="00426A96">
        <w:rPr>
          <w:rFonts w:ascii="Arial" w:hAnsi="Arial" w:cs="Arial"/>
          <w:b/>
          <w:sz w:val="20"/>
        </w:rPr>
        <w:t>TDA</w:t>
      </w:r>
    </w:p>
    <w:p w:rsidR="006B0CEA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246013" w:rsidRDefault="00246013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F45077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45077" w:rsidRPr="0024536D" w:rsidRDefault="00F450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F45077" w:rsidRPr="0024536D" w:rsidSect="00A8254A">
      <w:footerReference w:type="default" r:id="rId8"/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BCC" w:rsidRDefault="00814BCC" w:rsidP="00855227">
      <w:r>
        <w:separator/>
      </w:r>
    </w:p>
  </w:endnote>
  <w:endnote w:type="continuationSeparator" w:id="0">
    <w:p w:rsidR="00814BCC" w:rsidRDefault="00814BCC" w:rsidP="0085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096437"/>
      <w:docPartObj>
        <w:docPartGallery w:val="Page Numbers (Bottom of Page)"/>
        <w:docPartUnique/>
      </w:docPartObj>
    </w:sdtPr>
    <w:sdtContent>
      <w:p w:rsidR="00855227" w:rsidRDefault="0085522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55227" w:rsidRDefault="008552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BCC" w:rsidRDefault="00814BCC" w:rsidP="00855227">
      <w:r>
        <w:separator/>
      </w:r>
    </w:p>
  </w:footnote>
  <w:footnote w:type="continuationSeparator" w:id="0">
    <w:p w:rsidR="00814BCC" w:rsidRDefault="00814BCC" w:rsidP="00855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C9D70FC"/>
    <w:multiLevelType w:val="hybridMultilevel"/>
    <w:tmpl w:val="10061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F5900"/>
    <w:multiLevelType w:val="hybridMultilevel"/>
    <w:tmpl w:val="081691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F6847"/>
    <w:multiLevelType w:val="hybridMultilevel"/>
    <w:tmpl w:val="4838F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037C"/>
    <w:rsid w:val="00172BE5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BB2"/>
    <w:rsid w:val="001C3DE9"/>
    <w:rsid w:val="001E1152"/>
    <w:rsid w:val="001E1D86"/>
    <w:rsid w:val="001E2DCB"/>
    <w:rsid w:val="001E71DC"/>
    <w:rsid w:val="001E74F5"/>
    <w:rsid w:val="001E7789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81B60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87EFB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3E44"/>
    <w:rsid w:val="003E48AE"/>
    <w:rsid w:val="003E7C97"/>
    <w:rsid w:val="003F1AEB"/>
    <w:rsid w:val="003F4EAD"/>
    <w:rsid w:val="003F6165"/>
    <w:rsid w:val="004015D1"/>
    <w:rsid w:val="00404EFC"/>
    <w:rsid w:val="004065F3"/>
    <w:rsid w:val="00411C35"/>
    <w:rsid w:val="004123E6"/>
    <w:rsid w:val="004149B0"/>
    <w:rsid w:val="00417D39"/>
    <w:rsid w:val="00426A96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5187"/>
    <w:rsid w:val="00506729"/>
    <w:rsid w:val="00510851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33F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7637E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BCC"/>
    <w:rsid w:val="00814ECC"/>
    <w:rsid w:val="00823FB9"/>
    <w:rsid w:val="00826CCF"/>
    <w:rsid w:val="0084224D"/>
    <w:rsid w:val="00855227"/>
    <w:rsid w:val="008603FE"/>
    <w:rsid w:val="0086753F"/>
    <w:rsid w:val="00867761"/>
    <w:rsid w:val="00873673"/>
    <w:rsid w:val="00875BB9"/>
    <w:rsid w:val="008804AC"/>
    <w:rsid w:val="008813E5"/>
    <w:rsid w:val="00883E1D"/>
    <w:rsid w:val="0089199E"/>
    <w:rsid w:val="008A0EFB"/>
    <w:rsid w:val="008A11FF"/>
    <w:rsid w:val="008A340D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C6CC6"/>
    <w:rsid w:val="009D0936"/>
    <w:rsid w:val="009D3BAB"/>
    <w:rsid w:val="009D7C1B"/>
    <w:rsid w:val="009E5478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3D8C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E252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669DD"/>
    <w:rsid w:val="00B728AF"/>
    <w:rsid w:val="00B9195E"/>
    <w:rsid w:val="00B925A9"/>
    <w:rsid w:val="00B93702"/>
    <w:rsid w:val="00B94835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4E65"/>
    <w:rsid w:val="00BF672C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44A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47617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105C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1051"/>
    <w:rsid w:val="00E32446"/>
    <w:rsid w:val="00E334BF"/>
    <w:rsid w:val="00E33639"/>
    <w:rsid w:val="00E434F2"/>
    <w:rsid w:val="00E4411C"/>
    <w:rsid w:val="00E45E35"/>
    <w:rsid w:val="00E52BA9"/>
    <w:rsid w:val="00E647BF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96413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314"/>
    <w:rsid w:val="00F0472D"/>
    <w:rsid w:val="00F11542"/>
    <w:rsid w:val="00F16A55"/>
    <w:rsid w:val="00F20A11"/>
    <w:rsid w:val="00F22DB7"/>
    <w:rsid w:val="00F253AB"/>
    <w:rsid w:val="00F27FEA"/>
    <w:rsid w:val="00F3446F"/>
    <w:rsid w:val="00F3624E"/>
    <w:rsid w:val="00F435C5"/>
    <w:rsid w:val="00F44563"/>
    <w:rsid w:val="00F45077"/>
    <w:rsid w:val="00F46E23"/>
    <w:rsid w:val="00F52155"/>
    <w:rsid w:val="00F5378E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0AC6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1735</Words>
  <Characters>9369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20</cp:revision>
  <cp:lastPrinted>2022-07-05T11:03:00Z</cp:lastPrinted>
  <dcterms:created xsi:type="dcterms:W3CDTF">2022-11-29T15:00:00Z</dcterms:created>
  <dcterms:modified xsi:type="dcterms:W3CDTF">2022-11-30T13:01:00Z</dcterms:modified>
</cp:coreProperties>
</file>