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A1463">
        <w:rPr>
          <w:b/>
          <w:sz w:val="32"/>
          <w:szCs w:val="32"/>
        </w:rPr>
        <w:t>5465</w:t>
      </w:r>
      <w:r>
        <w:rPr>
          <w:b/>
          <w:sz w:val="32"/>
          <w:szCs w:val="32"/>
        </w:rPr>
        <w:t xml:space="preserve">, de </w:t>
      </w:r>
      <w:r w:rsidR="004A1463">
        <w:rPr>
          <w:b/>
          <w:sz w:val="32"/>
          <w:szCs w:val="32"/>
        </w:rPr>
        <w:t>10 de fevereiro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4A1463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A1463">
        <w:rPr>
          <w:sz w:val="28"/>
          <w:szCs w:val="28"/>
        </w:rPr>
        <w:t>a</w:t>
      </w:r>
      <w:r w:rsidR="008F14EB">
        <w:rPr>
          <w:sz w:val="28"/>
          <w:szCs w:val="28"/>
        </w:rPr>
        <w:t xml:space="preserve"> </w:t>
      </w:r>
      <w:r w:rsidR="00A56B2C">
        <w:rPr>
          <w:b/>
          <w:sz w:val="28"/>
          <w:szCs w:val="28"/>
        </w:rPr>
        <w:t xml:space="preserve">Barbara </w:t>
      </w:r>
      <w:proofErr w:type="spellStart"/>
      <w:r w:rsidR="00A56B2C">
        <w:rPr>
          <w:b/>
          <w:sz w:val="28"/>
          <w:szCs w:val="28"/>
        </w:rPr>
        <w:t>Alcantara</w:t>
      </w:r>
      <w:proofErr w:type="spellEnd"/>
      <w:r w:rsidR="00A56B2C">
        <w:rPr>
          <w:b/>
          <w:sz w:val="28"/>
          <w:szCs w:val="28"/>
        </w:rPr>
        <w:t xml:space="preserve"> Vieira </w:t>
      </w:r>
      <w:proofErr w:type="spellStart"/>
      <w:r w:rsidR="00A56B2C">
        <w:rPr>
          <w:b/>
          <w:sz w:val="28"/>
          <w:szCs w:val="28"/>
        </w:rPr>
        <w:t>Burtet</w:t>
      </w:r>
      <w:proofErr w:type="spellEnd"/>
      <w:r>
        <w:rPr>
          <w:sz w:val="28"/>
          <w:szCs w:val="28"/>
        </w:rPr>
        <w:t xml:space="preserve">, </w:t>
      </w:r>
      <w:r w:rsidR="00BB4C5E">
        <w:rPr>
          <w:sz w:val="28"/>
          <w:szCs w:val="28"/>
        </w:rPr>
        <w:t>Procurador Jurídico</w:t>
      </w:r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>
        <w:rPr>
          <w:sz w:val="28"/>
          <w:szCs w:val="28"/>
        </w:rPr>
        <w:t xml:space="preserve"> </w:t>
      </w:r>
      <w:r w:rsidR="00BB4C5E">
        <w:rPr>
          <w:sz w:val="28"/>
          <w:szCs w:val="28"/>
        </w:rPr>
        <w:t>859</w:t>
      </w:r>
      <w:r>
        <w:rPr>
          <w:sz w:val="28"/>
          <w:szCs w:val="28"/>
        </w:rPr>
        <w:t>, lotad</w:t>
      </w:r>
      <w:r w:rsidR="0031490D">
        <w:rPr>
          <w:sz w:val="28"/>
          <w:szCs w:val="28"/>
        </w:rPr>
        <w:t>o</w:t>
      </w:r>
      <w:r w:rsidR="00BB4C5E">
        <w:rPr>
          <w:sz w:val="28"/>
          <w:szCs w:val="28"/>
        </w:rPr>
        <w:t xml:space="preserve"> no Gabinete do Prefeito</w:t>
      </w:r>
      <w:r w:rsidR="002E7D10">
        <w:rPr>
          <w:sz w:val="28"/>
          <w:szCs w:val="28"/>
        </w:rPr>
        <w:t xml:space="preserve">, </w:t>
      </w:r>
      <w:r w:rsidR="000C4D94">
        <w:rPr>
          <w:sz w:val="28"/>
          <w:szCs w:val="28"/>
        </w:rPr>
        <w:t xml:space="preserve">no </w:t>
      </w:r>
      <w:r w:rsidR="004A1463">
        <w:rPr>
          <w:sz w:val="28"/>
          <w:szCs w:val="28"/>
        </w:rPr>
        <w:t>dia 13/02/2023</w:t>
      </w:r>
      <w:r w:rsidR="000C4D94">
        <w:rPr>
          <w:sz w:val="28"/>
          <w:szCs w:val="28"/>
        </w:rPr>
        <w:t xml:space="preserve">, </w:t>
      </w:r>
      <w:r w:rsidR="00BB4C5E">
        <w:rPr>
          <w:sz w:val="28"/>
          <w:szCs w:val="28"/>
        </w:rPr>
        <w:t>p</w:t>
      </w:r>
      <w:r w:rsidR="005923B9">
        <w:rPr>
          <w:sz w:val="28"/>
          <w:szCs w:val="28"/>
        </w:rPr>
        <w:t xml:space="preserve">ara </w:t>
      </w:r>
      <w:r w:rsidR="004A1463">
        <w:rPr>
          <w:sz w:val="28"/>
          <w:szCs w:val="28"/>
        </w:rPr>
        <w:t>protocolar documentos de interesse administrativo, junto ao Ministério público.</w:t>
      </w:r>
    </w:p>
    <w:p w:rsidR="00590BCB" w:rsidRDefault="00590BC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590BCB">
        <w:rPr>
          <w:sz w:val="28"/>
          <w:szCs w:val="28"/>
        </w:rPr>
        <w:t>, ou seja, 0</w:t>
      </w:r>
      <w:r w:rsidR="005923B9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5923B9">
        <w:rPr>
          <w:sz w:val="28"/>
          <w:szCs w:val="28"/>
        </w:rPr>
        <w:t>um) dia será 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A1463">
        <w:rPr>
          <w:sz w:val="28"/>
        </w:rPr>
        <w:t>10 de fevereiro de 2023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D3E" w:rsidRDefault="002D3D3E" w:rsidP="00B4168E">
      <w:r>
        <w:separator/>
      </w:r>
    </w:p>
  </w:endnote>
  <w:endnote w:type="continuationSeparator" w:id="0">
    <w:p w:rsidR="002D3D3E" w:rsidRDefault="002D3D3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D3E" w:rsidRDefault="002D3D3E" w:rsidP="00B4168E">
      <w:r>
        <w:separator/>
      </w:r>
    </w:p>
  </w:footnote>
  <w:footnote w:type="continuationSeparator" w:id="0">
    <w:p w:rsidR="002D3D3E" w:rsidRDefault="002D3D3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2D3D3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7551716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D07C0"/>
    <w:rsid w:val="000D17E9"/>
    <w:rsid w:val="000E284F"/>
    <w:rsid w:val="000E28F7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B1D14"/>
    <w:rsid w:val="005B5510"/>
    <w:rsid w:val="005B5650"/>
    <w:rsid w:val="005C181A"/>
    <w:rsid w:val="005F1AE4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7895"/>
    <w:rsid w:val="00D80306"/>
    <w:rsid w:val="00D80B5E"/>
    <w:rsid w:val="00DC024F"/>
    <w:rsid w:val="00DC7CAF"/>
    <w:rsid w:val="00DD1F63"/>
    <w:rsid w:val="00DE171E"/>
    <w:rsid w:val="00DE75C0"/>
    <w:rsid w:val="00DF5464"/>
    <w:rsid w:val="00E113DE"/>
    <w:rsid w:val="00E1497E"/>
    <w:rsid w:val="00E16A5D"/>
    <w:rsid w:val="00E22B83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2021-01-08T12:19:00Z</cp:lastPrinted>
  <dcterms:created xsi:type="dcterms:W3CDTF">2023-02-10T19:29:00Z</dcterms:created>
  <dcterms:modified xsi:type="dcterms:W3CDTF">2023-02-10T19:29:00Z</dcterms:modified>
</cp:coreProperties>
</file>