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601734">
        <w:rPr>
          <w:b/>
          <w:sz w:val="32"/>
          <w:szCs w:val="32"/>
        </w:rPr>
        <w:t>4</w:t>
      </w:r>
      <w:r w:rsidR="00053955">
        <w:rPr>
          <w:b/>
          <w:sz w:val="32"/>
          <w:szCs w:val="32"/>
        </w:rPr>
        <w:t>68</w:t>
      </w:r>
      <w:r>
        <w:rPr>
          <w:b/>
          <w:sz w:val="32"/>
          <w:szCs w:val="32"/>
        </w:rPr>
        <w:t xml:space="preserve">, de </w:t>
      </w:r>
      <w:r w:rsidR="00053955">
        <w:rPr>
          <w:b/>
          <w:sz w:val="32"/>
          <w:szCs w:val="32"/>
        </w:rPr>
        <w:t>10 de fevereiro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053955" w:rsidP="005C181A">
      <w:pPr>
        <w:pStyle w:val="Recuodecorpodetexto2"/>
        <w:ind w:left="852" w:right="425" w:firstLine="992"/>
        <w:jc w:val="right"/>
      </w:pPr>
      <w:r w:rsidRPr="00053955">
        <w:rPr>
          <w:sz w:val="22"/>
          <w:szCs w:val="22"/>
        </w:rPr>
        <w:t>CONCEDE FÉRIAS A SERVIDORES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0173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Default="00957ADE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053955">
        <w:rPr>
          <w:b/>
          <w:sz w:val="28"/>
          <w:szCs w:val="28"/>
        </w:rPr>
        <w:t>CONCEDE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férias </w:t>
      </w:r>
      <w:r w:rsidR="00053955">
        <w:rPr>
          <w:sz w:val="28"/>
          <w:szCs w:val="28"/>
        </w:rPr>
        <w:t>a</w:t>
      </w:r>
      <w:r w:rsidR="00601734">
        <w:rPr>
          <w:sz w:val="28"/>
          <w:szCs w:val="28"/>
        </w:rPr>
        <w:t>o</w:t>
      </w:r>
      <w:r w:rsidR="006B4E6A">
        <w:rPr>
          <w:sz w:val="28"/>
          <w:szCs w:val="28"/>
        </w:rPr>
        <w:t xml:space="preserve"> servidor</w:t>
      </w:r>
      <w:r w:rsidR="00F9574D">
        <w:rPr>
          <w:sz w:val="28"/>
          <w:szCs w:val="28"/>
        </w:rPr>
        <w:t xml:space="preserve"> </w:t>
      </w:r>
      <w:r w:rsidR="00601734">
        <w:rPr>
          <w:b/>
          <w:sz w:val="28"/>
        </w:rPr>
        <w:t>Fernando D’</w:t>
      </w:r>
      <w:proofErr w:type="spellStart"/>
      <w:r w:rsidR="00601734">
        <w:rPr>
          <w:b/>
          <w:sz w:val="28"/>
        </w:rPr>
        <w:t>Avila</w:t>
      </w:r>
      <w:proofErr w:type="spellEnd"/>
      <w:r w:rsidR="00601734">
        <w:rPr>
          <w:b/>
          <w:sz w:val="28"/>
        </w:rPr>
        <w:t xml:space="preserve"> Garcia</w:t>
      </w:r>
      <w:r w:rsidR="00601734" w:rsidRPr="002D107E">
        <w:rPr>
          <w:sz w:val="28"/>
        </w:rPr>
        <w:t xml:space="preserve">, </w:t>
      </w:r>
      <w:r w:rsidR="00601734">
        <w:rPr>
          <w:sz w:val="28"/>
        </w:rPr>
        <w:t xml:space="preserve">Assessor Jurídico, matrícula funcional </w:t>
      </w:r>
      <w:proofErr w:type="spellStart"/>
      <w:r w:rsidR="00601734">
        <w:rPr>
          <w:sz w:val="28"/>
        </w:rPr>
        <w:t>n.°</w:t>
      </w:r>
      <w:proofErr w:type="spellEnd"/>
      <w:r w:rsidR="00601734">
        <w:rPr>
          <w:sz w:val="28"/>
        </w:rPr>
        <w:t xml:space="preserve"> 1140</w:t>
      </w:r>
      <w:r w:rsidR="00601734" w:rsidRPr="002D107E">
        <w:rPr>
          <w:sz w:val="28"/>
        </w:rPr>
        <w:t xml:space="preserve">, lotado </w:t>
      </w:r>
      <w:r w:rsidR="00601734">
        <w:rPr>
          <w:sz w:val="28"/>
        </w:rPr>
        <w:t>no Gabinete do Prefeito</w:t>
      </w:r>
      <w:r w:rsidR="00B52812">
        <w:rPr>
          <w:sz w:val="28"/>
        </w:rPr>
        <w:t xml:space="preserve">,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053955">
        <w:rPr>
          <w:sz w:val="28"/>
        </w:rPr>
        <w:t>13/02/2023,</w:t>
      </w:r>
      <w:r w:rsidR="00053955">
        <w:rPr>
          <w:sz w:val="28"/>
          <w:szCs w:val="28"/>
        </w:rPr>
        <w:t xml:space="preserve"> </w:t>
      </w:r>
      <w:r w:rsidR="00053955">
        <w:rPr>
          <w:sz w:val="28"/>
        </w:rPr>
        <w:t xml:space="preserve">em virtude da Convocação feita pela Portaria n.º </w:t>
      </w:r>
      <w:r w:rsidR="00053955">
        <w:rPr>
          <w:sz w:val="28"/>
        </w:rPr>
        <w:t>5410 de 05</w:t>
      </w:r>
      <w:r w:rsidR="00053955">
        <w:rPr>
          <w:sz w:val="28"/>
        </w:rPr>
        <w:t xml:space="preserve"> de </w:t>
      </w:r>
      <w:r w:rsidR="00053955">
        <w:rPr>
          <w:sz w:val="28"/>
        </w:rPr>
        <w:t>dezembro de 2022</w:t>
      </w:r>
      <w:r w:rsidR="00053955">
        <w:rPr>
          <w:sz w:val="28"/>
        </w:rPr>
        <w:t xml:space="preserve">: </w:t>
      </w:r>
      <w:r w:rsidR="00053955">
        <w:rPr>
          <w:sz w:val="28"/>
        </w:rPr>
        <w:t>0</w:t>
      </w:r>
      <w:r w:rsidR="00053955">
        <w:rPr>
          <w:sz w:val="28"/>
        </w:rPr>
        <w:t>5 dias</w:t>
      </w:r>
      <w:r w:rsidR="00601734">
        <w:rPr>
          <w:sz w:val="28"/>
          <w:szCs w:val="28"/>
        </w:rPr>
        <w:t>.</w:t>
      </w:r>
    </w:p>
    <w:p w:rsidR="00053955" w:rsidRPr="00B52812" w:rsidRDefault="00053955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5C181A" w:rsidRDefault="008F14EB" w:rsidP="00053955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5C181A">
        <w:rPr>
          <w:sz w:val="28"/>
          <w:szCs w:val="28"/>
        </w:rPr>
        <w:t xml:space="preserve">Esta Portaria entra em </w:t>
      </w:r>
      <w:r w:rsidR="008F4FD3">
        <w:rPr>
          <w:sz w:val="28"/>
          <w:szCs w:val="28"/>
        </w:rPr>
        <w:t>vigor na data da sua publicação</w:t>
      </w:r>
      <w:r w:rsidR="005C181A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53955">
        <w:rPr>
          <w:sz w:val="28"/>
        </w:rPr>
        <w:t>10 de fevereiro de 2023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601734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63E67"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BDC" w:rsidRDefault="00711BDC" w:rsidP="00B4168E">
      <w:r>
        <w:separator/>
      </w:r>
    </w:p>
  </w:endnote>
  <w:endnote w:type="continuationSeparator" w:id="0">
    <w:p w:rsidR="00711BDC" w:rsidRDefault="00711BDC" w:rsidP="00B4168E">
      <w:r>
        <w:continuationSeparator/>
      </w:r>
    </w:p>
  </w:endnote>
  <w:endnote w:type="continuationNotice" w:id="1">
    <w:p w:rsidR="00711BDC" w:rsidRDefault="00711B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BDC" w:rsidRDefault="00711BDC" w:rsidP="00B4168E">
      <w:r>
        <w:separator/>
      </w:r>
    </w:p>
  </w:footnote>
  <w:footnote w:type="continuationSeparator" w:id="0">
    <w:p w:rsidR="00711BDC" w:rsidRDefault="00711BDC" w:rsidP="00B4168E">
      <w:r>
        <w:continuationSeparator/>
      </w:r>
    </w:p>
  </w:footnote>
  <w:footnote w:type="continuationNotice" w:id="1">
    <w:p w:rsidR="00711BDC" w:rsidRDefault="00711B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05395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755273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53955"/>
    <w:rsid w:val="00071789"/>
    <w:rsid w:val="00073A70"/>
    <w:rsid w:val="00080753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73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57ADE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CC0F2-077C-447D-8D6F-54C05D04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2022-12-05T12:13:00Z</cp:lastPrinted>
  <dcterms:created xsi:type="dcterms:W3CDTF">2023-02-10T19:46:00Z</dcterms:created>
  <dcterms:modified xsi:type="dcterms:W3CDTF">2023-02-10T19:46:00Z</dcterms:modified>
</cp:coreProperties>
</file>