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4A5EB8" w:rsidRDefault="00BF6D9C" w:rsidP="003C51C6">
      <w:pPr>
        <w:ind w:left="284" w:right="284"/>
        <w:jc w:val="center"/>
        <w:rPr>
          <w:b/>
          <w:sz w:val="30"/>
          <w:szCs w:val="30"/>
        </w:rPr>
      </w:pPr>
      <w:r w:rsidRPr="004A5EB8">
        <w:rPr>
          <w:b/>
          <w:sz w:val="30"/>
          <w:szCs w:val="30"/>
        </w:rPr>
        <w:t xml:space="preserve">Portaria n.º </w:t>
      </w:r>
      <w:r w:rsidR="001B0C92" w:rsidRPr="004A5EB8">
        <w:rPr>
          <w:b/>
          <w:sz w:val="30"/>
          <w:szCs w:val="30"/>
        </w:rPr>
        <w:t>5</w:t>
      </w:r>
      <w:r w:rsidR="00CD27CA">
        <w:rPr>
          <w:b/>
          <w:sz w:val="30"/>
          <w:szCs w:val="30"/>
        </w:rPr>
        <w:t>681</w:t>
      </w:r>
      <w:r w:rsidRPr="004A5EB8">
        <w:rPr>
          <w:b/>
          <w:sz w:val="30"/>
          <w:szCs w:val="30"/>
        </w:rPr>
        <w:t xml:space="preserve">, de </w:t>
      </w:r>
      <w:r w:rsidR="00CD27CA">
        <w:rPr>
          <w:b/>
          <w:sz w:val="30"/>
          <w:szCs w:val="30"/>
        </w:rPr>
        <w:t>15 de fevereiro 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AE6474" w:rsidRPr="007B5FE7" w:rsidRDefault="004B19FE" w:rsidP="002A4591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7B5FE7">
        <w:rPr>
          <w:sz w:val="20"/>
          <w:szCs w:val="22"/>
        </w:rPr>
        <w:t xml:space="preserve">DESIGNA COMISSAO </w:t>
      </w:r>
      <w:r w:rsidR="00AE6474" w:rsidRPr="007B5FE7">
        <w:rPr>
          <w:sz w:val="20"/>
          <w:szCs w:val="22"/>
        </w:rPr>
        <w:t>DE INVENTÁRIO</w:t>
      </w:r>
      <w:r w:rsidR="002A4591">
        <w:rPr>
          <w:sz w:val="20"/>
          <w:szCs w:val="22"/>
        </w:rPr>
        <w:t xml:space="preserve"> E AVALIAÇÃO</w:t>
      </w:r>
      <w:r w:rsidR="00AE6474" w:rsidRPr="007B5FE7">
        <w:rPr>
          <w:sz w:val="20"/>
          <w:szCs w:val="22"/>
        </w:rPr>
        <w:t xml:space="preserve"> PATRIMONIAL</w:t>
      </w:r>
    </w:p>
    <w:p w:rsidR="00BF6D9C" w:rsidRPr="007B5FE7" w:rsidRDefault="002A4591" w:rsidP="003C51C6">
      <w:pPr>
        <w:pStyle w:val="Recuodecorpodetexto2"/>
        <w:ind w:left="284" w:right="284" w:firstLine="992"/>
        <w:jc w:val="right"/>
        <w:rPr>
          <w:sz w:val="24"/>
        </w:rPr>
      </w:pPr>
      <w:r>
        <w:rPr>
          <w:sz w:val="20"/>
          <w:szCs w:val="22"/>
        </w:rPr>
        <w:t xml:space="preserve">  </w:t>
      </w:r>
      <w:r w:rsidRPr="007B5FE7">
        <w:rPr>
          <w:sz w:val="20"/>
          <w:szCs w:val="22"/>
        </w:rPr>
        <w:t xml:space="preserve">DE BENS </w:t>
      </w:r>
      <w:r w:rsidR="00AE6474" w:rsidRPr="007B5FE7">
        <w:rPr>
          <w:sz w:val="20"/>
          <w:szCs w:val="22"/>
        </w:rPr>
        <w:t>MÓVEIS E IMÓVEIS DO MUNICÍPIO E CEDIDOS</w:t>
      </w:r>
      <w:r w:rsidR="004B19FE" w:rsidRPr="007B5FE7">
        <w:rPr>
          <w:sz w:val="20"/>
          <w:szCs w:val="22"/>
        </w:rPr>
        <w:t xml:space="preserve"> </w:t>
      </w:r>
      <w:r w:rsidR="00BF6D9C" w:rsidRPr="007B5FE7">
        <w:rPr>
          <w:sz w:val="24"/>
        </w:rPr>
        <w:tab/>
      </w:r>
      <w:r w:rsidR="00BF6D9C" w:rsidRPr="007B5FE7">
        <w:rPr>
          <w:sz w:val="24"/>
        </w:rPr>
        <w:tab/>
      </w:r>
    </w:p>
    <w:p w:rsidR="00BF6D9C" w:rsidRPr="007B5FE7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4A5EB8" w:rsidRPr="004A5EB8" w:rsidRDefault="003356BE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>
        <w:rPr>
          <w:b/>
          <w:sz w:val="26"/>
          <w:szCs w:val="26"/>
        </w:rPr>
        <w:t>Osnei dos Santos Azeredo</w:t>
      </w:r>
      <w:r w:rsidR="00BF6D9C" w:rsidRPr="004A5EB8">
        <w:rPr>
          <w:b/>
          <w:sz w:val="26"/>
          <w:szCs w:val="26"/>
        </w:rPr>
        <w:t>,</w:t>
      </w:r>
      <w:r w:rsidR="00460CDB" w:rsidRPr="004A5EB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Prefeito Municipal</w:t>
      </w:r>
      <w:r w:rsidR="00BF6D9C" w:rsidRPr="004A5EB8">
        <w:rPr>
          <w:sz w:val="26"/>
          <w:szCs w:val="26"/>
        </w:rPr>
        <w:t xml:space="preserve">, no uso das atribuições legais que lhe confere a Lei Orgânica Municipal, </w:t>
      </w:r>
      <w:r w:rsidR="00BF6D9C" w:rsidRPr="004A5EB8">
        <w:rPr>
          <w:b/>
          <w:sz w:val="26"/>
          <w:szCs w:val="26"/>
        </w:rPr>
        <w:t>RESOLVE:</w:t>
      </w:r>
    </w:p>
    <w:p w:rsidR="00176A12" w:rsidRPr="004A5EB8" w:rsidRDefault="005C181A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1º </w:t>
      </w:r>
      <w:r w:rsidR="004B19FE" w:rsidRPr="004A5EB8">
        <w:rPr>
          <w:b/>
          <w:sz w:val="26"/>
          <w:szCs w:val="26"/>
        </w:rPr>
        <w:t>DESIGNA</w:t>
      </w:r>
      <w:r w:rsidR="008F14EB" w:rsidRPr="004A5EB8">
        <w:rPr>
          <w:b/>
          <w:sz w:val="26"/>
          <w:szCs w:val="26"/>
        </w:rPr>
        <w:t>R</w:t>
      </w:r>
      <w:r w:rsidR="0031490D" w:rsidRPr="004A5EB8">
        <w:rPr>
          <w:sz w:val="26"/>
          <w:szCs w:val="26"/>
        </w:rPr>
        <w:t xml:space="preserve"> </w:t>
      </w:r>
      <w:r w:rsidR="00EB533B" w:rsidRPr="004A5EB8">
        <w:rPr>
          <w:sz w:val="26"/>
          <w:szCs w:val="26"/>
        </w:rPr>
        <w:t xml:space="preserve">os </w:t>
      </w:r>
      <w:r w:rsidRPr="004A5EB8">
        <w:rPr>
          <w:sz w:val="26"/>
          <w:szCs w:val="26"/>
        </w:rPr>
        <w:t>servidor</w:t>
      </w:r>
      <w:r w:rsidR="00EB533B" w:rsidRPr="004A5EB8">
        <w:rPr>
          <w:sz w:val="26"/>
          <w:szCs w:val="26"/>
        </w:rPr>
        <w:t xml:space="preserve">es </w:t>
      </w:r>
      <w:r w:rsidR="006302CB" w:rsidRPr="004A5EB8">
        <w:rPr>
          <w:sz w:val="26"/>
          <w:szCs w:val="26"/>
        </w:rPr>
        <w:t>a</w:t>
      </w:r>
      <w:r w:rsidR="00EB533B" w:rsidRPr="004A5EB8">
        <w:rPr>
          <w:sz w:val="26"/>
          <w:szCs w:val="26"/>
        </w:rPr>
        <w:t xml:space="preserve">baixo relacionados para </w:t>
      </w:r>
      <w:r w:rsidR="0035278D" w:rsidRPr="004A5EB8">
        <w:rPr>
          <w:sz w:val="26"/>
          <w:szCs w:val="26"/>
        </w:rPr>
        <w:t>efetuarem o inventário</w:t>
      </w:r>
      <w:r w:rsidR="002A4591" w:rsidRPr="004A5EB8">
        <w:rPr>
          <w:sz w:val="26"/>
          <w:szCs w:val="26"/>
        </w:rPr>
        <w:t xml:space="preserve"> e avaliação</w:t>
      </w:r>
      <w:r w:rsidR="0035278D" w:rsidRPr="004A5EB8">
        <w:rPr>
          <w:sz w:val="26"/>
          <w:szCs w:val="26"/>
        </w:rPr>
        <w:t xml:space="preserve"> dos bens móveis e imóveis pertencentes ao </w:t>
      </w:r>
      <w:r w:rsidR="009E75FD" w:rsidRPr="004A5EB8">
        <w:rPr>
          <w:sz w:val="26"/>
          <w:szCs w:val="26"/>
        </w:rPr>
        <w:t>Município</w:t>
      </w:r>
      <w:r w:rsidR="0035278D" w:rsidRPr="004A5EB8">
        <w:rPr>
          <w:sz w:val="26"/>
          <w:szCs w:val="26"/>
        </w:rPr>
        <w:t xml:space="preserve"> e que lhe são cedidos:</w:t>
      </w:r>
    </w:p>
    <w:p w:rsidR="00645969" w:rsidRPr="004A5EB8" w:rsidRDefault="001B0C92" w:rsidP="00176A12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>Celito Silva da Silva</w:t>
      </w:r>
      <w:r w:rsidR="00645969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>, matrícula funcional n.º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650</w:t>
      </w:r>
      <w:r w:rsidR="00645969" w:rsidRPr="004A5EB8">
        <w:rPr>
          <w:sz w:val="26"/>
          <w:szCs w:val="26"/>
        </w:rPr>
        <w:t>;</w:t>
      </w:r>
    </w:p>
    <w:p w:rsidR="0035278D" w:rsidRPr="004A5EB8" w:rsidRDefault="00CD27CA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Adriano Diniz, </w:t>
      </w:r>
      <w:r>
        <w:rPr>
          <w:sz w:val="26"/>
          <w:szCs w:val="26"/>
        </w:rPr>
        <w:t>Mecânico</w:t>
      </w:r>
      <w:r w:rsidR="0035278D" w:rsidRPr="004A5EB8">
        <w:rPr>
          <w:sz w:val="26"/>
          <w:szCs w:val="26"/>
        </w:rPr>
        <w:t>, matrícula funcional n.º</w:t>
      </w:r>
      <w:r w:rsidR="001B0C92" w:rsidRPr="004A5EB8">
        <w:rPr>
          <w:sz w:val="26"/>
          <w:szCs w:val="26"/>
        </w:rPr>
        <w:t xml:space="preserve"> </w:t>
      </w:r>
      <w:r w:rsidR="008D449C">
        <w:rPr>
          <w:sz w:val="26"/>
          <w:szCs w:val="26"/>
        </w:rPr>
        <w:t>656</w:t>
      </w:r>
      <w:r w:rsidR="0035278D" w:rsidRPr="004A5EB8">
        <w:rPr>
          <w:sz w:val="26"/>
          <w:szCs w:val="26"/>
        </w:rPr>
        <w:t>;</w:t>
      </w:r>
    </w:p>
    <w:p w:rsidR="00645969" w:rsidRPr="004A5EB8" w:rsidRDefault="00F24F5F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T</w:t>
      </w:r>
      <w:r w:rsidR="003356BE">
        <w:rPr>
          <w:b/>
          <w:sz w:val="26"/>
          <w:szCs w:val="26"/>
        </w:rPr>
        <w:t>iago</w:t>
      </w:r>
      <w:r>
        <w:rPr>
          <w:b/>
          <w:sz w:val="26"/>
          <w:szCs w:val="26"/>
        </w:rPr>
        <w:t xml:space="preserve"> Rosa Gama</w:t>
      </w:r>
      <w:r w:rsidR="00645969" w:rsidRPr="004A5EB8">
        <w:rPr>
          <w:sz w:val="26"/>
          <w:szCs w:val="26"/>
        </w:rPr>
        <w:t xml:space="preserve">, </w:t>
      </w:r>
      <w:r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 xml:space="preserve">, </w:t>
      </w:r>
      <w:r w:rsidR="001B0C92" w:rsidRPr="004A5EB8">
        <w:rPr>
          <w:sz w:val="26"/>
          <w:szCs w:val="26"/>
        </w:rPr>
        <w:t xml:space="preserve">matrícula funcional n.º </w:t>
      </w:r>
      <w:r>
        <w:rPr>
          <w:sz w:val="26"/>
          <w:szCs w:val="26"/>
        </w:rPr>
        <w:t>651</w:t>
      </w:r>
      <w:r w:rsidR="00EA70E9" w:rsidRPr="004A5EB8">
        <w:rPr>
          <w:sz w:val="26"/>
          <w:szCs w:val="26"/>
        </w:rPr>
        <w:t>.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</w:p>
    <w:p w:rsidR="001B0C92" w:rsidRPr="004A5EB8" w:rsidRDefault="004A5EB8" w:rsidP="004A5EB8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sz w:val="26"/>
          <w:szCs w:val="26"/>
        </w:rPr>
        <w:tab/>
      </w:r>
      <w:r w:rsidRPr="004A5EB8">
        <w:rPr>
          <w:sz w:val="26"/>
          <w:szCs w:val="26"/>
        </w:rPr>
        <w:tab/>
        <w:t xml:space="preserve">          </w:t>
      </w:r>
      <w:r w:rsidR="00C066D7">
        <w:rPr>
          <w:sz w:val="26"/>
          <w:szCs w:val="26"/>
        </w:rPr>
        <w:t xml:space="preserve">    </w:t>
      </w:r>
      <w:r w:rsidR="001B0C92" w:rsidRPr="004A5EB8">
        <w:rPr>
          <w:sz w:val="26"/>
          <w:szCs w:val="26"/>
        </w:rPr>
        <w:t xml:space="preserve">Art. 2º </w:t>
      </w:r>
      <w:r w:rsidR="001B0C92" w:rsidRPr="004A5EB8">
        <w:rPr>
          <w:b/>
          <w:sz w:val="26"/>
          <w:szCs w:val="26"/>
        </w:rPr>
        <w:t>DESIGNAR</w:t>
      </w:r>
      <w:r w:rsidR="001B0C92" w:rsidRPr="004A5EB8">
        <w:rPr>
          <w:sz w:val="26"/>
          <w:szCs w:val="26"/>
        </w:rPr>
        <w:t xml:space="preserve"> </w:t>
      </w:r>
      <w:r w:rsidR="008D449C">
        <w:rPr>
          <w:sz w:val="26"/>
          <w:szCs w:val="26"/>
        </w:rPr>
        <w:t>os</w:t>
      </w:r>
      <w:r w:rsidR="000E4F85">
        <w:rPr>
          <w:sz w:val="26"/>
          <w:szCs w:val="26"/>
        </w:rPr>
        <w:t xml:space="preserve"> </w:t>
      </w:r>
      <w:r w:rsidR="001B0C92" w:rsidRPr="004A5EB8">
        <w:rPr>
          <w:sz w:val="26"/>
          <w:szCs w:val="26"/>
        </w:rPr>
        <w:t>servidor</w:t>
      </w:r>
      <w:r w:rsidR="008D449C">
        <w:rPr>
          <w:sz w:val="26"/>
          <w:szCs w:val="26"/>
        </w:rPr>
        <w:t>es abaixo</w:t>
      </w:r>
      <w:r w:rsidR="001B0C92" w:rsidRPr="004A5EB8">
        <w:rPr>
          <w:sz w:val="26"/>
          <w:szCs w:val="26"/>
        </w:rPr>
        <w:t xml:space="preserve"> para atuar</w:t>
      </w:r>
      <w:r w:rsidR="008D449C">
        <w:rPr>
          <w:sz w:val="26"/>
          <w:szCs w:val="26"/>
        </w:rPr>
        <w:t>em</w:t>
      </w:r>
      <w:r w:rsidR="001B0C92" w:rsidRPr="004A5EB8">
        <w:rPr>
          <w:sz w:val="26"/>
          <w:szCs w:val="26"/>
        </w:rPr>
        <w:t xml:space="preserve"> como membro</w:t>
      </w:r>
      <w:r w:rsidR="008D449C">
        <w:rPr>
          <w:sz w:val="26"/>
          <w:szCs w:val="26"/>
        </w:rPr>
        <w:t>s</w:t>
      </w:r>
      <w:r w:rsidR="001B0C92" w:rsidRPr="004A5EB8">
        <w:rPr>
          <w:sz w:val="26"/>
          <w:szCs w:val="26"/>
        </w:rPr>
        <w:t xml:space="preserve"> suplemente</w:t>
      </w:r>
      <w:r w:rsidR="008D449C">
        <w:rPr>
          <w:sz w:val="26"/>
          <w:szCs w:val="26"/>
        </w:rPr>
        <w:t>s</w:t>
      </w:r>
      <w:r w:rsidR="001B0C92" w:rsidRPr="004A5EB8">
        <w:rPr>
          <w:sz w:val="26"/>
          <w:szCs w:val="26"/>
        </w:rPr>
        <w:t>, em caso de afastamentos legais dos titulares:</w:t>
      </w:r>
    </w:p>
    <w:p w:rsidR="00CD27CA" w:rsidRDefault="000E4F85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Inajara Moreira Rocha de Freitas</w:t>
      </w:r>
      <w:r w:rsidR="001B0C92" w:rsidRPr="004A5EB8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Oficial </w:t>
      </w:r>
      <w:r w:rsidR="001B0C92" w:rsidRPr="004A5EB8">
        <w:rPr>
          <w:sz w:val="26"/>
          <w:szCs w:val="26"/>
        </w:rPr>
        <w:t>administrativo, matricula funcional n°</w:t>
      </w:r>
      <w:r w:rsidR="004A5EB8" w:rsidRPr="004A5EB8">
        <w:rPr>
          <w:sz w:val="26"/>
          <w:szCs w:val="26"/>
        </w:rPr>
        <w:t xml:space="preserve"> </w:t>
      </w:r>
      <w:r>
        <w:rPr>
          <w:sz w:val="26"/>
          <w:szCs w:val="26"/>
        </w:rPr>
        <w:t>515</w:t>
      </w:r>
      <w:r w:rsidR="00CD27CA">
        <w:rPr>
          <w:sz w:val="26"/>
          <w:szCs w:val="26"/>
        </w:rPr>
        <w:t>;</w:t>
      </w:r>
    </w:p>
    <w:p w:rsidR="001B0C92" w:rsidRPr="004A5EB8" w:rsidRDefault="00CD27CA" w:rsidP="009E75FD">
      <w:pPr>
        <w:spacing w:line="276" w:lineRule="auto"/>
        <w:ind w:left="284" w:right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Maicon Chaves Ribas</w:t>
      </w:r>
      <w:r w:rsidRPr="004A5EB8">
        <w:rPr>
          <w:sz w:val="26"/>
          <w:szCs w:val="26"/>
        </w:rPr>
        <w:t xml:space="preserve">, auxiliar administrativo, matrícula funcional n.º </w:t>
      </w:r>
      <w:r>
        <w:rPr>
          <w:sz w:val="26"/>
          <w:szCs w:val="26"/>
        </w:rPr>
        <w:t>573</w:t>
      </w:r>
      <w:r w:rsidR="000E4F85">
        <w:rPr>
          <w:sz w:val="26"/>
          <w:szCs w:val="26"/>
        </w:rPr>
        <w:t>.</w:t>
      </w:r>
    </w:p>
    <w:p w:rsidR="005C181A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4A5EB8" w:rsidRPr="004A5EB8">
        <w:rPr>
          <w:sz w:val="26"/>
          <w:szCs w:val="26"/>
        </w:rPr>
        <w:t>3º A Comissão será presidida pela</w:t>
      </w:r>
      <w:r w:rsidR="00F52B8E" w:rsidRPr="004A5EB8">
        <w:rPr>
          <w:sz w:val="26"/>
          <w:szCs w:val="26"/>
        </w:rPr>
        <w:t xml:space="preserve"> servidor</w:t>
      </w:r>
      <w:r w:rsidR="004A5EB8" w:rsidRPr="004A5EB8">
        <w:rPr>
          <w:sz w:val="26"/>
          <w:szCs w:val="26"/>
        </w:rPr>
        <w:t>a</w:t>
      </w:r>
      <w:r w:rsidRPr="004A5EB8">
        <w:rPr>
          <w:sz w:val="26"/>
          <w:szCs w:val="26"/>
        </w:rPr>
        <w:t xml:space="preserve"> </w:t>
      </w:r>
      <w:r w:rsidR="00BF6935">
        <w:rPr>
          <w:b/>
          <w:sz w:val="26"/>
          <w:szCs w:val="26"/>
        </w:rPr>
        <w:t>Tiago Rosa Gama</w:t>
      </w:r>
      <w:r w:rsidR="008D449C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e, deverá concluir os tra</w:t>
      </w:r>
      <w:r w:rsidR="00F24F5F">
        <w:rPr>
          <w:sz w:val="26"/>
          <w:szCs w:val="26"/>
        </w:rPr>
        <w:t xml:space="preserve">balhos designados no prazo de </w:t>
      </w:r>
      <w:r w:rsidR="00BF6935">
        <w:rPr>
          <w:sz w:val="26"/>
          <w:szCs w:val="26"/>
        </w:rPr>
        <w:t>30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(</w:t>
      </w:r>
      <w:r w:rsidR="00BF6935">
        <w:rPr>
          <w:sz w:val="26"/>
          <w:szCs w:val="26"/>
        </w:rPr>
        <w:t>trinta</w:t>
      </w:r>
      <w:bookmarkStart w:id="0" w:name="_GoBack"/>
      <w:bookmarkEnd w:id="0"/>
      <w:r w:rsidRPr="004A5EB8">
        <w:rPr>
          <w:sz w:val="26"/>
          <w:szCs w:val="26"/>
        </w:rPr>
        <w:t>) dias a contar desta data.</w:t>
      </w:r>
    </w:p>
    <w:p w:rsidR="00645969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8D449C">
        <w:rPr>
          <w:sz w:val="26"/>
          <w:szCs w:val="26"/>
        </w:rPr>
        <w:t>4</w:t>
      </w:r>
      <w:r w:rsidR="008F14EB" w:rsidRPr="004A5EB8">
        <w:rPr>
          <w:sz w:val="26"/>
          <w:szCs w:val="26"/>
        </w:rPr>
        <w:t>º</w:t>
      </w:r>
      <w:r w:rsidR="00645969" w:rsidRPr="004A5EB8">
        <w:rPr>
          <w:sz w:val="26"/>
          <w:szCs w:val="26"/>
        </w:rPr>
        <w:t xml:space="preserve"> Revogam-se as disposições contrárias, especialmente </w:t>
      </w:r>
      <w:r w:rsidR="00F52B8E" w:rsidRPr="004A5EB8">
        <w:rPr>
          <w:sz w:val="26"/>
          <w:szCs w:val="26"/>
        </w:rPr>
        <w:t xml:space="preserve">a Portaria n.º </w:t>
      </w:r>
      <w:r w:rsidR="00F24F5F">
        <w:rPr>
          <w:sz w:val="26"/>
          <w:szCs w:val="26"/>
        </w:rPr>
        <w:t>5</w:t>
      </w:r>
      <w:r w:rsidR="000E4F85">
        <w:rPr>
          <w:sz w:val="26"/>
          <w:szCs w:val="26"/>
        </w:rPr>
        <w:t>4</w:t>
      </w:r>
      <w:r w:rsidR="008D449C">
        <w:rPr>
          <w:sz w:val="26"/>
          <w:szCs w:val="26"/>
        </w:rPr>
        <w:t>95</w:t>
      </w:r>
      <w:r w:rsidR="00F24F5F">
        <w:rPr>
          <w:sz w:val="26"/>
          <w:szCs w:val="26"/>
        </w:rPr>
        <w:t xml:space="preserve">, de </w:t>
      </w:r>
      <w:r w:rsidR="008D449C">
        <w:rPr>
          <w:sz w:val="26"/>
          <w:szCs w:val="26"/>
        </w:rPr>
        <w:t>21 de março de 2023</w:t>
      </w:r>
      <w:r w:rsidR="00645969" w:rsidRPr="004A5EB8">
        <w:rPr>
          <w:sz w:val="26"/>
          <w:szCs w:val="26"/>
        </w:rPr>
        <w:t>.</w:t>
      </w:r>
    </w:p>
    <w:p w:rsidR="00645969" w:rsidRPr="004A5EB8" w:rsidRDefault="00645969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5C181A" w:rsidRPr="004A5EB8" w:rsidRDefault="005C181A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8D449C">
        <w:rPr>
          <w:sz w:val="26"/>
          <w:szCs w:val="26"/>
        </w:rPr>
        <w:t>5</w:t>
      </w:r>
      <w:r w:rsidRPr="004A5EB8">
        <w:rPr>
          <w:sz w:val="26"/>
          <w:szCs w:val="26"/>
        </w:rPr>
        <w:t xml:space="preserve">º Esta Portaria entra em </w:t>
      </w:r>
      <w:r w:rsidR="008F4FD3" w:rsidRPr="004A5EB8">
        <w:rPr>
          <w:sz w:val="26"/>
          <w:szCs w:val="26"/>
        </w:rPr>
        <w:t xml:space="preserve">vigor </w:t>
      </w:r>
      <w:r w:rsidR="00CE0AE6">
        <w:rPr>
          <w:sz w:val="26"/>
          <w:szCs w:val="26"/>
        </w:rPr>
        <w:t xml:space="preserve">a partir </w:t>
      </w:r>
      <w:r w:rsidR="00F24F5F">
        <w:rPr>
          <w:sz w:val="26"/>
          <w:szCs w:val="26"/>
        </w:rPr>
        <w:t>da sua publicação</w:t>
      </w:r>
      <w:r w:rsidRPr="004A5EB8">
        <w:rPr>
          <w:sz w:val="26"/>
          <w:szCs w:val="26"/>
        </w:rPr>
        <w:t>.</w:t>
      </w:r>
    </w:p>
    <w:p w:rsidR="00176A12" w:rsidRPr="004A5EB8" w:rsidRDefault="00176A12" w:rsidP="00D74F40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30591C" w:rsidRPr="004A5EB8" w:rsidRDefault="0030591C" w:rsidP="003C51C6">
      <w:pPr>
        <w:ind w:left="284" w:right="284" w:firstLine="992"/>
        <w:jc w:val="center"/>
        <w:rPr>
          <w:sz w:val="26"/>
          <w:szCs w:val="26"/>
        </w:rPr>
      </w:pPr>
      <w:r w:rsidRPr="004A5EB8">
        <w:rPr>
          <w:sz w:val="26"/>
          <w:szCs w:val="26"/>
        </w:rPr>
        <w:lastRenderedPageBreak/>
        <w:t xml:space="preserve">Gabinete do Prefeito de Jari, </w:t>
      </w:r>
      <w:r w:rsidR="008D449C">
        <w:rPr>
          <w:sz w:val="26"/>
          <w:szCs w:val="26"/>
        </w:rPr>
        <w:t>15 de fevereiro de 2024</w:t>
      </w:r>
      <w:r w:rsidRPr="004A5EB8">
        <w:rPr>
          <w:sz w:val="26"/>
          <w:szCs w:val="26"/>
        </w:rPr>
        <w:t>.</w:t>
      </w:r>
    </w:p>
    <w:p w:rsidR="00BF6D9C" w:rsidRPr="004A5EB8" w:rsidRDefault="00BF6D9C" w:rsidP="003C51C6">
      <w:pPr>
        <w:ind w:left="426" w:right="851" w:firstLine="992"/>
        <w:jc w:val="both"/>
        <w:rPr>
          <w:sz w:val="26"/>
          <w:szCs w:val="26"/>
        </w:rPr>
      </w:pPr>
    </w:p>
    <w:p w:rsidR="00BF6D9C" w:rsidRPr="004A5EB8" w:rsidRDefault="00BF6D9C" w:rsidP="003C51C6">
      <w:pPr>
        <w:ind w:left="426" w:right="851" w:firstLine="992"/>
        <w:jc w:val="center"/>
        <w:rPr>
          <w:sz w:val="26"/>
          <w:szCs w:val="26"/>
        </w:rPr>
      </w:pPr>
    </w:p>
    <w:p w:rsidR="00A51DA6" w:rsidRPr="004A5EB8" w:rsidRDefault="00A51DA6" w:rsidP="003C51C6">
      <w:pPr>
        <w:ind w:left="426" w:right="851" w:firstLine="992"/>
        <w:jc w:val="center"/>
        <w:rPr>
          <w:sz w:val="26"/>
          <w:szCs w:val="26"/>
        </w:rPr>
      </w:pPr>
    </w:p>
    <w:p w:rsidR="00BF6D9C" w:rsidRPr="004A5EB8" w:rsidRDefault="00F24F5F" w:rsidP="003C51C6">
      <w:pPr>
        <w:ind w:left="426" w:right="851" w:firstLine="99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Osnei dos Santos Azeredo</w:t>
      </w:r>
    </w:p>
    <w:p w:rsidR="00080753" w:rsidRPr="004A5EB8" w:rsidRDefault="00BF6D9C" w:rsidP="007B5FE7">
      <w:pPr>
        <w:ind w:left="426" w:right="851" w:firstLine="992"/>
        <w:jc w:val="center"/>
        <w:rPr>
          <w:sz w:val="26"/>
          <w:szCs w:val="26"/>
        </w:rPr>
      </w:pPr>
      <w:r w:rsidRPr="004A5EB8">
        <w:rPr>
          <w:b/>
          <w:sz w:val="26"/>
          <w:szCs w:val="26"/>
        </w:rPr>
        <w:t>Prefeito Municipal de Jari</w:t>
      </w:r>
      <w:r w:rsidR="00A14438">
        <w:rPr>
          <w:b/>
          <w:sz w:val="26"/>
          <w:szCs w:val="26"/>
        </w:rPr>
        <w:t xml:space="preserve"> </w:t>
      </w:r>
    </w:p>
    <w:sectPr w:rsidR="00080753" w:rsidRPr="004A5EB8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87" w:rsidRDefault="00B77B87" w:rsidP="00B4168E">
      <w:r>
        <w:separator/>
      </w:r>
    </w:p>
  </w:endnote>
  <w:endnote w:type="continuationSeparator" w:id="0">
    <w:p w:rsidR="00B77B87" w:rsidRDefault="00B77B87" w:rsidP="00B4168E">
      <w:r>
        <w:continuationSeparator/>
      </w:r>
    </w:p>
  </w:endnote>
  <w:endnote w:type="continuationNotice" w:id="1">
    <w:p w:rsidR="00CD27CA" w:rsidRDefault="00CD2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7CA" w:rsidRDefault="00CD27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87" w:rsidRDefault="00B77B87" w:rsidP="00B4168E">
      <w:r>
        <w:separator/>
      </w:r>
    </w:p>
  </w:footnote>
  <w:footnote w:type="continuationSeparator" w:id="0">
    <w:p w:rsidR="00B77B87" w:rsidRDefault="00B77B87" w:rsidP="00B4168E">
      <w:r>
        <w:continuationSeparator/>
      </w:r>
    </w:p>
  </w:footnote>
  <w:footnote w:type="continuationNotice" w:id="1">
    <w:p w:rsidR="00CD27CA" w:rsidRDefault="00CD27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7" w:rsidRDefault="00BF693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9490772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0E4F85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B0C9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356BE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449C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77B87"/>
    <w:rsid w:val="00B94126"/>
    <w:rsid w:val="00B9465C"/>
    <w:rsid w:val="00BC6928"/>
    <w:rsid w:val="00BC7AD6"/>
    <w:rsid w:val="00BD5921"/>
    <w:rsid w:val="00BF6935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D27CA"/>
    <w:rsid w:val="00CE0AE6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5792"/>
    <w:rsid w:val="00EA3C38"/>
    <w:rsid w:val="00EA70E9"/>
    <w:rsid w:val="00EB533B"/>
    <w:rsid w:val="00EE2379"/>
    <w:rsid w:val="00EE2643"/>
    <w:rsid w:val="00F1208E"/>
    <w:rsid w:val="00F24F5F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9F9065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191AC-CE1F-4F92-9AAA-C8614138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2022-01-25T13:36:00Z</cp:lastPrinted>
  <dcterms:created xsi:type="dcterms:W3CDTF">2024-02-15T11:26:00Z</dcterms:created>
  <dcterms:modified xsi:type="dcterms:W3CDTF">2024-02-15T11:26:00Z</dcterms:modified>
</cp:coreProperties>
</file>