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950BE9">
      <w:pPr>
        <w:ind w:left="1134" w:right="142"/>
        <w:jc w:val="center"/>
        <w:rPr>
          <w:b/>
          <w:sz w:val="32"/>
          <w:szCs w:val="32"/>
        </w:rPr>
      </w:pPr>
    </w:p>
    <w:p w:rsidR="00DB6DDB" w:rsidRPr="00EE2379" w:rsidRDefault="00DB6DDB" w:rsidP="00950BE9">
      <w:pPr>
        <w:ind w:left="1134" w:right="142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C570EA">
        <w:rPr>
          <w:b/>
          <w:sz w:val="32"/>
          <w:szCs w:val="32"/>
        </w:rPr>
        <w:t>569</w:t>
      </w:r>
      <w:r w:rsidR="00586CA0">
        <w:rPr>
          <w:b/>
          <w:sz w:val="32"/>
          <w:szCs w:val="32"/>
        </w:rPr>
        <w:t>5</w:t>
      </w:r>
      <w:r w:rsidR="00447429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586CA0">
        <w:rPr>
          <w:b/>
          <w:sz w:val="32"/>
          <w:szCs w:val="32"/>
        </w:rPr>
        <w:t>18</w:t>
      </w:r>
      <w:r w:rsidR="00C570EA">
        <w:rPr>
          <w:b/>
          <w:sz w:val="32"/>
          <w:szCs w:val="32"/>
        </w:rPr>
        <w:t xml:space="preserve"> de março de 2024</w:t>
      </w:r>
    </w:p>
    <w:p w:rsidR="00DB6DDB" w:rsidRDefault="00DB6DDB" w:rsidP="00950BE9">
      <w:pPr>
        <w:pStyle w:val="Recuodecorpodetexto2"/>
        <w:ind w:left="1134" w:right="142" w:firstLine="0"/>
        <w:rPr>
          <w:sz w:val="32"/>
          <w:szCs w:val="32"/>
        </w:rPr>
      </w:pPr>
    </w:p>
    <w:p w:rsidR="00DB6DDB" w:rsidRDefault="00586CA0" w:rsidP="00950BE9">
      <w:pPr>
        <w:ind w:right="142"/>
        <w:jc w:val="right"/>
        <w:rPr>
          <w:sz w:val="28"/>
        </w:rPr>
      </w:pPr>
      <w:r>
        <w:rPr>
          <w:b/>
          <w:sz w:val="22"/>
        </w:rPr>
        <w:t>ADESÃO A PROTOC</w:t>
      </w:r>
      <w:r w:rsidR="00383097">
        <w:rPr>
          <w:b/>
          <w:sz w:val="22"/>
        </w:rPr>
        <w:t>OLOS DE ENFERMAGEM NA ATENÇÃO BÁSICA/PRIMÁ</w:t>
      </w:r>
      <w:r>
        <w:rPr>
          <w:b/>
          <w:sz w:val="22"/>
        </w:rPr>
        <w:t>RIA DO COREN/RS</w:t>
      </w:r>
      <w:r w:rsidR="00DB6DDB">
        <w:rPr>
          <w:sz w:val="28"/>
        </w:rPr>
        <w:tab/>
      </w:r>
    </w:p>
    <w:p w:rsidR="00DB6DDB" w:rsidRDefault="00DB6DDB" w:rsidP="00950BE9">
      <w:pPr>
        <w:ind w:right="142"/>
        <w:jc w:val="both"/>
        <w:rPr>
          <w:sz w:val="28"/>
        </w:rPr>
      </w:pPr>
    </w:p>
    <w:p w:rsidR="00DB6DDB" w:rsidRPr="00A10EA5" w:rsidRDefault="003D2720" w:rsidP="00950BE9">
      <w:pPr>
        <w:tabs>
          <w:tab w:val="left" w:pos="9072"/>
        </w:tabs>
        <w:spacing w:line="276" w:lineRule="auto"/>
        <w:ind w:left="708" w:right="142" w:firstLine="1277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/>
        <w:jc w:val="both"/>
        <w:rPr>
          <w:sz w:val="28"/>
        </w:rPr>
      </w:pPr>
    </w:p>
    <w:p w:rsidR="00DB6DDB" w:rsidRPr="00586CA0" w:rsidRDefault="00605C70" w:rsidP="00950BE9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586CA0">
        <w:rPr>
          <w:b/>
          <w:sz w:val="28"/>
          <w:szCs w:val="28"/>
        </w:rPr>
        <w:t xml:space="preserve">ADERIR </w:t>
      </w:r>
      <w:r w:rsidR="00586CA0" w:rsidRPr="00586CA0">
        <w:rPr>
          <w:sz w:val="28"/>
          <w:szCs w:val="28"/>
        </w:rPr>
        <w:t xml:space="preserve">aos </w:t>
      </w:r>
      <w:r w:rsidR="00512041">
        <w:rPr>
          <w:sz w:val="28"/>
          <w:szCs w:val="28"/>
        </w:rPr>
        <w:t xml:space="preserve">seguintes </w:t>
      </w:r>
      <w:r w:rsidR="00586CA0" w:rsidRPr="00586CA0">
        <w:rPr>
          <w:sz w:val="28"/>
          <w:szCs w:val="28"/>
        </w:rPr>
        <w:t xml:space="preserve">protocolos de Enfermagem </w:t>
      </w:r>
      <w:r w:rsidR="00740052">
        <w:rPr>
          <w:sz w:val="28"/>
          <w:szCs w:val="28"/>
        </w:rPr>
        <w:t>na Atenção Básica/Primária do CO</w:t>
      </w:r>
      <w:bookmarkStart w:id="0" w:name="_GoBack"/>
      <w:bookmarkEnd w:id="0"/>
      <w:r w:rsidR="00586CA0" w:rsidRPr="00586CA0">
        <w:rPr>
          <w:sz w:val="28"/>
          <w:szCs w:val="28"/>
        </w:rPr>
        <w:t>REN/RS.</w:t>
      </w:r>
      <w:r w:rsidR="00586CA0">
        <w:rPr>
          <w:sz w:val="28"/>
          <w:szCs w:val="28"/>
        </w:rPr>
        <w:t xml:space="preserve"> Estes protocolos servirão de orientação aos profissionais da Unidade Básica de Saúde </w:t>
      </w:r>
      <w:r w:rsidR="00512041">
        <w:rPr>
          <w:sz w:val="28"/>
          <w:szCs w:val="28"/>
        </w:rPr>
        <w:t xml:space="preserve">Dr. </w:t>
      </w:r>
      <w:proofErr w:type="spellStart"/>
      <w:r w:rsidR="00512041">
        <w:rPr>
          <w:sz w:val="28"/>
          <w:szCs w:val="28"/>
        </w:rPr>
        <w:t>Naudar</w:t>
      </w:r>
      <w:proofErr w:type="spellEnd"/>
      <w:r w:rsidR="00512041">
        <w:rPr>
          <w:sz w:val="28"/>
          <w:szCs w:val="28"/>
        </w:rPr>
        <w:t xml:space="preserve"> Vicente </w:t>
      </w:r>
      <w:proofErr w:type="spellStart"/>
      <w:r w:rsidR="00512041">
        <w:rPr>
          <w:sz w:val="28"/>
          <w:szCs w:val="28"/>
        </w:rPr>
        <w:t>Konzen</w:t>
      </w:r>
      <w:proofErr w:type="spellEnd"/>
      <w:r w:rsidR="00512041">
        <w:rPr>
          <w:sz w:val="28"/>
          <w:szCs w:val="28"/>
        </w:rPr>
        <w:t>:</w:t>
      </w:r>
    </w:p>
    <w:p w:rsidR="00605C70" w:rsidRDefault="00512041" w:rsidP="00605C70">
      <w:pPr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605C70">
        <w:rPr>
          <w:sz w:val="28"/>
          <w:szCs w:val="28"/>
        </w:rPr>
        <w:t xml:space="preserve">º </w:t>
      </w:r>
      <w:r w:rsidRPr="00383097">
        <w:rPr>
          <w:sz w:val="28"/>
          <w:szCs w:val="28"/>
        </w:rPr>
        <w:t xml:space="preserve">Protocolo de Enfermagem </w:t>
      </w:r>
      <w:r w:rsidR="00383097">
        <w:rPr>
          <w:sz w:val="28"/>
          <w:szCs w:val="28"/>
        </w:rPr>
        <w:t>na Atenção Primária a Saúde da Mulher;</w:t>
      </w:r>
    </w:p>
    <w:p w:rsidR="00383097" w:rsidRDefault="00383097" w:rsidP="00605C70">
      <w:pPr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3° Protocolo de Enfermagem na atenção Primária a Saúde da Criança e Adolescente;</w:t>
      </w:r>
    </w:p>
    <w:p w:rsidR="00605C70" w:rsidRDefault="00383097" w:rsidP="0065730E">
      <w:pPr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4° Protocolo de Enfermagem na Atenção Primaria a Hipertensão e Diabetes.</w:t>
      </w:r>
    </w:p>
    <w:p w:rsidR="0065730E" w:rsidRPr="00A10EA5" w:rsidRDefault="0065730E" w:rsidP="0065730E">
      <w:pPr>
        <w:ind w:right="142" w:firstLine="1134"/>
        <w:jc w:val="both"/>
        <w:rPr>
          <w:sz w:val="28"/>
          <w:szCs w:val="28"/>
        </w:rPr>
      </w:pPr>
    </w:p>
    <w:p w:rsidR="00DB6DDB" w:rsidRDefault="00950BE9" w:rsidP="00950BE9">
      <w:pPr>
        <w:spacing w:line="276" w:lineRule="auto"/>
        <w:ind w:right="142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65730E">
        <w:rPr>
          <w:sz w:val="28"/>
          <w:szCs w:val="28"/>
        </w:rPr>
        <w:t>5</w:t>
      </w:r>
      <w:r>
        <w:rPr>
          <w:sz w:val="28"/>
          <w:szCs w:val="28"/>
        </w:rPr>
        <w:t>º Esta Portaria entra em vigor na data da sua publicação, revogando as disposições em contrário.</w:t>
      </w:r>
    </w:p>
    <w:p w:rsidR="00950BE9" w:rsidRDefault="00950BE9" w:rsidP="00950BE9">
      <w:pPr>
        <w:spacing w:line="276" w:lineRule="auto"/>
        <w:ind w:right="142"/>
        <w:rPr>
          <w:sz w:val="28"/>
          <w:szCs w:val="28"/>
        </w:rPr>
      </w:pPr>
    </w:p>
    <w:p w:rsidR="00DB6DDB" w:rsidRPr="007E318E" w:rsidRDefault="00053437" w:rsidP="00950BE9">
      <w:pPr>
        <w:spacing w:line="276" w:lineRule="auto"/>
        <w:ind w:right="142" w:firstLine="1225"/>
        <w:jc w:val="center"/>
        <w:rPr>
          <w:sz w:val="28"/>
        </w:rPr>
      </w:pPr>
      <w:r>
        <w:rPr>
          <w:sz w:val="28"/>
        </w:rPr>
        <w:t xml:space="preserve">Gabinete do Prefeito de Jari, </w:t>
      </w:r>
      <w:r w:rsidR="00383097">
        <w:rPr>
          <w:sz w:val="28"/>
        </w:rPr>
        <w:t>18</w:t>
      </w:r>
      <w:r w:rsidR="000A5129">
        <w:rPr>
          <w:sz w:val="28"/>
        </w:rPr>
        <w:t xml:space="preserve"> de março de 2024</w:t>
      </w:r>
      <w:r w:rsidR="00DB6DDB" w:rsidRPr="007E318E">
        <w:rPr>
          <w:sz w:val="28"/>
        </w:rPr>
        <w:t>.</w:t>
      </w:r>
    </w:p>
    <w:p w:rsidR="00DB6DDB" w:rsidRDefault="00DB6DDB" w:rsidP="00950BE9">
      <w:pPr>
        <w:spacing w:line="276" w:lineRule="auto"/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Pr="0014053A" w:rsidRDefault="007D03D6" w:rsidP="00950BE9">
      <w:pPr>
        <w:ind w:right="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950BE9">
      <w:pPr>
        <w:ind w:right="142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950BE9">
      <w:pPr>
        <w:ind w:right="142"/>
        <w:jc w:val="center"/>
      </w:pPr>
    </w:p>
    <w:p w:rsidR="00994232" w:rsidRDefault="00994232" w:rsidP="00C75327">
      <w:pPr>
        <w:jc w:val="center"/>
      </w:pPr>
    </w:p>
    <w:sectPr w:rsidR="00994232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2D8" w:rsidRDefault="005432D8">
      <w:r>
        <w:separator/>
      </w:r>
    </w:p>
  </w:endnote>
  <w:endnote w:type="continuationSeparator" w:id="0">
    <w:p w:rsidR="005432D8" w:rsidRDefault="00543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2D8" w:rsidRDefault="005432D8">
      <w:r>
        <w:separator/>
      </w:r>
    </w:p>
  </w:footnote>
  <w:footnote w:type="continuationSeparator" w:id="0">
    <w:p w:rsidR="005432D8" w:rsidRDefault="005432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84" w:rsidRDefault="005432D8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72343972" r:id="rId2"/>
      </w:object>
    </w:r>
    <w:r w:rsidR="00777F48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77F4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B6D84" w:rsidRPr="00D06D7E" w:rsidRDefault="001B6D84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B6D84" w:rsidRPr="0068597E" w:rsidRDefault="001B6D84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B6D84" w:rsidRPr="00D06D7E" w:rsidRDefault="001B6D84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B6D84" w:rsidRPr="0068597E" w:rsidRDefault="001B6D84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33A23"/>
    <w:rsid w:val="00035805"/>
    <w:rsid w:val="00053437"/>
    <w:rsid w:val="00097177"/>
    <w:rsid w:val="000A5129"/>
    <w:rsid w:val="000B2B57"/>
    <w:rsid w:val="000F559D"/>
    <w:rsid w:val="00133F86"/>
    <w:rsid w:val="00143B32"/>
    <w:rsid w:val="0016386D"/>
    <w:rsid w:val="0016388A"/>
    <w:rsid w:val="001A40B2"/>
    <w:rsid w:val="001B0EAF"/>
    <w:rsid w:val="001B6D84"/>
    <w:rsid w:val="001D3922"/>
    <w:rsid w:val="00250D08"/>
    <w:rsid w:val="002A4A5C"/>
    <w:rsid w:val="002E5C36"/>
    <w:rsid w:val="00383097"/>
    <w:rsid w:val="003D2720"/>
    <w:rsid w:val="00417678"/>
    <w:rsid w:val="00447429"/>
    <w:rsid w:val="00450E59"/>
    <w:rsid w:val="00490825"/>
    <w:rsid w:val="004F0CA0"/>
    <w:rsid w:val="004F3482"/>
    <w:rsid w:val="005032A7"/>
    <w:rsid w:val="005110B9"/>
    <w:rsid w:val="00512041"/>
    <w:rsid w:val="00522482"/>
    <w:rsid w:val="005432D8"/>
    <w:rsid w:val="00586CA0"/>
    <w:rsid w:val="00594430"/>
    <w:rsid w:val="005A3EEE"/>
    <w:rsid w:val="005C42E9"/>
    <w:rsid w:val="00600B9F"/>
    <w:rsid w:val="00605C70"/>
    <w:rsid w:val="006276E1"/>
    <w:rsid w:val="00644F65"/>
    <w:rsid w:val="006527E1"/>
    <w:rsid w:val="0065730E"/>
    <w:rsid w:val="006975B8"/>
    <w:rsid w:val="006A3C8D"/>
    <w:rsid w:val="006F1BEB"/>
    <w:rsid w:val="00703B60"/>
    <w:rsid w:val="00724A9F"/>
    <w:rsid w:val="00740052"/>
    <w:rsid w:val="00740AB6"/>
    <w:rsid w:val="00741A34"/>
    <w:rsid w:val="00746448"/>
    <w:rsid w:val="007779BA"/>
    <w:rsid w:val="00777F48"/>
    <w:rsid w:val="00790701"/>
    <w:rsid w:val="007C752F"/>
    <w:rsid w:val="007D03D6"/>
    <w:rsid w:val="007E318E"/>
    <w:rsid w:val="007F6904"/>
    <w:rsid w:val="00860F83"/>
    <w:rsid w:val="00870899"/>
    <w:rsid w:val="00895B01"/>
    <w:rsid w:val="008D56D1"/>
    <w:rsid w:val="008F721C"/>
    <w:rsid w:val="009164C6"/>
    <w:rsid w:val="00950BE9"/>
    <w:rsid w:val="009915B8"/>
    <w:rsid w:val="00994232"/>
    <w:rsid w:val="00994D1B"/>
    <w:rsid w:val="00A315AC"/>
    <w:rsid w:val="00A47CBC"/>
    <w:rsid w:val="00A7079A"/>
    <w:rsid w:val="00A73AC6"/>
    <w:rsid w:val="00AA42E1"/>
    <w:rsid w:val="00AD4A63"/>
    <w:rsid w:val="00B1573D"/>
    <w:rsid w:val="00B20E10"/>
    <w:rsid w:val="00B512D4"/>
    <w:rsid w:val="00B8642A"/>
    <w:rsid w:val="00B935D6"/>
    <w:rsid w:val="00BB61ED"/>
    <w:rsid w:val="00BF48E4"/>
    <w:rsid w:val="00C04E1A"/>
    <w:rsid w:val="00C355A4"/>
    <w:rsid w:val="00C570EA"/>
    <w:rsid w:val="00C75327"/>
    <w:rsid w:val="00CC0B2E"/>
    <w:rsid w:val="00CE37BC"/>
    <w:rsid w:val="00CF7C31"/>
    <w:rsid w:val="00D23932"/>
    <w:rsid w:val="00D50ECF"/>
    <w:rsid w:val="00D6787D"/>
    <w:rsid w:val="00DB6DDB"/>
    <w:rsid w:val="00DD1465"/>
    <w:rsid w:val="00E103DC"/>
    <w:rsid w:val="00E43FBB"/>
    <w:rsid w:val="00E442A8"/>
    <w:rsid w:val="00EA7DA8"/>
    <w:rsid w:val="00EB2972"/>
    <w:rsid w:val="00EC5E39"/>
    <w:rsid w:val="00FA096D"/>
    <w:rsid w:val="00FA3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8ECCA45-DB2F-4967-98E7-ADC7878E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4</cp:revision>
  <cp:lastPrinted>2021-01-21T14:34:00Z</cp:lastPrinted>
  <dcterms:created xsi:type="dcterms:W3CDTF">2024-03-18T17:08:00Z</dcterms:created>
  <dcterms:modified xsi:type="dcterms:W3CDTF">2024-03-19T12:00:00Z</dcterms:modified>
</cp:coreProperties>
</file>