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16C6F">
        <w:rPr>
          <w:b/>
          <w:sz w:val="32"/>
          <w:szCs w:val="32"/>
        </w:rPr>
        <w:t>5835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677C22">
        <w:rPr>
          <w:b/>
          <w:sz w:val="32"/>
          <w:szCs w:val="32"/>
        </w:rPr>
        <w:t>17</w:t>
      </w:r>
      <w:r w:rsidR="004B0F1D">
        <w:rPr>
          <w:b/>
          <w:sz w:val="32"/>
          <w:szCs w:val="32"/>
        </w:rPr>
        <w:t xml:space="preserve"> de julho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677C22">
        <w:rPr>
          <w:sz w:val="28"/>
          <w:szCs w:val="28"/>
        </w:rPr>
        <w:t xml:space="preserve"> a contar de 17/07/2024</w:t>
      </w:r>
      <w:r w:rsidR="00232D96">
        <w:rPr>
          <w:sz w:val="28"/>
          <w:szCs w:val="28"/>
        </w:rPr>
        <w:t>:</w:t>
      </w:r>
    </w:p>
    <w:p w:rsidR="005B1C7D" w:rsidRDefault="00677C22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Cleia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 xml:space="preserve">auxiliar administrativo,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896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 w:rsidR="004B0F1D">
        <w:rPr>
          <w:sz w:val="28"/>
        </w:rPr>
        <w:t xml:space="preserve">a </w:t>
      </w:r>
      <w:r>
        <w:rPr>
          <w:sz w:val="28"/>
        </w:rPr>
        <w:t>na Secretaria Municipal da Fazenda</w:t>
      </w:r>
      <w:r w:rsidR="005B1C7D">
        <w:rPr>
          <w:sz w:val="28"/>
        </w:rPr>
        <w:t>,</w:t>
      </w:r>
      <w:r>
        <w:rPr>
          <w:sz w:val="28"/>
        </w:rPr>
        <w:t xml:space="preserve"> 15</w:t>
      </w:r>
      <w:r w:rsidR="005B1C7D">
        <w:rPr>
          <w:sz w:val="28"/>
        </w:rPr>
        <w:t xml:space="preserve"> dias</w:t>
      </w:r>
      <w:r w:rsidR="007F67C0">
        <w:rPr>
          <w:sz w:val="28"/>
          <w:szCs w:val="28"/>
        </w:rPr>
        <w:t>;</w:t>
      </w:r>
    </w:p>
    <w:p w:rsidR="007F67C0" w:rsidRDefault="00677C22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Jefferson Dias Pimentel</w:t>
      </w:r>
      <w:r w:rsidR="007F67C0">
        <w:rPr>
          <w:sz w:val="28"/>
        </w:rPr>
        <w:t xml:space="preserve">, </w:t>
      </w:r>
      <w:r>
        <w:rPr>
          <w:sz w:val="28"/>
        </w:rPr>
        <w:t xml:space="preserve">Diretor de Recursos Humanos,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1078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4B0F1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>
        <w:rPr>
          <w:sz w:val="28"/>
        </w:rPr>
        <w:t>Administração e Planejamento</w:t>
      </w:r>
      <w:r w:rsidR="00216C6F">
        <w:rPr>
          <w:sz w:val="28"/>
        </w:rPr>
        <w:t>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957288">
        <w:rPr>
          <w:sz w:val="28"/>
          <w:szCs w:val="28"/>
        </w:rPr>
        <w:t>.</w:t>
      </w:r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77C22">
        <w:rPr>
          <w:sz w:val="28"/>
        </w:rPr>
        <w:t>17</w:t>
      </w:r>
      <w:r w:rsidR="004B0F1D">
        <w:rPr>
          <w:sz w:val="28"/>
        </w:rPr>
        <w:t xml:space="preserve"> de julho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8DD" w:rsidRDefault="003D78DD" w:rsidP="00B4168E">
      <w:r>
        <w:separator/>
      </w:r>
    </w:p>
  </w:endnote>
  <w:endnote w:type="continuationSeparator" w:id="0">
    <w:p w:rsidR="003D78DD" w:rsidRDefault="003D78DD" w:rsidP="00B4168E">
      <w:r>
        <w:continuationSeparator/>
      </w:r>
    </w:p>
  </w:endnote>
  <w:endnote w:type="continuationNotice" w:id="1">
    <w:p w:rsidR="003D78DD" w:rsidRDefault="003D7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8DD" w:rsidRDefault="003D78DD" w:rsidP="00B4168E">
      <w:r>
        <w:separator/>
      </w:r>
    </w:p>
  </w:footnote>
  <w:footnote w:type="continuationSeparator" w:id="0">
    <w:p w:rsidR="003D78DD" w:rsidRDefault="003D78DD" w:rsidP="00B4168E">
      <w:r>
        <w:continuationSeparator/>
      </w:r>
    </w:p>
  </w:footnote>
  <w:footnote w:type="continuationNotice" w:id="1">
    <w:p w:rsidR="003D78DD" w:rsidRDefault="003D78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D78D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73188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4575-A377-4A20-A8FC-5BA7C2F7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2024-07-17T17:32:00Z</dcterms:created>
  <dcterms:modified xsi:type="dcterms:W3CDTF">2024-07-17T17:32:00Z</dcterms:modified>
</cp:coreProperties>
</file>