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21E65">
        <w:rPr>
          <w:b/>
          <w:sz w:val="32"/>
          <w:szCs w:val="32"/>
        </w:rPr>
        <w:t>5914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B21E65">
        <w:rPr>
          <w:b/>
          <w:sz w:val="32"/>
          <w:szCs w:val="32"/>
        </w:rPr>
        <w:t>27</w:t>
      </w:r>
      <w:r w:rsidR="00AF4B7F">
        <w:rPr>
          <w:b/>
          <w:sz w:val="32"/>
          <w:szCs w:val="32"/>
        </w:rPr>
        <w:t xml:space="preserve"> de setembro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B21E65">
        <w:rPr>
          <w:sz w:val="28"/>
          <w:szCs w:val="28"/>
        </w:rPr>
        <w:t>5901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B21E65">
        <w:rPr>
          <w:sz w:val="28"/>
          <w:szCs w:val="28"/>
        </w:rPr>
        <w:t>17</w:t>
      </w:r>
      <w:r w:rsidR="00AF4B7F">
        <w:rPr>
          <w:sz w:val="28"/>
          <w:szCs w:val="28"/>
        </w:rPr>
        <w:t>/09/2024</w:t>
      </w:r>
      <w:r w:rsidR="00822FF9">
        <w:rPr>
          <w:sz w:val="28"/>
          <w:szCs w:val="28"/>
        </w:rPr>
        <w:t xml:space="preserve"> que nomeou para o cargo de provimento efetivo de </w:t>
      </w:r>
      <w:r w:rsidR="00B21E65">
        <w:rPr>
          <w:sz w:val="28"/>
          <w:szCs w:val="28"/>
        </w:rPr>
        <w:t>Atendente Educacional</w:t>
      </w:r>
      <w:r w:rsidR="00822FF9">
        <w:rPr>
          <w:sz w:val="28"/>
          <w:szCs w:val="28"/>
        </w:rPr>
        <w:t xml:space="preserve">, </w:t>
      </w:r>
      <w:r w:rsidR="00B21E65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B21E65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r w:rsidR="00B21E65">
        <w:rPr>
          <w:b/>
          <w:sz w:val="28"/>
          <w:szCs w:val="28"/>
        </w:rPr>
        <w:t>Otavio dos Santos Fragoso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863302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63302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63302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863302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em </w:t>
      </w:r>
      <w:r w:rsidR="00863302">
        <w:rPr>
          <w:sz w:val="28"/>
          <w:szCs w:val="28"/>
        </w:rPr>
        <w:t>2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863302">
        <w:rPr>
          <w:sz w:val="28"/>
          <w:szCs w:val="28"/>
        </w:rPr>
        <w:t xml:space="preserve"> comunicado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863302">
        <w:rPr>
          <w:sz w:val="28"/>
          <w:szCs w:val="28"/>
        </w:rPr>
        <w:t>17</w:t>
      </w:r>
      <w:r w:rsidR="00AF4B7F">
        <w:rPr>
          <w:sz w:val="28"/>
          <w:szCs w:val="28"/>
        </w:rPr>
        <w:t>/09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 xml:space="preserve">, </w:t>
      </w:r>
      <w:r w:rsidR="00863302">
        <w:rPr>
          <w:sz w:val="28"/>
          <w:szCs w:val="28"/>
        </w:rPr>
        <w:t>pelo qual confirmou o recebimento do e-mail, estando ciente dos prazos, mas não comparecendo ao RH no prazo legal</w:t>
      </w:r>
      <w:bookmarkStart w:id="0" w:name="_GoBack"/>
      <w:bookmarkEnd w:id="0"/>
      <w:r w:rsidR="00805965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B21E65">
        <w:rPr>
          <w:sz w:val="28"/>
        </w:rPr>
        <w:t>27</w:t>
      </w:r>
      <w:r w:rsidR="00AF4B7F">
        <w:rPr>
          <w:sz w:val="28"/>
        </w:rPr>
        <w:t xml:space="preserve"> de setembro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E5C" w:rsidRDefault="00C37E5C" w:rsidP="00B4168E">
      <w:r>
        <w:separator/>
      </w:r>
    </w:p>
  </w:endnote>
  <w:endnote w:type="continuationSeparator" w:id="0">
    <w:p w:rsidR="00C37E5C" w:rsidRDefault="00C37E5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E5C" w:rsidRDefault="00C37E5C" w:rsidP="00B4168E">
      <w:r>
        <w:separator/>
      </w:r>
    </w:p>
  </w:footnote>
  <w:footnote w:type="continuationSeparator" w:id="0">
    <w:p w:rsidR="00C37E5C" w:rsidRDefault="00C37E5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C37E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87441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3302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21E65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37E5C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2024-09-26T19:46:00Z</dcterms:created>
  <dcterms:modified xsi:type="dcterms:W3CDTF">2024-09-26T19:46:00Z</dcterms:modified>
</cp:coreProperties>
</file>