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235C0">
        <w:rPr>
          <w:b/>
          <w:sz w:val="32"/>
          <w:szCs w:val="32"/>
        </w:rPr>
        <w:t>6088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C42F91">
        <w:rPr>
          <w:b/>
          <w:sz w:val="32"/>
          <w:szCs w:val="32"/>
        </w:rPr>
        <w:t>14</w:t>
      </w:r>
      <w:r w:rsidR="00CB11E2">
        <w:rPr>
          <w:b/>
          <w:sz w:val="32"/>
          <w:szCs w:val="32"/>
        </w:rPr>
        <w:t xml:space="preserve"> de março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9467A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relacionados:</w:t>
      </w:r>
    </w:p>
    <w:p w:rsidR="00CB11E2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C42F91">
        <w:rPr>
          <w:b/>
          <w:sz w:val="28"/>
        </w:rPr>
        <w:t>Pedro Alex dos Santos Porto</w:t>
      </w:r>
      <w:r w:rsidR="00CB11E2">
        <w:rPr>
          <w:sz w:val="28"/>
        </w:rPr>
        <w:t>, operário</w:t>
      </w:r>
      <w:r w:rsidR="00CB11E2" w:rsidRPr="00E963D6">
        <w:rPr>
          <w:sz w:val="28"/>
        </w:rPr>
        <w:t>, matrícula funcional n.º</w:t>
      </w:r>
      <w:r w:rsidR="00C42F91">
        <w:rPr>
          <w:sz w:val="28"/>
        </w:rPr>
        <w:t xml:space="preserve"> 53</w:t>
      </w:r>
      <w:r w:rsidR="00CB11E2" w:rsidRPr="00E963D6">
        <w:rPr>
          <w:sz w:val="28"/>
        </w:rPr>
        <w:t>, lotad</w:t>
      </w:r>
      <w:r w:rsidR="00CB11E2">
        <w:rPr>
          <w:sz w:val="28"/>
        </w:rPr>
        <w:t>o na Secretaria Municipal de Obras, Viação</w:t>
      </w:r>
      <w:r w:rsidR="00C42F91">
        <w:rPr>
          <w:sz w:val="28"/>
        </w:rPr>
        <w:t>, Serviços Público e Transito, 30</w:t>
      </w:r>
      <w:r w:rsidR="00CB11E2">
        <w:rPr>
          <w:sz w:val="28"/>
        </w:rPr>
        <w:t xml:space="preserve"> dias</w:t>
      </w:r>
      <w:r w:rsidR="00C42F91">
        <w:rPr>
          <w:sz w:val="28"/>
        </w:rPr>
        <w:t>, a contar de 17/03/2025</w:t>
      </w:r>
      <w:r w:rsidR="0089467A">
        <w:rPr>
          <w:sz w:val="28"/>
        </w:rPr>
        <w:t>;</w:t>
      </w:r>
    </w:p>
    <w:p w:rsidR="0089467A" w:rsidRDefault="0089467A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Adelmo Soares da Encarnação</w:t>
      </w:r>
      <w:r>
        <w:rPr>
          <w:sz w:val="28"/>
        </w:rPr>
        <w:t>, operador de maquinas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652</w:t>
      </w:r>
      <w:r w:rsidRPr="00E963D6">
        <w:rPr>
          <w:sz w:val="28"/>
        </w:rPr>
        <w:t>, lotad</w:t>
      </w:r>
      <w:r>
        <w:rPr>
          <w:sz w:val="28"/>
        </w:rPr>
        <w:t>o na Secretaria Municipal de Agricultura, Industria, Comércio e Meio Ambiente, 30 dias, a contar de 19/03/2025.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42F91">
        <w:rPr>
          <w:sz w:val="28"/>
        </w:rPr>
        <w:t>14</w:t>
      </w:r>
      <w:r w:rsidR="00CB11E2">
        <w:rPr>
          <w:sz w:val="28"/>
        </w:rPr>
        <w:t xml:space="preserve"> de março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85" w:rsidRDefault="002B0B85" w:rsidP="00B4168E">
      <w:r>
        <w:separator/>
      </w:r>
    </w:p>
  </w:endnote>
  <w:endnote w:type="continuationSeparator" w:id="0">
    <w:p w:rsidR="002B0B85" w:rsidRDefault="002B0B85" w:rsidP="00B4168E">
      <w:r>
        <w:continuationSeparator/>
      </w:r>
    </w:p>
  </w:endnote>
  <w:endnote w:type="continuationNotice" w:id="1">
    <w:p w:rsidR="002B0B85" w:rsidRDefault="002B0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85" w:rsidRDefault="002B0B85" w:rsidP="00B4168E">
      <w:r>
        <w:separator/>
      </w:r>
    </w:p>
  </w:footnote>
  <w:footnote w:type="continuationSeparator" w:id="0">
    <w:p w:rsidR="002B0B85" w:rsidRDefault="002B0B85" w:rsidP="00B4168E">
      <w:r>
        <w:continuationSeparator/>
      </w:r>
    </w:p>
  </w:footnote>
  <w:footnote w:type="continuationNotice" w:id="1">
    <w:p w:rsidR="002B0B85" w:rsidRDefault="002B0B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B0B8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47652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34125-99AE-4076-B9F8-D968D7F6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2025-02-17T18:01:00Z</cp:lastPrinted>
  <dcterms:created xsi:type="dcterms:W3CDTF">2025-03-14T18:33:00Z</dcterms:created>
  <dcterms:modified xsi:type="dcterms:W3CDTF">2025-03-14T19:56:00Z</dcterms:modified>
</cp:coreProperties>
</file>