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1410A">
        <w:rPr>
          <w:b/>
          <w:sz w:val="32"/>
          <w:szCs w:val="32"/>
        </w:rPr>
        <w:t>6096</w:t>
      </w:r>
      <w:r w:rsidR="00D266E2" w:rsidRPr="00233B71">
        <w:rPr>
          <w:b/>
          <w:sz w:val="32"/>
          <w:szCs w:val="32"/>
        </w:rPr>
        <w:t xml:space="preserve">, de </w:t>
      </w:r>
      <w:r w:rsidR="0011410A">
        <w:rPr>
          <w:b/>
          <w:sz w:val="32"/>
          <w:szCs w:val="32"/>
        </w:rPr>
        <w:t>24 de março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11410A">
        <w:rPr>
          <w:b/>
          <w:sz w:val="28"/>
          <w:szCs w:val="28"/>
        </w:rPr>
        <w:t>Janaina Canabarro Telles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11410A">
        <w:rPr>
          <w:sz w:val="28"/>
          <w:szCs w:val="28"/>
        </w:rPr>
        <w:t>16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11410A">
        <w:rPr>
          <w:sz w:val="28"/>
        </w:rPr>
        <w:t>24 de março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110" w:rsidRDefault="00D06110" w:rsidP="00B4168E">
      <w:r>
        <w:separator/>
      </w:r>
    </w:p>
  </w:endnote>
  <w:endnote w:type="continuationSeparator" w:id="0">
    <w:p w:rsidR="00D06110" w:rsidRDefault="00D0611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110" w:rsidRDefault="00D06110" w:rsidP="00B4168E">
      <w:r>
        <w:separator/>
      </w:r>
    </w:p>
  </w:footnote>
  <w:footnote w:type="continuationSeparator" w:id="0">
    <w:p w:rsidR="00D06110" w:rsidRDefault="00D0611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0611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329903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1410A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610C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2D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39F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A729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1A7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5E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553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9526D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1E54"/>
    <w:rsid w:val="00CA2871"/>
    <w:rsid w:val="00CA291D"/>
    <w:rsid w:val="00CA5513"/>
    <w:rsid w:val="00CD39F6"/>
    <w:rsid w:val="00CF5BB7"/>
    <w:rsid w:val="00D05F88"/>
    <w:rsid w:val="00D06110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2024-08-26T18:21:00Z</cp:lastPrinted>
  <dcterms:created xsi:type="dcterms:W3CDTF">2025-03-24T16:58:00Z</dcterms:created>
  <dcterms:modified xsi:type="dcterms:W3CDTF">2025-03-24T16:58:00Z</dcterms:modified>
</cp:coreProperties>
</file>