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E217B">
        <w:rPr>
          <w:b/>
          <w:sz w:val="32"/>
          <w:szCs w:val="32"/>
        </w:rPr>
        <w:t>617</w:t>
      </w:r>
      <w:r w:rsidR="00FC1449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, de </w:t>
      </w:r>
      <w:r w:rsidR="004E217B">
        <w:rPr>
          <w:b/>
          <w:sz w:val="32"/>
          <w:szCs w:val="32"/>
        </w:rPr>
        <w:t>26 de junho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AD4077" w:rsidRDefault="001A6EE9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F45553" w:rsidRPr="00590EC0">
        <w:rPr>
          <w:sz w:val="20"/>
        </w:rPr>
        <w:t xml:space="preserve">SERVIDOR PARA FISCALIZAR </w:t>
      </w:r>
      <w:r w:rsidR="00AD4077">
        <w:rPr>
          <w:sz w:val="20"/>
        </w:rPr>
        <w:t xml:space="preserve">OBRA DE </w:t>
      </w:r>
    </w:p>
    <w:p w:rsidR="00F45553" w:rsidRPr="00590EC0" w:rsidRDefault="00FC1449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>
        <w:rPr>
          <w:sz w:val="20"/>
        </w:rPr>
        <w:t>CONSTRUÇÃO DE PONTE EM</w:t>
      </w:r>
      <w:r w:rsidR="006614EC">
        <w:rPr>
          <w:sz w:val="20"/>
        </w:rPr>
        <w:t xml:space="preserve"> </w:t>
      </w:r>
      <w:bookmarkStart w:id="0" w:name="_GoBack"/>
      <w:bookmarkEnd w:id="0"/>
      <w:r>
        <w:rPr>
          <w:sz w:val="20"/>
        </w:rPr>
        <w:t>CONCRETO ARMADO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2A445E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2A445E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FC1449">
        <w:rPr>
          <w:b/>
          <w:sz w:val="28"/>
          <w:szCs w:val="28"/>
        </w:rPr>
        <w:t>Alessandra Andressa Blum</w:t>
      </w:r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FC1449">
        <w:rPr>
          <w:sz w:val="28"/>
          <w:szCs w:val="28"/>
        </w:rPr>
        <w:t>Arquiteto (a), matrícula funcional n.º</w:t>
      </w:r>
      <w:r w:rsidR="005D7144">
        <w:rPr>
          <w:sz w:val="28"/>
          <w:szCs w:val="28"/>
        </w:rPr>
        <w:t xml:space="preserve"> </w:t>
      </w:r>
      <w:r w:rsidR="009232FB">
        <w:rPr>
          <w:sz w:val="28"/>
          <w:szCs w:val="28"/>
        </w:rPr>
        <w:t>14</w:t>
      </w:r>
      <w:r w:rsidR="009D2D36">
        <w:rPr>
          <w:sz w:val="28"/>
          <w:szCs w:val="28"/>
        </w:rPr>
        <w:t>92</w:t>
      </w:r>
      <w:r w:rsidR="009706E9">
        <w:rPr>
          <w:sz w:val="28"/>
          <w:szCs w:val="28"/>
        </w:rPr>
        <w:t>, lotado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C25FA">
        <w:rPr>
          <w:sz w:val="28"/>
          <w:szCs w:val="28"/>
        </w:rPr>
        <w:t>Administração e Planejamento</w:t>
      </w:r>
      <w:r w:rsidR="009706E9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F45553">
        <w:rPr>
          <w:sz w:val="28"/>
        </w:rPr>
        <w:t>para</w:t>
      </w:r>
      <w:r w:rsidR="009232FB">
        <w:rPr>
          <w:sz w:val="28"/>
        </w:rPr>
        <w:t xml:space="preserve"> Fiscal Técnico da </w:t>
      </w:r>
      <w:r w:rsidR="005D7144">
        <w:rPr>
          <w:sz w:val="28"/>
        </w:rPr>
        <w:t>Construção de</w:t>
      </w:r>
      <w:r w:rsidR="002A445E">
        <w:rPr>
          <w:sz w:val="28"/>
        </w:rPr>
        <w:t xml:space="preserve"> ponte em concreto armado Local: Rio </w:t>
      </w:r>
      <w:r w:rsidR="001C67A8">
        <w:rPr>
          <w:sz w:val="28"/>
        </w:rPr>
        <w:t xml:space="preserve">Capivari, Divisa Rincão do Umbu </w:t>
      </w:r>
      <w:r w:rsidR="009D2D36">
        <w:rPr>
          <w:sz w:val="28"/>
        </w:rPr>
        <w:t>e Rincão</w:t>
      </w:r>
      <w:r w:rsidR="001C67A8">
        <w:rPr>
          <w:sz w:val="28"/>
        </w:rPr>
        <w:t xml:space="preserve"> da Glória, interior </w:t>
      </w:r>
      <w:r w:rsidR="005D7144">
        <w:rPr>
          <w:sz w:val="28"/>
        </w:rPr>
        <w:t xml:space="preserve">Jari/RS, </w:t>
      </w:r>
      <w:r w:rsidR="00C966BC">
        <w:rPr>
          <w:sz w:val="28"/>
        </w:rPr>
        <w:t>conforme memorial descritivo, plantas e orçamento/cronograma físico-financeiro</w:t>
      </w:r>
      <w:r w:rsidR="00B71814">
        <w:rPr>
          <w:sz w:val="28"/>
        </w:rPr>
        <w:t>,</w:t>
      </w:r>
      <w:r w:rsidR="009232FB">
        <w:rPr>
          <w:sz w:val="28"/>
        </w:rPr>
        <w:t xml:space="preserve"> contratada pela Concorrência</w:t>
      </w:r>
      <w:r w:rsidR="00B71814">
        <w:rPr>
          <w:sz w:val="28"/>
        </w:rPr>
        <w:t xml:space="preserve"> </w:t>
      </w:r>
      <w:r w:rsidR="009232FB">
        <w:rPr>
          <w:sz w:val="28"/>
        </w:rPr>
        <w:t>Eletrônica 0</w:t>
      </w:r>
      <w:r w:rsidR="002A445E">
        <w:rPr>
          <w:sz w:val="28"/>
        </w:rPr>
        <w:t>1</w:t>
      </w:r>
      <w:r w:rsidR="009232FB">
        <w:rPr>
          <w:sz w:val="28"/>
        </w:rPr>
        <w:t xml:space="preserve">/2025, </w:t>
      </w:r>
      <w:r w:rsidR="005D7144">
        <w:rPr>
          <w:sz w:val="28"/>
        </w:rPr>
        <w:t>contrato</w:t>
      </w:r>
      <w:r w:rsidR="009232FB">
        <w:rPr>
          <w:sz w:val="28"/>
        </w:rPr>
        <w:t xml:space="preserve"> nº 4</w:t>
      </w:r>
      <w:r w:rsidR="002A445E">
        <w:rPr>
          <w:sz w:val="28"/>
        </w:rPr>
        <w:t>7</w:t>
      </w:r>
      <w:r w:rsidR="009232FB">
        <w:rPr>
          <w:sz w:val="28"/>
        </w:rPr>
        <w:t>/2025</w:t>
      </w:r>
      <w:r w:rsidR="00B71814">
        <w:rPr>
          <w:sz w:val="28"/>
        </w:rPr>
        <w:t>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C25FA">
        <w:rPr>
          <w:sz w:val="28"/>
        </w:rPr>
        <w:t>2</w:t>
      </w:r>
      <w:r w:rsidR="009232FB">
        <w:rPr>
          <w:sz w:val="28"/>
        </w:rPr>
        <w:t>6 de junho</w:t>
      </w:r>
      <w:r w:rsidR="008C25FA">
        <w:rPr>
          <w:sz w:val="28"/>
        </w:rPr>
        <w:t xml:space="preserve"> de 202</w:t>
      </w:r>
      <w:r w:rsidR="009232FB">
        <w:rPr>
          <w:sz w:val="28"/>
        </w:rPr>
        <w:t>5</w:t>
      </w:r>
      <w:r w:rsidR="008C25FA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221" w:rsidRDefault="00AC4221" w:rsidP="00B4168E">
      <w:r>
        <w:separator/>
      </w:r>
    </w:p>
  </w:endnote>
  <w:endnote w:type="continuationSeparator" w:id="0">
    <w:p w:rsidR="00AC4221" w:rsidRDefault="00AC422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221" w:rsidRDefault="00AC4221" w:rsidP="00B4168E">
      <w:r>
        <w:separator/>
      </w:r>
    </w:p>
  </w:footnote>
  <w:footnote w:type="continuationSeparator" w:id="0">
    <w:p w:rsidR="00AC4221" w:rsidRDefault="00AC422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AC422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12455425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C67A8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1292"/>
    <w:rsid w:val="00283131"/>
    <w:rsid w:val="00286EC4"/>
    <w:rsid w:val="002965DF"/>
    <w:rsid w:val="002A05EA"/>
    <w:rsid w:val="002A445E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217B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D7144"/>
    <w:rsid w:val="005E183C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614EC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4D0C"/>
    <w:rsid w:val="00721A57"/>
    <w:rsid w:val="0072311F"/>
    <w:rsid w:val="00731BC7"/>
    <w:rsid w:val="00736811"/>
    <w:rsid w:val="00737118"/>
    <w:rsid w:val="007446EC"/>
    <w:rsid w:val="0074745D"/>
    <w:rsid w:val="00753B8E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32FB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D2D36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21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1449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E11C4-EE76-4A75-B342-64F9D0D1C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2025-06-26T14:48:00Z</cp:lastPrinted>
  <dcterms:created xsi:type="dcterms:W3CDTF">2025-06-26T14:37:00Z</dcterms:created>
  <dcterms:modified xsi:type="dcterms:W3CDTF">2025-06-26T18:03:00Z</dcterms:modified>
</cp:coreProperties>
</file>