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D43943">
      <w:pPr>
        <w:ind w:left="851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8916C3">
        <w:rPr>
          <w:b/>
          <w:sz w:val="32"/>
          <w:szCs w:val="32"/>
        </w:rPr>
        <w:t>6323</w:t>
      </w:r>
      <w:r>
        <w:rPr>
          <w:b/>
          <w:sz w:val="32"/>
          <w:szCs w:val="32"/>
        </w:rPr>
        <w:t xml:space="preserve">, de </w:t>
      </w:r>
      <w:r w:rsidR="008916C3">
        <w:rPr>
          <w:b/>
          <w:sz w:val="32"/>
          <w:szCs w:val="32"/>
        </w:rPr>
        <w:t>16</w:t>
      </w:r>
      <w:r w:rsidR="007143E4">
        <w:rPr>
          <w:b/>
          <w:sz w:val="32"/>
          <w:szCs w:val="32"/>
        </w:rPr>
        <w:t xml:space="preserve"> de </w:t>
      </w:r>
      <w:r w:rsidR="008916C3">
        <w:rPr>
          <w:b/>
          <w:sz w:val="32"/>
          <w:szCs w:val="32"/>
        </w:rPr>
        <w:t>dezembro</w:t>
      </w:r>
      <w:r w:rsidR="00DA190F">
        <w:rPr>
          <w:b/>
          <w:sz w:val="32"/>
          <w:szCs w:val="32"/>
        </w:rPr>
        <w:t xml:space="preserve"> </w:t>
      </w:r>
      <w:r w:rsidR="008916C3">
        <w:rPr>
          <w:b/>
          <w:sz w:val="32"/>
          <w:szCs w:val="32"/>
        </w:rPr>
        <w:t>de 2025</w:t>
      </w:r>
    </w:p>
    <w:p w:rsidR="00BF6D9C" w:rsidRDefault="00BF6D9C" w:rsidP="00D43943">
      <w:pPr>
        <w:pStyle w:val="Recuodecorpodetexto2"/>
        <w:ind w:left="851" w:right="0" w:firstLine="0"/>
        <w:rPr>
          <w:sz w:val="32"/>
          <w:szCs w:val="32"/>
        </w:rPr>
      </w:pPr>
    </w:p>
    <w:p w:rsidR="00BF6D9C" w:rsidRPr="00AD2014" w:rsidRDefault="001C303C" w:rsidP="00D43943">
      <w:pPr>
        <w:pStyle w:val="Recuodecorpodetexto2"/>
        <w:ind w:left="851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APLICA PENALIDADE DE ADVERTÊNCIA</w:t>
      </w:r>
    </w:p>
    <w:p w:rsidR="00BF6D9C" w:rsidRDefault="00BF6D9C" w:rsidP="00D43943">
      <w:pPr>
        <w:ind w:left="851" w:right="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BF6D9C" w:rsidRPr="00D43943" w:rsidRDefault="008916C3" w:rsidP="00D43943">
      <w:pPr>
        <w:spacing w:line="276" w:lineRule="auto"/>
        <w:ind w:left="852" w:right="0" w:firstLine="849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Santos de Azeredo</w:t>
      </w:r>
      <w:r w:rsidR="00BF6D9C" w:rsidRPr="0014053A">
        <w:rPr>
          <w:b/>
          <w:sz w:val="28"/>
          <w:szCs w:val="28"/>
        </w:rPr>
        <w:t>,</w:t>
      </w:r>
      <w:r w:rsidR="00AB2EBD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 w:rsidRPr="00D43943">
        <w:rPr>
          <w:sz w:val="28"/>
          <w:szCs w:val="28"/>
        </w:rPr>
        <w:t>firme o art. 100,</w:t>
      </w:r>
      <w:r w:rsidR="00CE1EF1" w:rsidRPr="00D43943">
        <w:rPr>
          <w:sz w:val="28"/>
          <w:szCs w:val="28"/>
        </w:rPr>
        <w:t xml:space="preserve"> em conformidade com as razões expostas no Parecer Jurídico n.º </w:t>
      </w:r>
      <w:r>
        <w:rPr>
          <w:sz w:val="28"/>
          <w:szCs w:val="28"/>
        </w:rPr>
        <w:t>269/2025</w:t>
      </w:r>
      <w:r w:rsidR="00CE1EF1" w:rsidRPr="00D43943">
        <w:rPr>
          <w:sz w:val="28"/>
          <w:szCs w:val="28"/>
        </w:rPr>
        <w:t xml:space="preserve"> e considerando o que consta da</w:t>
      </w:r>
      <w:r>
        <w:rPr>
          <w:sz w:val="28"/>
          <w:szCs w:val="28"/>
        </w:rPr>
        <w:t xml:space="preserve"> Sindic</w:t>
      </w:r>
      <w:r w:rsidR="00B3317B">
        <w:rPr>
          <w:sz w:val="28"/>
          <w:szCs w:val="28"/>
        </w:rPr>
        <w:t>ância Administrativa n.º 04/</w:t>
      </w:r>
      <w:proofErr w:type="gramStart"/>
      <w:r w:rsidR="00B3317B">
        <w:rPr>
          <w:sz w:val="28"/>
          <w:szCs w:val="28"/>
        </w:rPr>
        <w:t>2025,</w:t>
      </w:r>
      <w:bookmarkStart w:id="0" w:name="_GoBack"/>
      <w:bookmarkEnd w:id="0"/>
      <w:r w:rsidR="00CE1EF1" w:rsidRPr="00D43943">
        <w:rPr>
          <w:sz w:val="28"/>
          <w:szCs w:val="28"/>
        </w:rPr>
        <w:t xml:space="preserve"> </w:t>
      </w:r>
      <w:r w:rsidR="00BF6D9C" w:rsidRPr="00D43943">
        <w:rPr>
          <w:sz w:val="28"/>
          <w:szCs w:val="28"/>
        </w:rPr>
        <w:t xml:space="preserve"> </w:t>
      </w:r>
      <w:r w:rsidR="00BF6D9C" w:rsidRPr="00D43943">
        <w:rPr>
          <w:b/>
          <w:sz w:val="28"/>
        </w:rPr>
        <w:t>RESOLVE</w:t>
      </w:r>
      <w:proofErr w:type="gramEnd"/>
      <w:r w:rsidR="00BF6D9C" w:rsidRPr="00D43943">
        <w:rPr>
          <w:b/>
          <w:sz w:val="28"/>
        </w:rPr>
        <w:t>:</w:t>
      </w:r>
    </w:p>
    <w:p w:rsidR="00BF6D9C" w:rsidRDefault="00BF6D9C" w:rsidP="00D43943">
      <w:pPr>
        <w:spacing w:line="276" w:lineRule="auto"/>
        <w:ind w:left="851" w:right="0"/>
        <w:jc w:val="both"/>
        <w:rPr>
          <w:sz w:val="28"/>
        </w:rPr>
      </w:pPr>
    </w:p>
    <w:p w:rsidR="001C303C" w:rsidRPr="001C303C" w:rsidRDefault="00CE1EF1" w:rsidP="00D43943">
      <w:pPr>
        <w:spacing w:line="276" w:lineRule="auto"/>
        <w:ind w:left="851" w:right="0" w:firstLine="850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APLICAR</w:t>
      </w:r>
      <w:r w:rsidRPr="00CE1EF1">
        <w:rPr>
          <w:sz w:val="28"/>
          <w:szCs w:val="28"/>
        </w:rPr>
        <w:t xml:space="preserve"> a</w:t>
      </w:r>
      <w:r>
        <w:rPr>
          <w:b/>
          <w:sz w:val="28"/>
          <w:szCs w:val="28"/>
        </w:rPr>
        <w:t xml:space="preserve"> </w:t>
      </w:r>
      <w:r w:rsidRPr="001C303C">
        <w:rPr>
          <w:sz w:val="28"/>
          <w:szCs w:val="28"/>
        </w:rPr>
        <w:t>pena</w:t>
      </w:r>
      <w:r>
        <w:rPr>
          <w:sz w:val="28"/>
          <w:szCs w:val="28"/>
        </w:rPr>
        <w:t>lidade</w:t>
      </w:r>
      <w:r w:rsidRPr="001C303C">
        <w:rPr>
          <w:sz w:val="28"/>
          <w:szCs w:val="28"/>
        </w:rPr>
        <w:t xml:space="preserve"> de </w:t>
      </w:r>
      <w:r>
        <w:rPr>
          <w:sz w:val="28"/>
          <w:szCs w:val="28"/>
        </w:rPr>
        <w:t>A</w:t>
      </w:r>
      <w:r w:rsidRPr="001C303C">
        <w:rPr>
          <w:sz w:val="28"/>
          <w:szCs w:val="28"/>
        </w:rPr>
        <w:t>dvertência</w:t>
      </w:r>
      <w:r>
        <w:rPr>
          <w:sz w:val="28"/>
          <w:szCs w:val="28"/>
        </w:rPr>
        <w:t xml:space="preserve"> ao servidor </w:t>
      </w:r>
      <w:r w:rsidRPr="001C303C">
        <w:rPr>
          <w:b/>
          <w:sz w:val="28"/>
          <w:szCs w:val="28"/>
        </w:rPr>
        <w:t>Luiz Fernando Ferreira</w:t>
      </w:r>
      <w:r>
        <w:rPr>
          <w:sz w:val="28"/>
          <w:szCs w:val="28"/>
        </w:rPr>
        <w:t>, Motorista, matrícula funcional n.º 107, lotado na Secretaria Municipal de Saúde, por infringência ao Artigo 129, Inciso</w:t>
      </w:r>
      <w:r w:rsidR="008916C3">
        <w:rPr>
          <w:sz w:val="28"/>
          <w:szCs w:val="28"/>
        </w:rPr>
        <w:t xml:space="preserve"> I e</w:t>
      </w:r>
      <w:r>
        <w:rPr>
          <w:sz w:val="28"/>
          <w:szCs w:val="28"/>
        </w:rPr>
        <w:t xml:space="preserve"> III, da Lei Municipal n.º 074/1997,</w:t>
      </w:r>
      <w:r w:rsidRPr="00707DEA">
        <w:rPr>
          <w:sz w:val="28"/>
        </w:rPr>
        <w:t xml:space="preserve"> devendo ser registrado em sua ficha funcional.</w:t>
      </w:r>
    </w:p>
    <w:p w:rsidR="001C303C" w:rsidRDefault="001C303C" w:rsidP="00D43943">
      <w:pPr>
        <w:spacing w:line="276" w:lineRule="auto"/>
        <w:ind w:left="851" w:right="0"/>
        <w:jc w:val="both"/>
        <w:rPr>
          <w:sz w:val="28"/>
          <w:szCs w:val="28"/>
        </w:rPr>
      </w:pPr>
    </w:p>
    <w:p w:rsidR="00BF6D9C" w:rsidRPr="00F63AF8" w:rsidRDefault="00BF6D9C" w:rsidP="00D43943">
      <w:pPr>
        <w:spacing w:line="276" w:lineRule="auto"/>
        <w:ind w:left="851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1C303C">
        <w:rPr>
          <w:sz w:val="28"/>
          <w:szCs w:val="28"/>
        </w:rPr>
        <w:t>2</w:t>
      </w:r>
      <w:r>
        <w:rPr>
          <w:sz w:val="28"/>
          <w:szCs w:val="28"/>
        </w:rPr>
        <w:t>º Esta Portaria entra em vigor na data da sua publicação.</w:t>
      </w:r>
    </w:p>
    <w:p w:rsidR="0030591C" w:rsidRDefault="0030591C" w:rsidP="00D43943">
      <w:pPr>
        <w:spacing w:line="276" w:lineRule="auto"/>
        <w:ind w:left="851" w:right="0"/>
        <w:rPr>
          <w:sz w:val="28"/>
          <w:szCs w:val="28"/>
        </w:rPr>
      </w:pPr>
    </w:p>
    <w:p w:rsidR="0030591C" w:rsidRPr="00A51DA6" w:rsidRDefault="0030591C" w:rsidP="00D43943">
      <w:pPr>
        <w:spacing w:line="276" w:lineRule="auto"/>
        <w:ind w:left="851"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916C3">
        <w:rPr>
          <w:sz w:val="28"/>
        </w:rPr>
        <w:t>16</w:t>
      </w:r>
      <w:r w:rsidRPr="00A51DA6">
        <w:rPr>
          <w:sz w:val="28"/>
        </w:rPr>
        <w:t xml:space="preserve"> de </w:t>
      </w:r>
      <w:r w:rsidR="008916C3">
        <w:rPr>
          <w:sz w:val="28"/>
        </w:rPr>
        <w:t>dezembro de 2025</w:t>
      </w:r>
      <w:r w:rsidRPr="00A51DA6">
        <w:rPr>
          <w:sz w:val="28"/>
        </w:rPr>
        <w:t>.</w:t>
      </w:r>
    </w:p>
    <w:p w:rsidR="00BF6D9C" w:rsidRDefault="00BF6D9C" w:rsidP="00D43943">
      <w:pPr>
        <w:spacing w:line="276" w:lineRule="auto"/>
        <w:ind w:left="851" w:right="0"/>
        <w:jc w:val="both"/>
        <w:rPr>
          <w:sz w:val="28"/>
        </w:rPr>
      </w:pPr>
    </w:p>
    <w:p w:rsidR="00BF6D9C" w:rsidRDefault="00BF6D9C" w:rsidP="00D43943">
      <w:pPr>
        <w:ind w:left="851" w:right="0"/>
        <w:jc w:val="center"/>
        <w:rPr>
          <w:sz w:val="28"/>
        </w:rPr>
      </w:pPr>
    </w:p>
    <w:p w:rsidR="00BF6D9C" w:rsidRDefault="00BF6D9C" w:rsidP="00D43943">
      <w:pPr>
        <w:ind w:left="851" w:right="0"/>
        <w:jc w:val="center"/>
        <w:rPr>
          <w:sz w:val="28"/>
        </w:rPr>
      </w:pPr>
    </w:p>
    <w:p w:rsidR="00A51DA6" w:rsidRDefault="00A51DA6" w:rsidP="00D43943">
      <w:pPr>
        <w:ind w:left="851" w:right="0"/>
        <w:jc w:val="center"/>
        <w:rPr>
          <w:sz w:val="28"/>
        </w:rPr>
      </w:pPr>
    </w:p>
    <w:p w:rsidR="008916C3" w:rsidRDefault="008916C3" w:rsidP="00D43943">
      <w:pPr>
        <w:ind w:left="851" w:righ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Santos de Azeredo</w:t>
      </w:r>
    </w:p>
    <w:p w:rsidR="00BF6D9C" w:rsidRDefault="008916C3" w:rsidP="00D43943">
      <w:pPr>
        <w:ind w:left="851" w:right="0"/>
        <w:jc w:val="center"/>
      </w:pPr>
      <w:r>
        <w:rPr>
          <w:b/>
          <w:sz w:val="28"/>
        </w:rPr>
        <w:t xml:space="preserve"> </w:t>
      </w:r>
      <w:proofErr w:type="gramStart"/>
      <w:r w:rsidR="00BF6D9C">
        <w:rPr>
          <w:b/>
          <w:sz w:val="28"/>
        </w:rPr>
        <w:t>Prefeito Municipal</w:t>
      </w:r>
      <w:proofErr w:type="gramEnd"/>
      <w:r w:rsidR="00BF6D9C">
        <w:rPr>
          <w:b/>
          <w:sz w:val="28"/>
        </w:rPr>
        <w:t xml:space="preserve"> de Jari</w:t>
      </w:r>
    </w:p>
    <w:p w:rsidR="00080753" w:rsidRPr="00BF6D9C" w:rsidRDefault="00080753" w:rsidP="00D43943">
      <w:pPr>
        <w:ind w:right="0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96D" w:rsidRDefault="00B1296D" w:rsidP="00B4168E">
      <w:r>
        <w:separator/>
      </w:r>
    </w:p>
  </w:endnote>
  <w:endnote w:type="continuationSeparator" w:id="0">
    <w:p w:rsidR="00B1296D" w:rsidRDefault="00B1296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96D" w:rsidRDefault="00B1296D" w:rsidP="00B4168E">
      <w:r>
        <w:separator/>
      </w:r>
    </w:p>
  </w:footnote>
  <w:footnote w:type="continuationSeparator" w:id="0">
    <w:p w:rsidR="00B1296D" w:rsidRDefault="00B1296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EF1" w:rsidRDefault="00B1296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7406939" r:id="rId2"/>
      </w:object>
    </w:r>
    <w:r w:rsidR="008916C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1EF1" w:rsidRPr="00DC7CAF" w:rsidRDefault="00CE1EF1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E1EF1" w:rsidRPr="00DC7CAF" w:rsidRDefault="00CE1EF1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E1EF1" w:rsidRPr="00DC7CAF" w:rsidRDefault="00CE1EF1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E1EF1" w:rsidRPr="00DC7CAF" w:rsidRDefault="00CE1EF1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8916C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1EF1" w:rsidRDefault="00CE1EF1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E1EF1" w:rsidRPr="00D06D7E" w:rsidRDefault="00CE1EF1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E1EF1" w:rsidRDefault="00CE1EF1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E1EF1" w:rsidRDefault="00CE1EF1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E1EF1" w:rsidRDefault="00CE1EF1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E1EF1" w:rsidRDefault="00CE1EF1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E1EF1" w:rsidRPr="0068597E" w:rsidRDefault="00CE1EF1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E1EF1" w:rsidRDefault="00CE1EF1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E1EF1" w:rsidRPr="00D06D7E" w:rsidRDefault="00CE1EF1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E1EF1" w:rsidRDefault="00CE1EF1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E1EF1" w:rsidRDefault="00CE1EF1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E1EF1" w:rsidRDefault="00CE1EF1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E1EF1" w:rsidRDefault="00CE1EF1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E1EF1" w:rsidRPr="0068597E" w:rsidRDefault="00CE1EF1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44A29"/>
    <w:rsid w:val="0005270E"/>
    <w:rsid w:val="0005573F"/>
    <w:rsid w:val="00071789"/>
    <w:rsid w:val="00080753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84661"/>
    <w:rsid w:val="001A3446"/>
    <w:rsid w:val="001A4A4D"/>
    <w:rsid w:val="001C303C"/>
    <w:rsid w:val="001D28BE"/>
    <w:rsid w:val="001E164C"/>
    <w:rsid w:val="001E287E"/>
    <w:rsid w:val="001F5E71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300D22"/>
    <w:rsid w:val="0030591C"/>
    <w:rsid w:val="00311197"/>
    <w:rsid w:val="00334654"/>
    <w:rsid w:val="003353C8"/>
    <w:rsid w:val="00354A74"/>
    <w:rsid w:val="003679CC"/>
    <w:rsid w:val="00375EF9"/>
    <w:rsid w:val="003826D2"/>
    <w:rsid w:val="0039026A"/>
    <w:rsid w:val="003C51AF"/>
    <w:rsid w:val="003D254C"/>
    <w:rsid w:val="003D5CC0"/>
    <w:rsid w:val="003E1264"/>
    <w:rsid w:val="003E7F9B"/>
    <w:rsid w:val="003F4F86"/>
    <w:rsid w:val="003F5121"/>
    <w:rsid w:val="0040260F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41972"/>
    <w:rsid w:val="005448A4"/>
    <w:rsid w:val="005561C5"/>
    <w:rsid w:val="005669F7"/>
    <w:rsid w:val="0056798D"/>
    <w:rsid w:val="00574569"/>
    <w:rsid w:val="00575126"/>
    <w:rsid w:val="005854F0"/>
    <w:rsid w:val="00586128"/>
    <w:rsid w:val="0058713C"/>
    <w:rsid w:val="0059049B"/>
    <w:rsid w:val="005B5510"/>
    <w:rsid w:val="005B5650"/>
    <w:rsid w:val="005F1AE4"/>
    <w:rsid w:val="0060643E"/>
    <w:rsid w:val="006206C4"/>
    <w:rsid w:val="0063322B"/>
    <w:rsid w:val="00634DB9"/>
    <w:rsid w:val="00644051"/>
    <w:rsid w:val="00683FC0"/>
    <w:rsid w:val="0068597E"/>
    <w:rsid w:val="00690BAA"/>
    <w:rsid w:val="006A49A5"/>
    <w:rsid w:val="006C26A9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52E96"/>
    <w:rsid w:val="007A1AB7"/>
    <w:rsid w:val="007C58CD"/>
    <w:rsid w:val="007E6E0D"/>
    <w:rsid w:val="0082734B"/>
    <w:rsid w:val="0083099B"/>
    <w:rsid w:val="008366CD"/>
    <w:rsid w:val="0084731D"/>
    <w:rsid w:val="008506D9"/>
    <w:rsid w:val="00877E89"/>
    <w:rsid w:val="00886754"/>
    <w:rsid w:val="008916C3"/>
    <w:rsid w:val="00892C02"/>
    <w:rsid w:val="008A50F9"/>
    <w:rsid w:val="008C21A2"/>
    <w:rsid w:val="008D2CA6"/>
    <w:rsid w:val="008D6BFA"/>
    <w:rsid w:val="008E380A"/>
    <w:rsid w:val="008F4677"/>
    <w:rsid w:val="008F7FD7"/>
    <w:rsid w:val="009014F0"/>
    <w:rsid w:val="009115D6"/>
    <w:rsid w:val="00913FF5"/>
    <w:rsid w:val="00951F45"/>
    <w:rsid w:val="0095707D"/>
    <w:rsid w:val="0096052B"/>
    <w:rsid w:val="00962916"/>
    <w:rsid w:val="00966313"/>
    <w:rsid w:val="00975B4C"/>
    <w:rsid w:val="0099528D"/>
    <w:rsid w:val="00996D7F"/>
    <w:rsid w:val="009C6ABA"/>
    <w:rsid w:val="009E70C0"/>
    <w:rsid w:val="00A07288"/>
    <w:rsid w:val="00A1294F"/>
    <w:rsid w:val="00A14E42"/>
    <w:rsid w:val="00A156AB"/>
    <w:rsid w:val="00A21215"/>
    <w:rsid w:val="00A45CA2"/>
    <w:rsid w:val="00A46A41"/>
    <w:rsid w:val="00A51DA6"/>
    <w:rsid w:val="00A66463"/>
    <w:rsid w:val="00A6723B"/>
    <w:rsid w:val="00A80ED1"/>
    <w:rsid w:val="00AB2EBD"/>
    <w:rsid w:val="00AC42FF"/>
    <w:rsid w:val="00AC776F"/>
    <w:rsid w:val="00AD2014"/>
    <w:rsid w:val="00AE5A9C"/>
    <w:rsid w:val="00B04B2A"/>
    <w:rsid w:val="00B1296D"/>
    <w:rsid w:val="00B168AD"/>
    <w:rsid w:val="00B20512"/>
    <w:rsid w:val="00B208C3"/>
    <w:rsid w:val="00B25472"/>
    <w:rsid w:val="00B3317B"/>
    <w:rsid w:val="00B4168E"/>
    <w:rsid w:val="00B46FFA"/>
    <w:rsid w:val="00B52333"/>
    <w:rsid w:val="00B56E90"/>
    <w:rsid w:val="00B57729"/>
    <w:rsid w:val="00B66276"/>
    <w:rsid w:val="00B94126"/>
    <w:rsid w:val="00B9465C"/>
    <w:rsid w:val="00BB4BF7"/>
    <w:rsid w:val="00BC338F"/>
    <w:rsid w:val="00BC6928"/>
    <w:rsid w:val="00BD5921"/>
    <w:rsid w:val="00BF6D9C"/>
    <w:rsid w:val="00C039C8"/>
    <w:rsid w:val="00C06586"/>
    <w:rsid w:val="00C5010A"/>
    <w:rsid w:val="00C663E1"/>
    <w:rsid w:val="00C669F6"/>
    <w:rsid w:val="00C85ADB"/>
    <w:rsid w:val="00CA291D"/>
    <w:rsid w:val="00CE1EF1"/>
    <w:rsid w:val="00D06D7E"/>
    <w:rsid w:val="00D176A7"/>
    <w:rsid w:val="00D2289F"/>
    <w:rsid w:val="00D35B38"/>
    <w:rsid w:val="00D42862"/>
    <w:rsid w:val="00D42DD2"/>
    <w:rsid w:val="00D43943"/>
    <w:rsid w:val="00D80306"/>
    <w:rsid w:val="00D80B5E"/>
    <w:rsid w:val="00DA190F"/>
    <w:rsid w:val="00DC7CAF"/>
    <w:rsid w:val="00DE75C0"/>
    <w:rsid w:val="00DF5464"/>
    <w:rsid w:val="00E113DE"/>
    <w:rsid w:val="00E16A5D"/>
    <w:rsid w:val="00E22B83"/>
    <w:rsid w:val="00E2475C"/>
    <w:rsid w:val="00E75792"/>
    <w:rsid w:val="00EA3C38"/>
    <w:rsid w:val="00EE2379"/>
    <w:rsid w:val="00EE2643"/>
    <w:rsid w:val="00F1208E"/>
    <w:rsid w:val="00F30693"/>
    <w:rsid w:val="00F5622C"/>
    <w:rsid w:val="00F63AF8"/>
    <w:rsid w:val="00F83564"/>
    <w:rsid w:val="00F927CC"/>
    <w:rsid w:val="00F95750"/>
    <w:rsid w:val="00FB616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DF124F6E-7198-4E28-B4D0-D3DDEEBF6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2017-03-27T11:49:00Z</cp:lastPrinted>
  <dcterms:created xsi:type="dcterms:W3CDTF">2025-12-16T19:13:00Z</dcterms:created>
  <dcterms:modified xsi:type="dcterms:W3CDTF">2025-12-16T19:16:00Z</dcterms:modified>
</cp:coreProperties>
</file>