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909A9">
        <w:rPr>
          <w:b/>
          <w:sz w:val="32"/>
          <w:szCs w:val="32"/>
        </w:rPr>
        <w:t>6328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8837C0">
        <w:rPr>
          <w:b/>
          <w:sz w:val="32"/>
          <w:szCs w:val="32"/>
        </w:rPr>
        <w:t>29</w:t>
      </w:r>
      <w:r w:rsidR="00467891">
        <w:rPr>
          <w:b/>
          <w:sz w:val="32"/>
          <w:szCs w:val="32"/>
        </w:rPr>
        <w:t xml:space="preserve"> de dezembro</w:t>
      </w:r>
      <w:r w:rsidR="008837C0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CA7793" w:rsidRDefault="006D7DBC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CONVOCAÇÃO </w:t>
      </w:r>
      <w:r w:rsidR="00AF6D3B">
        <w:rPr>
          <w:sz w:val="22"/>
          <w:szCs w:val="22"/>
        </w:rPr>
        <w:t>PARA</w:t>
      </w:r>
      <w:r w:rsidR="00CA7793">
        <w:rPr>
          <w:sz w:val="22"/>
          <w:szCs w:val="22"/>
        </w:rPr>
        <w:t xml:space="preserve"> </w:t>
      </w:r>
      <w:r w:rsidR="00725664">
        <w:rPr>
          <w:sz w:val="22"/>
          <w:szCs w:val="22"/>
        </w:rPr>
        <w:t>REGIME</w:t>
      </w:r>
    </w:p>
    <w:p w:rsidR="00AF6D3B" w:rsidRDefault="00725664" w:rsidP="00CA7793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FF321A" w:rsidRDefault="00EE6972" w:rsidP="00C9248A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a convocação</w:t>
      </w:r>
      <w:r w:rsidR="0062708A" w:rsidRPr="0062708A">
        <w:rPr>
          <w:sz w:val="28"/>
          <w:szCs w:val="28"/>
        </w:rPr>
        <w:t xml:space="preserve"> </w:t>
      </w:r>
      <w:r w:rsidR="00FF321A">
        <w:rPr>
          <w:sz w:val="28"/>
          <w:szCs w:val="28"/>
        </w:rPr>
        <w:t>p</w:t>
      </w:r>
      <w:r w:rsidR="00CA7793">
        <w:rPr>
          <w:sz w:val="28"/>
          <w:szCs w:val="28"/>
        </w:rPr>
        <w:t>ara Regime Suplementar de T</w:t>
      </w:r>
      <w:r w:rsidR="008C7ED1" w:rsidRPr="0062708A">
        <w:rPr>
          <w:sz w:val="28"/>
          <w:szCs w:val="28"/>
        </w:rPr>
        <w:t>rabalho d</w:t>
      </w:r>
      <w:r w:rsidR="00FF321A">
        <w:rPr>
          <w:sz w:val="28"/>
          <w:szCs w:val="28"/>
        </w:rPr>
        <w:t>os Professores abaixo relacionados</w:t>
      </w:r>
      <w:r w:rsidR="00A943D6">
        <w:rPr>
          <w:sz w:val="28"/>
          <w:szCs w:val="28"/>
        </w:rPr>
        <w:t>,</w:t>
      </w:r>
      <w:r w:rsidR="00FF321A">
        <w:rPr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 xml:space="preserve">a </w:t>
      </w:r>
      <w:r w:rsidR="00467891">
        <w:rPr>
          <w:b/>
          <w:sz w:val="28"/>
          <w:szCs w:val="28"/>
        </w:rPr>
        <w:t>partir</w:t>
      </w:r>
      <w:r w:rsidR="00A943D6" w:rsidRPr="00A943D6">
        <w:rPr>
          <w:b/>
          <w:sz w:val="28"/>
          <w:szCs w:val="28"/>
        </w:rPr>
        <w:t xml:space="preserve"> </w:t>
      </w:r>
      <w:r w:rsidR="00FF321A" w:rsidRPr="00A943D6">
        <w:rPr>
          <w:b/>
          <w:sz w:val="28"/>
          <w:szCs w:val="28"/>
        </w:rPr>
        <w:t>de</w:t>
      </w:r>
      <w:r w:rsidR="00FF321A">
        <w:rPr>
          <w:sz w:val="28"/>
          <w:szCs w:val="28"/>
        </w:rPr>
        <w:t xml:space="preserve"> </w:t>
      </w:r>
      <w:r w:rsidR="008D4823">
        <w:rPr>
          <w:b/>
          <w:sz w:val="28"/>
          <w:szCs w:val="28"/>
        </w:rPr>
        <w:t>31</w:t>
      </w:r>
      <w:r w:rsidR="004D34FB">
        <w:rPr>
          <w:b/>
          <w:sz w:val="28"/>
          <w:szCs w:val="28"/>
        </w:rPr>
        <w:t>/12/</w:t>
      </w:r>
      <w:r w:rsidR="008837C0">
        <w:rPr>
          <w:b/>
          <w:sz w:val="28"/>
          <w:szCs w:val="28"/>
        </w:rPr>
        <w:t>2025</w:t>
      </w:r>
    </w:p>
    <w:p w:rsidR="00A943D6" w:rsidRPr="00A943D6" w:rsidRDefault="00A943D6" w:rsidP="00C9248A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6B1A7E" w:rsidRDefault="00FF321A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Ana Maria Dias</w:t>
      </w:r>
      <w:r>
        <w:rPr>
          <w:sz w:val="28"/>
          <w:szCs w:val="28"/>
        </w:rPr>
        <w:t>, matrícula funcional n.º</w:t>
      </w:r>
      <w:r w:rsidR="006B1A7E">
        <w:rPr>
          <w:sz w:val="28"/>
          <w:szCs w:val="28"/>
        </w:rPr>
        <w:t xml:space="preserve"> 927;</w:t>
      </w:r>
    </w:p>
    <w:p w:rsidR="00280F48" w:rsidRDefault="00D912D3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Dalva Regina Sen</w:t>
      </w:r>
      <w:r w:rsidR="00280F48">
        <w:rPr>
          <w:b/>
          <w:sz w:val="28"/>
          <w:szCs w:val="28"/>
        </w:rPr>
        <w:t xml:space="preserve">ger Moraes, </w:t>
      </w:r>
      <w:r>
        <w:rPr>
          <w:sz w:val="28"/>
          <w:szCs w:val="28"/>
        </w:rPr>
        <w:t>matrí</w:t>
      </w:r>
      <w:r w:rsidR="00280F48" w:rsidRPr="00280F48">
        <w:rPr>
          <w:sz w:val="28"/>
          <w:szCs w:val="28"/>
        </w:rPr>
        <w:t>cula funcional n.º 886;</w:t>
      </w:r>
    </w:p>
    <w:p w:rsidR="008837C0" w:rsidRPr="008837C0" w:rsidRDefault="008837C0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Elizete Minuzzi, </w:t>
      </w:r>
      <w:r>
        <w:rPr>
          <w:sz w:val="28"/>
          <w:szCs w:val="28"/>
        </w:rPr>
        <w:t>matrícula funcional nº 43;</w:t>
      </w:r>
    </w:p>
    <w:p w:rsidR="00467891" w:rsidRPr="00D909A9" w:rsidRDefault="008837C0" w:rsidP="00467891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Fabiane Lubacheuvski Moreira</w:t>
      </w:r>
      <w:r w:rsidR="00D909A9">
        <w:rPr>
          <w:b/>
          <w:sz w:val="28"/>
          <w:szCs w:val="28"/>
        </w:rPr>
        <w:t xml:space="preserve">, </w:t>
      </w:r>
      <w:r w:rsidR="00D909A9" w:rsidRPr="00D909A9">
        <w:rPr>
          <w:sz w:val="28"/>
          <w:szCs w:val="28"/>
        </w:rPr>
        <w:t>matrícula funcional</w:t>
      </w:r>
      <w:r w:rsidRPr="00D909A9">
        <w:rPr>
          <w:sz w:val="28"/>
          <w:szCs w:val="28"/>
        </w:rPr>
        <w:t xml:space="preserve"> nº 1436;</w:t>
      </w:r>
    </w:p>
    <w:p w:rsidR="00467891" w:rsidRPr="00467891" w:rsidRDefault="00467891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Fatima Marice Pacheco, </w:t>
      </w:r>
      <w:r w:rsidR="00D912D3">
        <w:rPr>
          <w:sz w:val="28"/>
          <w:szCs w:val="28"/>
        </w:rPr>
        <w:t>matrícula funcional n.º</w:t>
      </w:r>
      <w:r>
        <w:rPr>
          <w:sz w:val="28"/>
          <w:szCs w:val="28"/>
        </w:rPr>
        <w:t xml:space="preserve"> 213</w:t>
      </w:r>
      <w:r w:rsidRPr="008D4823">
        <w:rPr>
          <w:sz w:val="28"/>
          <w:szCs w:val="28"/>
        </w:rPr>
        <w:t>;</w:t>
      </w:r>
    </w:p>
    <w:p w:rsidR="00467891" w:rsidRPr="00467891" w:rsidRDefault="008837C0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Fabiana Porto Rangel</w:t>
      </w:r>
      <w:r w:rsidR="00467891">
        <w:rPr>
          <w:b/>
          <w:sz w:val="28"/>
          <w:szCs w:val="28"/>
        </w:rPr>
        <w:t xml:space="preserve">, </w:t>
      </w:r>
      <w:r w:rsidR="00467891">
        <w:rPr>
          <w:sz w:val="28"/>
          <w:szCs w:val="28"/>
        </w:rPr>
        <w:t>matrícul</w:t>
      </w:r>
      <w:r>
        <w:rPr>
          <w:sz w:val="28"/>
          <w:szCs w:val="28"/>
        </w:rPr>
        <w:t>a funcional n.º 996</w:t>
      </w:r>
      <w:r w:rsidR="00467891">
        <w:rPr>
          <w:sz w:val="28"/>
          <w:szCs w:val="28"/>
        </w:rPr>
        <w:t>;</w:t>
      </w:r>
    </w:p>
    <w:p w:rsidR="006B1A7E" w:rsidRDefault="006B1A7E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 w:rsidRPr="006B1A7E">
        <w:rPr>
          <w:b/>
          <w:sz w:val="28"/>
          <w:szCs w:val="28"/>
        </w:rPr>
        <w:t>Jaqueline Souza Vidal</w:t>
      </w:r>
      <w:r>
        <w:rPr>
          <w:sz w:val="28"/>
          <w:szCs w:val="28"/>
        </w:rPr>
        <w:t>, matrícula funcional n.º 931;</w:t>
      </w:r>
    </w:p>
    <w:p w:rsidR="008837C0" w:rsidRPr="008D4823" w:rsidRDefault="008837C0" w:rsidP="008837C0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João Vicente Almeida Goulart, </w:t>
      </w:r>
      <w:r w:rsidR="00D912D3">
        <w:rPr>
          <w:sz w:val="28"/>
          <w:szCs w:val="28"/>
        </w:rPr>
        <w:t>matrícula funcional n.º</w:t>
      </w:r>
      <w:r w:rsidRPr="008D4823">
        <w:rPr>
          <w:sz w:val="28"/>
          <w:szCs w:val="28"/>
        </w:rPr>
        <w:t xml:space="preserve"> 83;</w:t>
      </w:r>
    </w:p>
    <w:p w:rsidR="008837C0" w:rsidRDefault="008837C0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Leonise Maciel de Oliveira, </w:t>
      </w:r>
      <w:r w:rsidRPr="008837C0">
        <w:rPr>
          <w:sz w:val="28"/>
          <w:szCs w:val="28"/>
        </w:rPr>
        <w:t>matrícula funcional nº 842</w:t>
      </w:r>
    </w:p>
    <w:p w:rsidR="008837C0" w:rsidRDefault="008837C0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Litiéli da Silva Gelocha, </w:t>
      </w:r>
      <w:r w:rsidRPr="008837C0">
        <w:rPr>
          <w:sz w:val="28"/>
          <w:szCs w:val="28"/>
        </w:rPr>
        <w:t>matrícula funcional nº</w:t>
      </w:r>
      <w:r>
        <w:rPr>
          <w:b/>
          <w:sz w:val="28"/>
          <w:szCs w:val="28"/>
        </w:rPr>
        <w:t xml:space="preserve"> </w:t>
      </w:r>
      <w:r w:rsidRPr="008837C0">
        <w:rPr>
          <w:sz w:val="28"/>
          <w:szCs w:val="28"/>
        </w:rPr>
        <w:t>1497</w:t>
      </w:r>
    </w:p>
    <w:p w:rsidR="008D4823" w:rsidRDefault="008837C0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Luzana da Silva, </w:t>
      </w:r>
      <w:r w:rsidRPr="008837C0">
        <w:rPr>
          <w:sz w:val="28"/>
          <w:szCs w:val="28"/>
        </w:rPr>
        <w:t>matrícula funcional nº 925</w:t>
      </w:r>
      <w:r w:rsidR="00D909A9">
        <w:rPr>
          <w:sz w:val="28"/>
          <w:szCs w:val="28"/>
        </w:rPr>
        <w:t>;</w:t>
      </w:r>
    </w:p>
    <w:p w:rsidR="00D909A9" w:rsidRPr="00D909A9" w:rsidRDefault="00D909A9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Mariuza Dias dos Santos, </w:t>
      </w:r>
      <w:r w:rsidRPr="00D909A9">
        <w:rPr>
          <w:sz w:val="28"/>
          <w:szCs w:val="28"/>
        </w:rPr>
        <w:t>matrícula funcional nº 322</w:t>
      </w:r>
      <w:r>
        <w:rPr>
          <w:sz w:val="28"/>
          <w:szCs w:val="28"/>
        </w:rPr>
        <w:t>;</w:t>
      </w:r>
    </w:p>
    <w:p w:rsidR="00467891" w:rsidRPr="008D4823" w:rsidRDefault="008837C0" w:rsidP="00467891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Sandra Regina </w:t>
      </w:r>
      <w:r w:rsidR="00D909A9">
        <w:rPr>
          <w:b/>
          <w:sz w:val="28"/>
          <w:szCs w:val="28"/>
        </w:rPr>
        <w:t>da Rosa Andrades</w:t>
      </w:r>
      <w:r w:rsidR="00467891">
        <w:rPr>
          <w:b/>
          <w:sz w:val="28"/>
          <w:szCs w:val="28"/>
        </w:rPr>
        <w:t xml:space="preserve">, </w:t>
      </w:r>
      <w:r w:rsidR="00D912D3">
        <w:rPr>
          <w:sz w:val="28"/>
          <w:szCs w:val="28"/>
        </w:rPr>
        <w:t>matrí</w:t>
      </w:r>
      <w:bookmarkStart w:id="0" w:name="_GoBack"/>
      <w:bookmarkEnd w:id="0"/>
      <w:r w:rsidR="00D912D3">
        <w:rPr>
          <w:sz w:val="28"/>
          <w:szCs w:val="28"/>
        </w:rPr>
        <w:t xml:space="preserve">cula funcional n.º </w:t>
      </w:r>
      <w:r w:rsidR="00D909A9">
        <w:rPr>
          <w:sz w:val="28"/>
          <w:szCs w:val="28"/>
        </w:rPr>
        <w:t>378</w:t>
      </w:r>
      <w:r w:rsidR="00467891" w:rsidRPr="008D4823">
        <w:rPr>
          <w:sz w:val="28"/>
          <w:szCs w:val="28"/>
        </w:rPr>
        <w:t>;</w:t>
      </w:r>
    </w:p>
    <w:p w:rsidR="006B1A7E" w:rsidRDefault="00D909A9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Thais Gonçalves Guareschi</w:t>
      </w:r>
      <w:r w:rsidR="006B1A7E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1446</w:t>
      </w:r>
      <w:r w:rsidR="008D4823">
        <w:rPr>
          <w:sz w:val="28"/>
          <w:szCs w:val="28"/>
        </w:rPr>
        <w:t>.</w:t>
      </w:r>
    </w:p>
    <w:p w:rsidR="00280F48" w:rsidRPr="0062708A" w:rsidRDefault="00280F48" w:rsidP="00C9248A">
      <w:pPr>
        <w:tabs>
          <w:tab w:val="left" w:pos="8789"/>
        </w:tabs>
        <w:ind w:left="709" w:right="0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467891">
        <w:rPr>
          <w:sz w:val="28"/>
        </w:rPr>
        <w:t>2</w:t>
      </w:r>
      <w:r w:rsidR="008837C0">
        <w:rPr>
          <w:sz w:val="28"/>
        </w:rPr>
        <w:t>9</w:t>
      </w:r>
      <w:r w:rsidR="00467891">
        <w:rPr>
          <w:sz w:val="28"/>
        </w:rPr>
        <w:t xml:space="preserve"> de dezembro</w:t>
      </w:r>
      <w:r w:rsidR="008D4823">
        <w:rPr>
          <w:sz w:val="28"/>
        </w:rPr>
        <w:t xml:space="preserve"> de 20</w:t>
      </w:r>
      <w:r w:rsidR="008837C0">
        <w:rPr>
          <w:sz w:val="28"/>
        </w:rPr>
        <w:t>25</w:t>
      </w:r>
      <w:r w:rsidRPr="0062708A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F83" w:rsidRDefault="002C3F83" w:rsidP="00B4168E">
      <w:r>
        <w:separator/>
      </w:r>
    </w:p>
  </w:endnote>
  <w:endnote w:type="continuationSeparator" w:id="0">
    <w:p w:rsidR="002C3F83" w:rsidRDefault="002C3F8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F83" w:rsidRDefault="002C3F83" w:rsidP="00B4168E">
      <w:r>
        <w:separator/>
      </w:r>
    </w:p>
  </w:footnote>
  <w:footnote w:type="continuationSeparator" w:id="0">
    <w:p w:rsidR="002C3F83" w:rsidRDefault="002C3F8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2C3F8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8504774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6636"/>
    <w:rsid w:val="00027444"/>
    <w:rsid w:val="0005270E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160C"/>
    <w:rsid w:val="0015380D"/>
    <w:rsid w:val="00163831"/>
    <w:rsid w:val="00167CCB"/>
    <w:rsid w:val="001707F9"/>
    <w:rsid w:val="001A3446"/>
    <w:rsid w:val="001D28BE"/>
    <w:rsid w:val="001E164C"/>
    <w:rsid w:val="001E287E"/>
    <w:rsid w:val="001F5E71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3F83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891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217C5"/>
    <w:rsid w:val="00523AEB"/>
    <w:rsid w:val="005448A4"/>
    <w:rsid w:val="00560711"/>
    <w:rsid w:val="005669F7"/>
    <w:rsid w:val="0056798D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27588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734B"/>
    <w:rsid w:val="0083099B"/>
    <w:rsid w:val="0084731D"/>
    <w:rsid w:val="00864E6B"/>
    <w:rsid w:val="00877E89"/>
    <w:rsid w:val="008837C0"/>
    <w:rsid w:val="00886754"/>
    <w:rsid w:val="00892C02"/>
    <w:rsid w:val="00896961"/>
    <w:rsid w:val="008A50F9"/>
    <w:rsid w:val="008C21A2"/>
    <w:rsid w:val="008C7ED1"/>
    <w:rsid w:val="008D2CA6"/>
    <w:rsid w:val="008D4823"/>
    <w:rsid w:val="008D6BFA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60A6"/>
    <w:rsid w:val="00986F2D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52E2"/>
    <w:rsid w:val="00D506F5"/>
    <w:rsid w:val="00D80306"/>
    <w:rsid w:val="00D80B5E"/>
    <w:rsid w:val="00D909A9"/>
    <w:rsid w:val="00D912D3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2025-12-29T11:49:00Z</cp:lastPrinted>
  <dcterms:created xsi:type="dcterms:W3CDTF">2025-12-29T11:42:00Z</dcterms:created>
  <dcterms:modified xsi:type="dcterms:W3CDTF">2025-12-29T12:13:00Z</dcterms:modified>
</cp:coreProperties>
</file>