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72190">
        <w:rPr>
          <w:b/>
          <w:sz w:val="32"/>
          <w:szCs w:val="32"/>
        </w:rPr>
        <w:t>6394</w:t>
      </w:r>
      <w:r>
        <w:rPr>
          <w:b/>
          <w:sz w:val="32"/>
          <w:szCs w:val="32"/>
        </w:rPr>
        <w:t xml:space="preserve">, de </w:t>
      </w:r>
      <w:r w:rsidR="00072190">
        <w:rPr>
          <w:b/>
          <w:sz w:val="32"/>
          <w:szCs w:val="32"/>
        </w:rPr>
        <w:t>12 de fevereiro</w:t>
      </w:r>
      <w:bookmarkStart w:id="0" w:name="_GoBack"/>
      <w:bookmarkEnd w:id="0"/>
      <w:r w:rsidR="00072190">
        <w:rPr>
          <w:b/>
          <w:sz w:val="32"/>
          <w:szCs w:val="32"/>
        </w:rPr>
        <w:t xml:space="preserve"> </w:t>
      </w:r>
      <w:proofErr w:type="spellStart"/>
      <w:r w:rsidR="00072190">
        <w:rPr>
          <w:b/>
          <w:sz w:val="32"/>
          <w:szCs w:val="32"/>
        </w:rPr>
        <w:t>de</w:t>
      </w:r>
      <w:proofErr w:type="spellEnd"/>
      <w:r w:rsidR="00072190">
        <w:rPr>
          <w:b/>
          <w:sz w:val="32"/>
          <w:szCs w:val="32"/>
        </w:rPr>
        <w:t xml:space="preserve"> 2026</w:t>
      </w:r>
    </w:p>
    <w:p w:rsidR="00BF6D9C" w:rsidRDefault="00BF6D9C" w:rsidP="00B027A6">
      <w:pPr>
        <w:pStyle w:val="Recuodecorpodetexto2"/>
        <w:ind w:left="1134" w:right="851" w:firstLine="0"/>
        <w:rPr>
          <w:sz w:val="32"/>
          <w:szCs w:val="32"/>
        </w:rPr>
      </w:pPr>
    </w:p>
    <w:p w:rsidR="00B027A6" w:rsidRDefault="00B027A6" w:rsidP="00B027A6">
      <w:pPr>
        <w:pStyle w:val="Recuodecorpodetexto2"/>
        <w:ind w:left="1134" w:right="851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 MEMBROS DA COMISSÃO PERMANENTE</w:t>
      </w:r>
    </w:p>
    <w:p w:rsidR="00B027A6" w:rsidRPr="00AD2014" w:rsidRDefault="00B027A6" w:rsidP="00B027A6">
      <w:pPr>
        <w:pStyle w:val="Recuodecorpodetexto2"/>
        <w:ind w:left="1134" w:right="851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DE PROCESSO SELETIVO SIMPLIFICADO</w:t>
      </w:r>
    </w:p>
    <w:p w:rsidR="00B027A6" w:rsidRDefault="00B027A6" w:rsidP="00B027A6">
      <w:pPr>
        <w:ind w:right="85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B027A6" w:rsidRDefault="00B027A6" w:rsidP="00B027A6">
      <w:pPr>
        <w:ind w:right="851"/>
        <w:jc w:val="both"/>
        <w:rPr>
          <w:sz w:val="28"/>
        </w:rPr>
      </w:pPr>
    </w:p>
    <w:p w:rsidR="00B027A6" w:rsidRPr="00F71DF5" w:rsidRDefault="006D3541" w:rsidP="00B027A6">
      <w:pPr>
        <w:ind w:right="851" w:firstLine="1134"/>
        <w:jc w:val="both"/>
        <w:rPr>
          <w:sz w:val="28"/>
          <w:szCs w:val="28"/>
        </w:rPr>
      </w:pPr>
      <w:r w:rsidRPr="006D3541">
        <w:rPr>
          <w:b/>
          <w:caps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027A6" w:rsidRPr="00F71DF5">
        <w:rPr>
          <w:sz w:val="28"/>
          <w:szCs w:val="28"/>
        </w:rPr>
        <w:t xml:space="preserve">, no uso das atribuições legais que lhe confere a Lei Orgânica Municipal, </w:t>
      </w:r>
      <w:r w:rsidR="00B027A6" w:rsidRPr="00F71DF5">
        <w:rPr>
          <w:b/>
          <w:sz w:val="28"/>
          <w:szCs w:val="28"/>
        </w:rPr>
        <w:t>RESOLVE:</w:t>
      </w:r>
    </w:p>
    <w:p w:rsidR="00B027A6" w:rsidRPr="00F71DF5" w:rsidRDefault="00B027A6" w:rsidP="00B027A6">
      <w:pPr>
        <w:ind w:right="851"/>
        <w:jc w:val="both"/>
        <w:rPr>
          <w:sz w:val="28"/>
          <w:szCs w:val="28"/>
        </w:rPr>
      </w:pPr>
    </w:p>
    <w:p w:rsidR="00B027A6" w:rsidRPr="00F71DF5" w:rsidRDefault="00B027A6" w:rsidP="00B027A6">
      <w:pPr>
        <w:ind w:right="851" w:firstLine="1134"/>
        <w:jc w:val="both"/>
        <w:rPr>
          <w:sz w:val="28"/>
          <w:szCs w:val="28"/>
        </w:rPr>
      </w:pPr>
      <w:r w:rsidRPr="00F71DF5">
        <w:rPr>
          <w:sz w:val="28"/>
          <w:szCs w:val="28"/>
        </w:rPr>
        <w:t>Art. 1º</w:t>
      </w:r>
      <w:r w:rsidRPr="00F71DF5">
        <w:rPr>
          <w:b/>
          <w:sz w:val="28"/>
          <w:szCs w:val="28"/>
        </w:rPr>
        <w:t xml:space="preserve"> DESIGNAR </w:t>
      </w:r>
      <w:r w:rsidRPr="00F71DF5">
        <w:rPr>
          <w:sz w:val="28"/>
          <w:szCs w:val="28"/>
        </w:rPr>
        <w:t>os</w:t>
      </w:r>
      <w:r w:rsidRPr="00F71DF5">
        <w:rPr>
          <w:b/>
          <w:sz w:val="28"/>
          <w:szCs w:val="28"/>
        </w:rPr>
        <w:t xml:space="preserve"> </w:t>
      </w:r>
      <w:r w:rsidRPr="00F71DF5">
        <w:rPr>
          <w:sz w:val="28"/>
          <w:szCs w:val="28"/>
        </w:rPr>
        <w:t xml:space="preserve">servidores </w:t>
      </w:r>
      <w:proofErr w:type="spellStart"/>
      <w:r w:rsidR="00271821">
        <w:rPr>
          <w:sz w:val="28"/>
          <w:szCs w:val="28"/>
        </w:rPr>
        <w:t>Rosalia</w:t>
      </w:r>
      <w:proofErr w:type="spellEnd"/>
      <w:r w:rsidR="00271821">
        <w:rPr>
          <w:sz w:val="28"/>
          <w:szCs w:val="28"/>
        </w:rPr>
        <w:t xml:space="preserve"> Machado Oliveira Silveira</w:t>
      </w:r>
      <w:r w:rsidRPr="00F71DF5">
        <w:rPr>
          <w:sz w:val="28"/>
          <w:szCs w:val="28"/>
        </w:rPr>
        <w:t xml:space="preserve">, </w:t>
      </w:r>
      <w:r w:rsidR="00B862A7">
        <w:rPr>
          <w:sz w:val="28"/>
          <w:szCs w:val="28"/>
        </w:rPr>
        <w:t>P</w:t>
      </w:r>
      <w:r w:rsidR="00271821">
        <w:rPr>
          <w:sz w:val="28"/>
          <w:szCs w:val="28"/>
        </w:rPr>
        <w:t>rofessora, matricula n.º 315</w:t>
      </w:r>
      <w:r w:rsidRPr="00F71DF5">
        <w:rPr>
          <w:sz w:val="28"/>
          <w:szCs w:val="28"/>
        </w:rPr>
        <w:t xml:space="preserve">, </w:t>
      </w:r>
      <w:r w:rsidR="00C27148">
        <w:rPr>
          <w:sz w:val="28"/>
          <w:szCs w:val="28"/>
        </w:rPr>
        <w:t xml:space="preserve">Gislaine </w:t>
      </w:r>
      <w:proofErr w:type="spellStart"/>
      <w:r w:rsidR="003E1F6E">
        <w:rPr>
          <w:sz w:val="28"/>
          <w:szCs w:val="28"/>
        </w:rPr>
        <w:t>L</w:t>
      </w:r>
      <w:r w:rsidR="00C27148">
        <w:rPr>
          <w:sz w:val="28"/>
          <w:szCs w:val="28"/>
        </w:rPr>
        <w:t>eida</w:t>
      </w:r>
      <w:proofErr w:type="spellEnd"/>
      <w:r w:rsidR="00C27148">
        <w:rPr>
          <w:sz w:val="28"/>
          <w:szCs w:val="28"/>
        </w:rPr>
        <w:t xml:space="preserve"> Vidor </w:t>
      </w:r>
      <w:proofErr w:type="spellStart"/>
      <w:r w:rsidR="00C27148">
        <w:rPr>
          <w:sz w:val="28"/>
          <w:szCs w:val="28"/>
        </w:rPr>
        <w:t>Possobom</w:t>
      </w:r>
      <w:proofErr w:type="spellEnd"/>
      <w:r w:rsidRPr="00F71DF5">
        <w:rPr>
          <w:sz w:val="28"/>
          <w:szCs w:val="28"/>
        </w:rPr>
        <w:t xml:space="preserve">, </w:t>
      </w:r>
      <w:r w:rsidR="006D3541">
        <w:rPr>
          <w:sz w:val="28"/>
          <w:szCs w:val="28"/>
        </w:rPr>
        <w:t>Auxiliar Administrativo</w:t>
      </w:r>
      <w:r w:rsidRPr="00F71DF5">
        <w:rPr>
          <w:sz w:val="28"/>
          <w:szCs w:val="28"/>
        </w:rPr>
        <w:t xml:space="preserve">, matricula n.º </w:t>
      </w:r>
      <w:r w:rsidR="00C27148">
        <w:rPr>
          <w:sz w:val="28"/>
          <w:szCs w:val="28"/>
        </w:rPr>
        <w:t>16</w:t>
      </w:r>
      <w:r w:rsidR="003E1F6E">
        <w:rPr>
          <w:sz w:val="28"/>
          <w:szCs w:val="28"/>
        </w:rPr>
        <w:t>, Maicon Chaves Ribas</w:t>
      </w:r>
      <w:r w:rsidR="003E1F6E" w:rsidRPr="00F71DF5">
        <w:rPr>
          <w:sz w:val="28"/>
          <w:szCs w:val="28"/>
        </w:rPr>
        <w:t xml:space="preserve">, </w:t>
      </w:r>
      <w:r w:rsidR="003E1F6E">
        <w:rPr>
          <w:sz w:val="28"/>
          <w:szCs w:val="28"/>
        </w:rPr>
        <w:t>Auxiliar Administrativo</w:t>
      </w:r>
      <w:r w:rsidR="003E1F6E" w:rsidRPr="00F71DF5">
        <w:rPr>
          <w:sz w:val="28"/>
          <w:szCs w:val="28"/>
        </w:rPr>
        <w:t xml:space="preserve">, matricula n.º </w:t>
      </w:r>
      <w:proofErr w:type="gramStart"/>
      <w:r w:rsidR="000123D2">
        <w:rPr>
          <w:sz w:val="28"/>
          <w:szCs w:val="28"/>
        </w:rPr>
        <w:t>573</w:t>
      </w:r>
      <w:r w:rsidR="003E1F6E">
        <w:rPr>
          <w:sz w:val="28"/>
          <w:szCs w:val="28"/>
        </w:rPr>
        <w:t xml:space="preserve">, </w:t>
      </w:r>
      <w:r w:rsidR="009F105F">
        <w:rPr>
          <w:sz w:val="28"/>
          <w:szCs w:val="28"/>
        </w:rPr>
        <w:t xml:space="preserve"> </w:t>
      </w:r>
      <w:proofErr w:type="spellStart"/>
      <w:r w:rsidR="00C27148">
        <w:rPr>
          <w:sz w:val="28"/>
          <w:szCs w:val="28"/>
        </w:rPr>
        <w:t>Naiane</w:t>
      </w:r>
      <w:proofErr w:type="spellEnd"/>
      <w:proofErr w:type="gramEnd"/>
      <w:r w:rsidR="00C27148">
        <w:rPr>
          <w:sz w:val="28"/>
          <w:szCs w:val="28"/>
        </w:rPr>
        <w:t xml:space="preserve"> Andressa dos Santos Oliveira, Agente de Combate a Endemias, matrícula funcional n.º 2021 e Carla Roberta </w:t>
      </w:r>
      <w:proofErr w:type="spellStart"/>
      <w:r w:rsidR="00C27148">
        <w:rPr>
          <w:sz w:val="28"/>
          <w:szCs w:val="28"/>
        </w:rPr>
        <w:t>Kretzmann</w:t>
      </w:r>
      <w:proofErr w:type="spellEnd"/>
      <w:r w:rsidR="00C27148" w:rsidRPr="00F71DF5">
        <w:rPr>
          <w:sz w:val="28"/>
          <w:szCs w:val="28"/>
        </w:rPr>
        <w:t xml:space="preserve">, </w:t>
      </w:r>
      <w:r w:rsidR="00C27148">
        <w:rPr>
          <w:sz w:val="28"/>
          <w:szCs w:val="28"/>
        </w:rPr>
        <w:t>Auxiliar Administrativo</w:t>
      </w:r>
      <w:r w:rsidR="00C27148" w:rsidRPr="00F71DF5">
        <w:rPr>
          <w:sz w:val="28"/>
          <w:szCs w:val="28"/>
        </w:rPr>
        <w:t xml:space="preserve">, matricula n.º </w:t>
      </w:r>
      <w:r w:rsidR="00C27148">
        <w:rPr>
          <w:sz w:val="28"/>
          <w:szCs w:val="28"/>
        </w:rPr>
        <w:t>629,</w:t>
      </w:r>
      <w:r w:rsidR="00C27148">
        <w:rPr>
          <w:sz w:val="28"/>
          <w:szCs w:val="28"/>
        </w:rPr>
        <w:t xml:space="preserve"> </w:t>
      </w:r>
      <w:r w:rsidR="00A414A7">
        <w:rPr>
          <w:sz w:val="28"/>
          <w:szCs w:val="28"/>
        </w:rPr>
        <w:t xml:space="preserve"> </w:t>
      </w:r>
      <w:r w:rsidR="00F71DF5" w:rsidRPr="00F71DF5">
        <w:rPr>
          <w:sz w:val="28"/>
          <w:szCs w:val="28"/>
        </w:rPr>
        <w:t xml:space="preserve">para </w:t>
      </w:r>
      <w:r w:rsidRPr="00F71DF5">
        <w:rPr>
          <w:sz w:val="28"/>
          <w:szCs w:val="28"/>
        </w:rPr>
        <w:t xml:space="preserve">constituírem a Comissão Permanente de </w:t>
      </w:r>
      <w:r w:rsidR="00F71DF5" w:rsidRPr="00F71DF5">
        <w:rPr>
          <w:sz w:val="28"/>
          <w:szCs w:val="28"/>
        </w:rPr>
        <w:t>Processo Seletivo Simplificado</w:t>
      </w:r>
      <w:r w:rsidRPr="00F71DF5">
        <w:rPr>
          <w:sz w:val="28"/>
          <w:szCs w:val="28"/>
        </w:rPr>
        <w:t>.</w:t>
      </w:r>
    </w:p>
    <w:p w:rsidR="00B027A6" w:rsidRPr="00F71DF5" w:rsidRDefault="00B027A6" w:rsidP="00B027A6">
      <w:pPr>
        <w:ind w:right="851" w:firstLine="1134"/>
        <w:jc w:val="both"/>
        <w:rPr>
          <w:sz w:val="28"/>
          <w:szCs w:val="28"/>
        </w:rPr>
      </w:pPr>
    </w:p>
    <w:p w:rsidR="000123D2" w:rsidRDefault="00B027A6" w:rsidP="000123D2">
      <w:pPr>
        <w:ind w:right="851" w:firstLine="1134"/>
        <w:jc w:val="both"/>
        <w:rPr>
          <w:sz w:val="28"/>
          <w:szCs w:val="28"/>
        </w:rPr>
      </w:pPr>
      <w:r w:rsidRPr="00F71DF5">
        <w:rPr>
          <w:sz w:val="28"/>
          <w:szCs w:val="28"/>
        </w:rPr>
        <w:t xml:space="preserve">Art. 2º </w:t>
      </w:r>
      <w:r w:rsidRPr="00F71DF5">
        <w:rPr>
          <w:b/>
          <w:sz w:val="28"/>
          <w:szCs w:val="28"/>
        </w:rPr>
        <w:t>DESIGNAR</w:t>
      </w:r>
      <w:r w:rsidRPr="00F71DF5">
        <w:rPr>
          <w:sz w:val="28"/>
          <w:szCs w:val="28"/>
        </w:rPr>
        <w:t xml:space="preserve"> os servidores</w:t>
      </w:r>
      <w:r w:rsidR="009D7AE6">
        <w:rPr>
          <w:sz w:val="28"/>
          <w:szCs w:val="28"/>
        </w:rPr>
        <w:t>,</w:t>
      </w:r>
      <w:r w:rsidR="00A414A7">
        <w:rPr>
          <w:sz w:val="28"/>
          <w:szCs w:val="28"/>
        </w:rPr>
        <w:t xml:space="preserve"> </w:t>
      </w:r>
      <w:proofErr w:type="spellStart"/>
      <w:r w:rsidR="00B862A7">
        <w:rPr>
          <w:sz w:val="28"/>
          <w:szCs w:val="28"/>
        </w:rPr>
        <w:t>Andrieli</w:t>
      </w:r>
      <w:proofErr w:type="spellEnd"/>
      <w:r w:rsidR="00B862A7">
        <w:rPr>
          <w:sz w:val="28"/>
          <w:szCs w:val="28"/>
        </w:rPr>
        <w:t xml:space="preserve"> dos Santos </w:t>
      </w:r>
      <w:proofErr w:type="spellStart"/>
      <w:r w:rsidR="00B862A7">
        <w:rPr>
          <w:sz w:val="28"/>
          <w:szCs w:val="28"/>
        </w:rPr>
        <w:t>Dicetti</w:t>
      </w:r>
      <w:proofErr w:type="spellEnd"/>
      <w:r w:rsidRPr="00F71DF5">
        <w:rPr>
          <w:sz w:val="28"/>
          <w:szCs w:val="28"/>
        </w:rPr>
        <w:t xml:space="preserve">, </w:t>
      </w:r>
      <w:r w:rsidR="00B862A7">
        <w:rPr>
          <w:sz w:val="28"/>
          <w:szCs w:val="28"/>
        </w:rPr>
        <w:t>Técnica em Agropecuária, matricula n.º 1411</w:t>
      </w:r>
      <w:r w:rsidR="00F71DF5" w:rsidRPr="00F71DF5">
        <w:rPr>
          <w:sz w:val="28"/>
          <w:szCs w:val="28"/>
        </w:rPr>
        <w:t xml:space="preserve"> e</w:t>
      </w:r>
      <w:r w:rsidR="00271821" w:rsidRPr="00271821">
        <w:rPr>
          <w:sz w:val="28"/>
          <w:szCs w:val="28"/>
        </w:rPr>
        <w:t xml:space="preserve"> </w:t>
      </w:r>
      <w:r w:rsidR="00271821">
        <w:rPr>
          <w:sz w:val="28"/>
          <w:szCs w:val="28"/>
        </w:rPr>
        <w:t>Carmirande Ribeiro da Rosa, Auxiliar Administrativo,</w:t>
      </w:r>
      <w:r w:rsidR="00271821" w:rsidRPr="00AD2014">
        <w:rPr>
          <w:sz w:val="28"/>
          <w:szCs w:val="28"/>
        </w:rPr>
        <w:t xml:space="preserve"> </w:t>
      </w:r>
      <w:r w:rsidR="00271821">
        <w:rPr>
          <w:sz w:val="28"/>
          <w:szCs w:val="28"/>
        </w:rPr>
        <w:t>matrícula n.º 359;</w:t>
      </w:r>
      <w:r w:rsidR="00B862A7">
        <w:rPr>
          <w:sz w:val="28"/>
          <w:szCs w:val="28"/>
        </w:rPr>
        <w:t xml:space="preserve"> </w:t>
      </w:r>
      <w:proofErr w:type="spellStart"/>
      <w:r w:rsidR="00C27148">
        <w:rPr>
          <w:sz w:val="28"/>
          <w:szCs w:val="28"/>
        </w:rPr>
        <w:t>Lucidio</w:t>
      </w:r>
      <w:proofErr w:type="spellEnd"/>
      <w:r w:rsidR="00C27148">
        <w:rPr>
          <w:sz w:val="28"/>
          <w:szCs w:val="28"/>
        </w:rPr>
        <w:t xml:space="preserve"> Moreira Goulart,</w:t>
      </w:r>
      <w:r w:rsidR="003E1F6E">
        <w:rPr>
          <w:sz w:val="28"/>
          <w:szCs w:val="28"/>
        </w:rPr>
        <w:t xml:space="preserve"> Auxiliar </w:t>
      </w:r>
      <w:r w:rsidR="00C27148">
        <w:rPr>
          <w:sz w:val="28"/>
          <w:szCs w:val="28"/>
        </w:rPr>
        <w:t>Administrativo</w:t>
      </w:r>
      <w:r w:rsidR="00C27148">
        <w:rPr>
          <w:sz w:val="28"/>
          <w:szCs w:val="28"/>
        </w:rPr>
        <w:t>, matricula funcional nº 436</w:t>
      </w:r>
      <w:r w:rsidR="009F105F">
        <w:rPr>
          <w:sz w:val="28"/>
          <w:szCs w:val="28"/>
        </w:rPr>
        <w:t xml:space="preserve">, </w:t>
      </w:r>
      <w:r w:rsidRPr="00F71DF5">
        <w:rPr>
          <w:sz w:val="28"/>
          <w:szCs w:val="28"/>
        </w:rPr>
        <w:t>para atuarem como Membros Suplementares, em caso de afastamentos legais dos titulares.</w:t>
      </w:r>
    </w:p>
    <w:p w:rsidR="000123D2" w:rsidRDefault="003E1F6E" w:rsidP="000123D2">
      <w:pPr>
        <w:ind w:right="851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123D2">
        <w:rPr>
          <w:sz w:val="28"/>
          <w:szCs w:val="28"/>
        </w:rPr>
        <w:t>Art. 3</w:t>
      </w:r>
      <w:r w:rsidR="000123D2">
        <w:rPr>
          <w:sz w:val="28"/>
          <w:szCs w:val="28"/>
        </w:rPr>
        <w:t>º REVOGAR a portaria nº 6081 de 07 de março</w:t>
      </w:r>
      <w:r w:rsidR="000123D2">
        <w:rPr>
          <w:sz w:val="28"/>
          <w:szCs w:val="28"/>
        </w:rPr>
        <w:t xml:space="preserve"> de 2025.</w:t>
      </w:r>
    </w:p>
    <w:p w:rsidR="00B027A6" w:rsidRPr="000123D2" w:rsidRDefault="00B027A6" w:rsidP="003E1F6E">
      <w:pPr>
        <w:ind w:right="851"/>
        <w:jc w:val="both"/>
        <w:rPr>
          <w:sz w:val="28"/>
          <w:szCs w:val="28"/>
        </w:rPr>
      </w:pPr>
    </w:p>
    <w:p w:rsidR="00B027A6" w:rsidRPr="00F71DF5" w:rsidRDefault="00B027A6" w:rsidP="00B027A6">
      <w:pPr>
        <w:ind w:right="851" w:firstLine="1134"/>
        <w:jc w:val="both"/>
        <w:rPr>
          <w:sz w:val="28"/>
          <w:szCs w:val="28"/>
        </w:rPr>
      </w:pPr>
      <w:r w:rsidRPr="00F71DF5">
        <w:rPr>
          <w:sz w:val="28"/>
          <w:szCs w:val="28"/>
        </w:rPr>
        <w:t>Art</w:t>
      </w:r>
      <w:r w:rsidR="009D7AE6">
        <w:rPr>
          <w:sz w:val="28"/>
          <w:szCs w:val="28"/>
        </w:rPr>
        <w:t>.</w:t>
      </w:r>
      <w:r w:rsidR="000123D2">
        <w:rPr>
          <w:sz w:val="28"/>
          <w:szCs w:val="28"/>
        </w:rPr>
        <w:t xml:space="preserve"> 4</w:t>
      </w:r>
      <w:r w:rsidRPr="00F71DF5">
        <w:rPr>
          <w:sz w:val="28"/>
          <w:szCs w:val="28"/>
        </w:rPr>
        <w:t xml:space="preserve">º </w:t>
      </w:r>
      <w:r w:rsidR="00DD3825" w:rsidRPr="00F71DF5">
        <w:rPr>
          <w:sz w:val="28"/>
          <w:szCs w:val="28"/>
        </w:rPr>
        <w:t>Esta Portaria entra em vigor na data da sua publicação</w:t>
      </w:r>
      <w:r w:rsidR="00571A14">
        <w:rPr>
          <w:sz w:val="28"/>
          <w:szCs w:val="28"/>
        </w:rPr>
        <w:t>,</w:t>
      </w:r>
      <w:r w:rsidR="00571A14" w:rsidRPr="00571A14">
        <w:rPr>
          <w:sz w:val="28"/>
          <w:szCs w:val="28"/>
        </w:rPr>
        <w:t xml:space="preserve"> </w:t>
      </w:r>
      <w:r w:rsidR="00571A14">
        <w:rPr>
          <w:sz w:val="28"/>
          <w:szCs w:val="28"/>
        </w:rPr>
        <w:t>revogadas as disposições em contrário</w:t>
      </w:r>
      <w:r w:rsidR="00DD3825" w:rsidRPr="00F71DF5">
        <w:rPr>
          <w:sz w:val="28"/>
          <w:szCs w:val="28"/>
        </w:rPr>
        <w:t>.</w:t>
      </w:r>
    </w:p>
    <w:p w:rsidR="00BF6D9C" w:rsidRPr="00F71DF5" w:rsidRDefault="00BF6D9C" w:rsidP="00F5622C">
      <w:pPr>
        <w:ind w:right="851"/>
        <w:jc w:val="center"/>
        <w:rPr>
          <w:sz w:val="28"/>
          <w:szCs w:val="28"/>
        </w:rPr>
      </w:pPr>
    </w:p>
    <w:p w:rsidR="00F71DF5" w:rsidRDefault="00F71DF5" w:rsidP="00F71DF5">
      <w:pPr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 w:rsidR="009F105F">
        <w:rPr>
          <w:sz w:val="28"/>
        </w:rPr>
        <w:t xml:space="preserve">, </w:t>
      </w:r>
      <w:r w:rsidR="003E1F6E">
        <w:rPr>
          <w:sz w:val="28"/>
        </w:rPr>
        <w:t>12 de fevereiro de 2026</w:t>
      </w:r>
      <w:r w:rsidRPr="00BD5921">
        <w:rPr>
          <w:sz w:val="28"/>
        </w:rPr>
        <w:t>.</w:t>
      </w:r>
    </w:p>
    <w:p w:rsidR="00576E76" w:rsidRDefault="00576E76" w:rsidP="00F5622C">
      <w:pPr>
        <w:ind w:right="851"/>
        <w:jc w:val="center"/>
        <w:rPr>
          <w:b/>
          <w:sz w:val="28"/>
          <w:szCs w:val="28"/>
        </w:rPr>
      </w:pPr>
    </w:p>
    <w:p w:rsidR="00576E76" w:rsidRDefault="00576E76" w:rsidP="00F5622C">
      <w:pPr>
        <w:ind w:right="851"/>
        <w:jc w:val="center"/>
        <w:rPr>
          <w:b/>
          <w:sz w:val="28"/>
          <w:szCs w:val="28"/>
        </w:rPr>
      </w:pPr>
    </w:p>
    <w:p w:rsidR="006D3541" w:rsidRDefault="006D3541" w:rsidP="006D3541">
      <w:pPr>
        <w:ind w:right="709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14F71" w:rsidRDefault="00B14F71" w:rsidP="006D3541">
      <w:pPr>
        <w:ind w:right="709"/>
        <w:jc w:val="center"/>
        <w:rPr>
          <w:b/>
          <w:sz w:val="28"/>
        </w:rPr>
      </w:pPr>
    </w:p>
    <w:p w:rsidR="006D3541" w:rsidRDefault="006D3541" w:rsidP="006D3541">
      <w:pPr>
        <w:ind w:right="709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807" w:rsidRDefault="00517807" w:rsidP="00B4168E">
      <w:r>
        <w:separator/>
      </w:r>
    </w:p>
  </w:endnote>
  <w:endnote w:type="continuationSeparator" w:id="0">
    <w:p w:rsidR="00517807" w:rsidRDefault="0051780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807" w:rsidRDefault="00517807" w:rsidP="00B4168E">
      <w:r>
        <w:separator/>
      </w:r>
    </w:p>
  </w:footnote>
  <w:footnote w:type="continuationSeparator" w:id="0">
    <w:p w:rsidR="00517807" w:rsidRDefault="0051780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51780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2425389" r:id="rId2"/>
      </w:object>
    </w:r>
    <w:r w:rsidR="003145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145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23D2"/>
    <w:rsid w:val="00013423"/>
    <w:rsid w:val="000256EF"/>
    <w:rsid w:val="00027444"/>
    <w:rsid w:val="0005270E"/>
    <w:rsid w:val="00071789"/>
    <w:rsid w:val="00072190"/>
    <w:rsid w:val="00080753"/>
    <w:rsid w:val="000961AD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323F5"/>
    <w:rsid w:val="0014053A"/>
    <w:rsid w:val="0015380D"/>
    <w:rsid w:val="001673ED"/>
    <w:rsid w:val="00170623"/>
    <w:rsid w:val="00184661"/>
    <w:rsid w:val="001A3446"/>
    <w:rsid w:val="001D28BE"/>
    <w:rsid w:val="001E164C"/>
    <w:rsid w:val="001E287E"/>
    <w:rsid w:val="001F5E71"/>
    <w:rsid w:val="00206923"/>
    <w:rsid w:val="00210F09"/>
    <w:rsid w:val="00242241"/>
    <w:rsid w:val="00250965"/>
    <w:rsid w:val="00261391"/>
    <w:rsid w:val="0026513A"/>
    <w:rsid w:val="00271821"/>
    <w:rsid w:val="00283131"/>
    <w:rsid w:val="00286EC4"/>
    <w:rsid w:val="00295F6A"/>
    <w:rsid w:val="00297A40"/>
    <w:rsid w:val="002B3719"/>
    <w:rsid w:val="002B677A"/>
    <w:rsid w:val="002C7D2B"/>
    <w:rsid w:val="002E1784"/>
    <w:rsid w:val="002E33B9"/>
    <w:rsid w:val="0030591C"/>
    <w:rsid w:val="003145B7"/>
    <w:rsid w:val="00334654"/>
    <w:rsid w:val="003353C8"/>
    <w:rsid w:val="00354A74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E1F6E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17807"/>
    <w:rsid w:val="005217C5"/>
    <w:rsid w:val="00523AEB"/>
    <w:rsid w:val="00541972"/>
    <w:rsid w:val="005448A4"/>
    <w:rsid w:val="005669F7"/>
    <w:rsid w:val="0056798D"/>
    <w:rsid w:val="00571A14"/>
    <w:rsid w:val="00575126"/>
    <w:rsid w:val="00576E76"/>
    <w:rsid w:val="00586128"/>
    <w:rsid w:val="0058713C"/>
    <w:rsid w:val="0059049B"/>
    <w:rsid w:val="005B5510"/>
    <w:rsid w:val="005B5650"/>
    <w:rsid w:val="005F1AE4"/>
    <w:rsid w:val="0060643E"/>
    <w:rsid w:val="00607601"/>
    <w:rsid w:val="006206C4"/>
    <w:rsid w:val="0063322B"/>
    <w:rsid w:val="00634DB9"/>
    <w:rsid w:val="00644051"/>
    <w:rsid w:val="00680B44"/>
    <w:rsid w:val="0068597E"/>
    <w:rsid w:val="00690BAA"/>
    <w:rsid w:val="006A49A5"/>
    <w:rsid w:val="006C26A9"/>
    <w:rsid w:val="006D09C8"/>
    <w:rsid w:val="006D3541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12FC"/>
    <w:rsid w:val="00736811"/>
    <w:rsid w:val="00737118"/>
    <w:rsid w:val="007A1AB7"/>
    <w:rsid w:val="007C58CD"/>
    <w:rsid w:val="007E6E0D"/>
    <w:rsid w:val="0082734B"/>
    <w:rsid w:val="0083099B"/>
    <w:rsid w:val="008366CD"/>
    <w:rsid w:val="0084731D"/>
    <w:rsid w:val="008506D9"/>
    <w:rsid w:val="00877E89"/>
    <w:rsid w:val="00886754"/>
    <w:rsid w:val="00892C02"/>
    <w:rsid w:val="008A50F9"/>
    <w:rsid w:val="008C21A2"/>
    <w:rsid w:val="008D2CA6"/>
    <w:rsid w:val="008D6BFA"/>
    <w:rsid w:val="008E380A"/>
    <w:rsid w:val="008F4677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D7AE6"/>
    <w:rsid w:val="009E70C0"/>
    <w:rsid w:val="009F105F"/>
    <w:rsid w:val="009F6A81"/>
    <w:rsid w:val="00A07288"/>
    <w:rsid w:val="00A1294F"/>
    <w:rsid w:val="00A21215"/>
    <w:rsid w:val="00A414A7"/>
    <w:rsid w:val="00A45CA2"/>
    <w:rsid w:val="00A46A41"/>
    <w:rsid w:val="00A51DA6"/>
    <w:rsid w:val="00A66463"/>
    <w:rsid w:val="00A6723B"/>
    <w:rsid w:val="00A80ED1"/>
    <w:rsid w:val="00AC42FF"/>
    <w:rsid w:val="00AC776F"/>
    <w:rsid w:val="00AD2014"/>
    <w:rsid w:val="00AE5A9C"/>
    <w:rsid w:val="00B027A6"/>
    <w:rsid w:val="00B04B2A"/>
    <w:rsid w:val="00B14F71"/>
    <w:rsid w:val="00B168AD"/>
    <w:rsid w:val="00B208C3"/>
    <w:rsid w:val="00B25472"/>
    <w:rsid w:val="00B4168E"/>
    <w:rsid w:val="00B52333"/>
    <w:rsid w:val="00B56E90"/>
    <w:rsid w:val="00B57729"/>
    <w:rsid w:val="00B66276"/>
    <w:rsid w:val="00B862A7"/>
    <w:rsid w:val="00B94126"/>
    <w:rsid w:val="00B9440B"/>
    <w:rsid w:val="00B9465C"/>
    <w:rsid w:val="00BC6928"/>
    <w:rsid w:val="00BD5921"/>
    <w:rsid w:val="00BF6D9C"/>
    <w:rsid w:val="00C06586"/>
    <w:rsid w:val="00C12925"/>
    <w:rsid w:val="00C27148"/>
    <w:rsid w:val="00C5010A"/>
    <w:rsid w:val="00C50650"/>
    <w:rsid w:val="00C663E1"/>
    <w:rsid w:val="00C669F6"/>
    <w:rsid w:val="00C85ADB"/>
    <w:rsid w:val="00CA291D"/>
    <w:rsid w:val="00D06D7E"/>
    <w:rsid w:val="00D176A7"/>
    <w:rsid w:val="00D2289F"/>
    <w:rsid w:val="00D35B38"/>
    <w:rsid w:val="00D42862"/>
    <w:rsid w:val="00D42DD2"/>
    <w:rsid w:val="00D80306"/>
    <w:rsid w:val="00D80B5E"/>
    <w:rsid w:val="00DC0F55"/>
    <w:rsid w:val="00DC7CAF"/>
    <w:rsid w:val="00DD3825"/>
    <w:rsid w:val="00DE75C0"/>
    <w:rsid w:val="00DF5464"/>
    <w:rsid w:val="00E113DE"/>
    <w:rsid w:val="00E16A5D"/>
    <w:rsid w:val="00E22B83"/>
    <w:rsid w:val="00E43B64"/>
    <w:rsid w:val="00E75792"/>
    <w:rsid w:val="00EA3C38"/>
    <w:rsid w:val="00EC3514"/>
    <w:rsid w:val="00EE2379"/>
    <w:rsid w:val="00EE2643"/>
    <w:rsid w:val="00F1208E"/>
    <w:rsid w:val="00F30693"/>
    <w:rsid w:val="00F40CD4"/>
    <w:rsid w:val="00F5622C"/>
    <w:rsid w:val="00F63AF8"/>
    <w:rsid w:val="00F71DF5"/>
    <w:rsid w:val="00F83564"/>
    <w:rsid w:val="00F927CC"/>
    <w:rsid w:val="00FB69AE"/>
    <w:rsid w:val="00FC2BAD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9774249-64F1-497B-A6BA-C9D5BB73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0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2026-02-12T20:56:00Z</cp:lastPrinted>
  <dcterms:created xsi:type="dcterms:W3CDTF">2026-02-12T20:56:00Z</dcterms:created>
  <dcterms:modified xsi:type="dcterms:W3CDTF">2026-02-12T21:17:00Z</dcterms:modified>
</cp:coreProperties>
</file>