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B2C6" w14:textId="77777777"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14:paraId="0422183F" w14:textId="093919D5"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C7FAB">
        <w:rPr>
          <w:b/>
          <w:sz w:val="32"/>
          <w:szCs w:val="32"/>
        </w:rPr>
        <w:t>6</w:t>
      </w:r>
      <w:r w:rsidR="00A74AA5">
        <w:rPr>
          <w:b/>
          <w:sz w:val="32"/>
          <w:szCs w:val="32"/>
        </w:rPr>
        <w:t>511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A74AA5">
        <w:rPr>
          <w:b/>
          <w:sz w:val="32"/>
          <w:szCs w:val="32"/>
        </w:rPr>
        <w:t xml:space="preserve">29 de junho </w:t>
      </w:r>
      <w:r w:rsidR="00AC7FAB">
        <w:rPr>
          <w:b/>
          <w:sz w:val="32"/>
          <w:szCs w:val="32"/>
        </w:rPr>
        <w:t>de 202</w:t>
      </w:r>
      <w:r w:rsidR="00A74AA5">
        <w:rPr>
          <w:b/>
          <w:sz w:val="32"/>
          <w:szCs w:val="32"/>
        </w:rPr>
        <w:t>6</w:t>
      </w:r>
    </w:p>
    <w:p w14:paraId="2B08D2D9" w14:textId="77777777"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14:paraId="0C8D9DE3" w14:textId="77777777"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14:paraId="2FEEB2C8" w14:textId="77777777"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14:paraId="734D67AA" w14:textId="77777777"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14:paraId="7B8EC9C2" w14:textId="77777777"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14:paraId="2FDF11FC" w14:textId="77777777"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14:paraId="1BC1C9CA" w14:textId="772DC337"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AC7FAB">
        <w:rPr>
          <w:sz w:val="28"/>
          <w:szCs w:val="28"/>
        </w:rPr>
        <w:t>6</w:t>
      </w:r>
      <w:r w:rsidR="0052773A">
        <w:rPr>
          <w:sz w:val="28"/>
          <w:szCs w:val="28"/>
        </w:rPr>
        <w:t>5</w:t>
      </w:r>
      <w:r w:rsidR="00A74AA5">
        <w:rPr>
          <w:sz w:val="28"/>
          <w:szCs w:val="28"/>
        </w:rPr>
        <w:t>06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A74AA5">
        <w:rPr>
          <w:sz w:val="28"/>
          <w:szCs w:val="28"/>
        </w:rPr>
        <w:t>23/06/2026</w:t>
      </w:r>
      <w:r w:rsidR="00822FF9">
        <w:rPr>
          <w:sz w:val="28"/>
          <w:szCs w:val="28"/>
        </w:rPr>
        <w:t xml:space="preserve"> que nomeou para o cargo de provimento efetivo de </w:t>
      </w:r>
      <w:r w:rsidR="00A74AA5" w:rsidRPr="00A74AA5">
        <w:rPr>
          <w:sz w:val="28"/>
          <w:szCs w:val="28"/>
        </w:rPr>
        <w:t>Auxiliar Administrativo</w:t>
      </w:r>
      <w:r w:rsidR="00822FF9">
        <w:rPr>
          <w:sz w:val="28"/>
          <w:szCs w:val="28"/>
        </w:rPr>
        <w:t xml:space="preserve">, </w:t>
      </w:r>
      <w:r w:rsidR="0052773A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</w:t>
      </w:r>
      <w:r w:rsidR="0052773A">
        <w:rPr>
          <w:sz w:val="28"/>
          <w:szCs w:val="28"/>
        </w:rPr>
        <w:t>o</w:t>
      </w:r>
      <w:r w:rsidR="00061303">
        <w:rPr>
          <w:sz w:val="28"/>
          <w:szCs w:val="28"/>
        </w:rPr>
        <w:t xml:space="preserve"> </w:t>
      </w:r>
      <w:r w:rsidR="00A74AA5" w:rsidRPr="00A74AA5">
        <w:rPr>
          <w:b/>
          <w:sz w:val="28"/>
          <w:szCs w:val="28"/>
        </w:rPr>
        <w:t>JULIO CEZAR RODRIGUES DE OLIVEIRA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52773A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A74AA5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em </w:t>
      </w:r>
      <w:r w:rsidR="006844EF">
        <w:rPr>
          <w:sz w:val="28"/>
          <w:szCs w:val="28"/>
        </w:rPr>
        <w:t>0</w:t>
      </w:r>
      <w:r w:rsidR="00A74AA5">
        <w:rPr>
          <w:sz w:val="28"/>
          <w:szCs w:val="28"/>
        </w:rPr>
        <w:t>9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</w:t>
      </w:r>
      <w:r w:rsidR="0052773A">
        <w:rPr>
          <w:sz w:val="28"/>
          <w:szCs w:val="28"/>
        </w:rPr>
        <w:t>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A74AA5">
        <w:rPr>
          <w:sz w:val="28"/>
          <w:szCs w:val="28"/>
        </w:rPr>
        <w:t>23/06/2026</w:t>
      </w:r>
      <w:r w:rsidR="004671C2">
        <w:rPr>
          <w:sz w:val="28"/>
          <w:szCs w:val="28"/>
        </w:rPr>
        <w:t>, pois,</w:t>
      </w:r>
      <w:r w:rsidR="008669B8" w:rsidRPr="008669B8">
        <w:rPr>
          <w:sz w:val="28"/>
          <w:szCs w:val="28"/>
        </w:rPr>
        <w:t xml:space="preserve"> </w:t>
      </w:r>
      <w:r w:rsidR="008669B8" w:rsidRPr="008669B8">
        <w:rPr>
          <w:sz w:val="28"/>
          <w:szCs w:val="28"/>
        </w:rPr>
        <w:t>de acordo com protocolo n° 0</w:t>
      </w:r>
      <w:r w:rsidR="008669B8">
        <w:rPr>
          <w:sz w:val="28"/>
          <w:szCs w:val="28"/>
        </w:rPr>
        <w:t>30</w:t>
      </w:r>
      <w:r w:rsidR="008669B8" w:rsidRPr="008669B8">
        <w:rPr>
          <w:sz w:val="28"/>
          <w:szCs w:val="28"/>
        </w:rPr>
        <w:t>/</w:t>
      </w:r>
      <w:r w:rsidR="008669B8">
        <w:rPr>
          <w:sz w:val="28"/>
          <w:szCs w:val="28"/>
        </w:rPr>
        <w:t>517</w:t>
      </w:r>
      <w:r w:rsidR="008669B8" w:rsidRPr="008669B8">
        <w:rPr>
          <w:sz w:val="28"/>
          <w:szCs w:val="28"/>
        </w:rPr>
        <w:t xml:space="preserve"> de </w:t>
      </w:r>
      <w:r w:rsidR="008669B8">
        <w:rPr>
          <w:sz w:val="28"/>
          <w:szCs w:val="28"/>
        </w:rPr>
        <w:t>29/06/2026,</w:t>
      </w:r>
      <w:r w:rsidR="0052773A">
        <w:rPr>
          <w:sz w:val="28"/>
          <w:szCs w:val="28"/>
        </w:rPr>
        <w:t xml:space="preserve"> </w:t>
      </w:r>
      <w:r w:rsidR="00A74AA5">
        <w:rPr>
          <w:sz w:val="28"/>
          <w:szCs w:val="28"/>
        </w:rPr>
        <w:t>desistiu da vaga</w:t>
      </w:r>
      <w:r w:rsidR="0052773A">
        <w:rPr>
          <w:sz w:val="28"/>
          <w:szCs w:val="28"/>
        </w:rPr>
        <w:t>.</w:t>
      </w:r>
    </w:p>
    <w:p w14:paraId="74670AAB" w14:textId="77777777"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14:paraId="30113C7B" w14:textId="77777777"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14:paraId="204A05FD" w14:textId="77777777"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14:paraId="52D48371" w14:textId="77777777"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14:paraId="3DC3594C" w14:textId="4DC9BFAC"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669B8">
        <w:rPr>
          <w:sz w:val="28"/>
        </w:rPr>
        <w:t>29 de junho de 2026</w:t>
      </w:r>
      <w:r w:rsidR="00D42FE7">
        <w:rPr>
          <w:sz w:val="28"/>
        </w:rPr>
        <w:t>.</w:t>
      </w:r>
    </w:p>
    <w:p w14:paraId="0A458AE2" w14:textId="77777777"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14:paraId="28EDC483" w14:textId="77777777"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14:paraId="4498A936" w14:textId="77777777"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14:paraId="2FA04B5E" w14:textId="77777777"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14:paraId="33782B51" w14:textId="77777777"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14:paraId="242297EC" w14:textId="77777777"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01ED" w14:textId="77777777" w:rsidR="00C91FD7" w:rsidRDefault="00C91FD7" w:rsidP="00B4168E">
      <w:r>
        <w:separator/>
      </w:r>
    </w:p>
  </w:endnote>
  <w:endnote w:type="continuationSeparator" w:id="0">
    <w:p w14:paraId="66405AEA" w14:textId="77777777" w:rsidR="00C91FD7" w:rsidRDefault="00C91F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749B" w14:textId="77777777" w:rsidR="00C91FD7" w:rsidRDefault="00C91FD7" w:rsidP="00B4168E">
      <w:r>
        <w:separator/>
      </w:r>
    </w:p>
  </w:footnote>
  <w:footnote w:type="continuationSeparator" w:id="0">
    <w:p w14:paraId="178472D1" w14:textId="77777777" w:rsidR="00C91FD7" w:rsidRDefault="00C91F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C460" w14:textId="77777777" w:rsidR="00CA7793" w:rsidRDefault="008669B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599FAF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422907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296B19" wp14:editId="75FE8D6C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5B9CD8" w14:textId="77777777"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39CC1FD" w14:textId="77777777"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84654A" wp14:editId="0F2EA7DF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9AFFA" w14:textId="77777777"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0530EC48" w14:textId="77777777"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40E52D32" w14:textId="77777777"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3303A2FE" w14:textId="77777777"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D90BD38" w14:textId="77777777"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4B7EA1B" w14:textId="77777777"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3E9CE2B4" w14:textId="77777777"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E49A9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2773A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669B8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207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74AA5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38D199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2026-06-29T12:04:00Z</cp:lastPrinted>
  <dcterms:created xsi:type="dcterms:W3CDTF">2026-06-29T12:05:00Z</dcterms:created>
  <dcterms:modified xsi:type="dcterms:W3CDTF">2026-06-29T12:05:00Z</dcterms:modified>
</cp:coreProperties>
</file>