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D22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AF4D22" w:rsidRPr="00697215" w:rsidRDefault="004032BF">
      <w:pPr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</w:rPr>
        <w:t xml:space="preserve">                                PREFEITURA MUNICIPAL DE JARI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391488">
        <w:rPr>
          <w:rFonts w:ascii="Arial" w:hAnsi="Arial" w:cs="Arial"/>
          <w:b/>
          <w:color w:val="000000"/>
        </w:rPr>
        <w:t>8</w:t>
      </w:r>
      <w:r w:rsidR="00C85D2F">
        <w:rPr>
          <w:rFonts w:ascii="Arial" w:hAnsi="Arial" w:cs="Arial"/>
          <w:b/>
          <w:color w:val="000000"/>
        </w:rPr>
        <w:t>2</w:t>
      </w:r>
      <w:r w:rsidR="008A41F4">
        <w:rPr>
          <w:rFonts w:ascii="Arial" w:hAnsi="Arial" w:cs="Arial"/>
          <w:b/>
          <w:color w:val="000000"/>
        </w:rPr>
        <w:t>-2016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C85D2F" w:rsidRDefault="00C85D2F" w:rsidP="00C85D2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 MUNICÍPIO DE JARI</w:t>
      </w:r>
      <w:r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</w:rPr>
        <w:t xml:space="preserve">JESUS AUGUSTO DOS </w:t>
      </w:r>
      <w:proofErr w:type="gramStart"/>
      <w:r>
        <w:rPr>
          <w:rFonts w:ascii="Arial" w:hAnsi="Arial" w:cs="Arial"/>
          <w:b/>
        </w:rPr>
        <w:t>SANTOS OLIVEIRA</w:t>
      </w:r>
      <w:proofErr w:type="gramEnd"/>
      <w:r>
        <w:rPr>
          <w:rFonts w:ascii="Arial" w:hAnsi="Arial" w:cs="Arial"/>
        </w:rPr>
        <w:t>, brasileiro, casado, agricultor, residente e domiciliado em Jari – RS, na Avenida Hipólito Cardoso da Silveira, s/n.º, portador do CPF n.º 777.652.570-72 e CI n.º 1049026501 a seguir denominada contratante , e a     Empresa</w:t>
      </w:r>
      <w:r w:rsidR="00002C11">
        <w:rPr>
          <w:rFonts w:ascii="Arial" w:hAnsi="Arial" w:cs="Arial"/>
        </w:rPr>
        <w:t xml:space="preserve"> </w:t>
      </w:r>
      <w:r w:rsidR="008576BB" w:rsidRPr="008576BB">
        <w:rPr>
          <w:rFonts w:ascii="Arial" w:hAnsi="Arial" w:cs="Arial"/>
          <w:b/>
        </w:rPr>
        <w:t>GEOSUL ENGEN</w:t>
      </w:r>
      <w:r w:rsidR="00F80791">
        <w:rPr>
          <w:rFonts w:ascii="Arial" w:hAnsi="Arial" w:cs="Arial"/>
          <w:b/>
        </w:rPr>
        <w:t>HA</w:t>
      </w:r>
      <w:r w:rsidR="008576BB" w:rsidRPr="008576BB">
        <w:rPr>
          <w:rFonts w:ascii="Arial" w:hAnsi="Arial" w:cs="Arial"/>
          <w:b/>
        </w:rPr>
        <w:t>RIA, GEOLOGIA E MEIO AMBIENTE LTDA ME</w:t>
      </w:r>
      <w:r>
        <w:rPr>
          <w:rFonts w:ascii="Arial" w:hAnsi="Arial" w:cs="Arial"/>
        </w:rPr>
        <w:t xml:space="preserve">,  inscrita no CNPJ/MF sob o n° </w:t>
      </w:r>
      <w:r w:rsidR="008576BB">
        <w:rPr>
          <w:rFonts w:ascii="Arial" w:hAnsi="Arial" w:cs="Arial"/>
        </w:rPr>
        <w:t>22.809.508/0001-78</w:t>
      </w:r>
      <w:r>
        <w:rPr>
          <w:rFonts w:ascii="Arial" w:hAnsi="Arial" w:cs="Arial"/>
        </w:rPr>
        <w:t xml:space="preserve"> pessoa jurídica de direito privado, sito à </w:t>
      </w:r>
      <w:r w:rsidR="008576BB">
        <w:rPr>
          <w:rFonts w:ascii="Arial" w:hAnsi="Arial" w:cs="Arial"/>
        </w:rPr>
        <w:t>Rua dos Sinos 145</w:t>
      </w:r>
      <w:r>
        <w:rPr>
          <w:rFonts w:ascii="Arial" w:hAnsi="Arial" w:cs="Arial"/>
        </w:rPr>
        <w:t xml:space="preserve">,  cidade de  </w:t>
      </w:r>
      <w:proofErr w:type="spellStart"/>
      <w:r w:rsidR="008576BB">
        <w:rPr>
          <w:rFonts w:ascii="Arial" w:hAnsi="Arial" w:cs="Arial"/>
        </w:rPr>
        <w:t>Ijui</w:t>
      </w:r>
      <w:proofErr w:type="spellEnd"/>
      <w:r w:rsidR="008576BB">
        <w:rPr>
          <w:rFonts w:ascii="Arial" w:hAnsi="Arial" w:cs="Arial"/>
        </w:rPr>
        <w:t xml:space="preserve"> RS</w:t>
      </w:r>
      <w:r>
        <w:rPr>
          <w:rFonts w:ascii="Arial" w:hAnsi="Arial" w:cs="Arial"/>
        </w:rPr>
        <w:t>, neste ato representada</w:t>
      </w:r>
      <w:r w:rsidR="008576BB">
        <w:rPr>
          <w:rFonts w:ascii="Arial" w:hAnsi="Arial" w:cs="Arial"/>
        </w:rPr>
        <w:t xml:space="preserve"> por seu proprietário , senhor Felipe Martins Barcelos Nascimento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portador do CPF nº </w:t>
      </w:r>
      <w:r w:rsidR="008576BB">
        <w:rPr>
          <w:rFonts w:ascii="Arial" w:hAnsi="Arial" w:cs="Arial"/>
        </w:rPr>
        <w:t>016.039.530-51</w:t>
      </w:r>
      <w:r>
        <w:rPr>
          <w:rFonts w:ascii="Arial" w:hAnsi="Arial" w:cs="Arial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</w:rPr>
        <w:t>Pregão Presencial  Nr. 30-2016</w:t>
      </w:r>
      <w:r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C85D2F" w:rsidRDefault="00C85D2F" w:rsidP="00C85D2F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CONTRATAÇÃO DE SERVIÇOS DE LICENCIAMENTO DE 01 PEDREIRA NA LOCALIDADE DE RINCÃO D E SANTO ANTONIO.</w:t>
      </w:r>
    </w:p>
    <w:p w:rsidR="00DE36D2" w:rsidRPr="000A77FF" w:rsidRDefault="00DE36D2" w:rsidP="00DE36D2">
      <w:pPr>
        <w:pStyle w:val="TitulodeItem"/>
        <w:widowControl w:val="0"/>
        <w:tabs>
          <w:tab w:val="clear" w:pos="397"/>
        </w:tabs>
        <w:spacing w:before="360" w:after="240" w:line="240" w:lineRule="auto"/>
        <w:ind w:left="1080" w:firstLine="0"/>
        <w:rPr>
          <w:rFonts w:ascii="Arial Narrow" w:hAnsi="Arial Narrow"/>
          <w:snapToGrid w:val="0"/>
          <w:spacing w:val="-13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-27940</wp:posOffset>
                </wp:positionH>
                <wp:positionV relativeFrom="paragraph">
                  <wp:posOffset>65404</wp:posOffset>
                </wp:positionV>
                <wp:extent cx="6048375" cy="0"/>
                <wp:effectExtent l="0" t="19050" r="9525" b="19050"/>
                <wp:wrapNone/>
                <wp:docPr id="1" name="Conector de seta re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83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" o:spid="_x0000_s1026" type="#_x0000_t32" style="position:absolute;margin-left:-2.2pt;margin-top:5.15pt;width:476.2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" strokeweight="2.5pt"/>
            </w:pict>
          </mc:Fallback>
        </mc:AlternateContent>
      </w:r>
      <w:r w:rsidRPr="000A77FF">
        <w:rPr>
          <w:rFonts w:ascii="Arial Narrow" w:hAnsi="Arial Narrow"/>
          <w:snapToGrid w:val="0"/>
          <w:spacing w:val="-13"/>
          <w:sz w:val="28"/>
          <w:szCs w:val="28"/>
        </w:rPr>
        <w:t>Relação de documentos</w:t>
      </w:r>
      <w:r>
        <w:rPr>
          <w:rFonts w:ascii="Arial Narrow" w:hAnsi="Arial Narrow"/>
          <w:snapToGrid w:val="0"/>
          <w:spacing w:val="-13"/>
          <w:sz w:val="28"/>
          <w:szCs w:val="28"/>
        </w:rPr>
        <w:t xml:space="preserve"> </w:t>
      </w:r>
      <w:r w:rsidRPr="000A77FF">
        <w:rPr>
          <w:rFonts w:ascii="Arial Narrow" w:hAnsi="Arial Narrow"/>
          <w:snapToGrid w:val="0"/>
          <w:spacing w:val="-13"/>
          <w:sz w:val="28"/>
          <w:szCs w:val="28"/>
        </w:rPr>
        <w:t>para LO sem</w:t>
      </w:r>
      <w:proofErr w:type="gramStart"/>
      <w:r w:rsidRPr="000A77FF">
        <w:rPr>
          <w:rFonts w:ascii="Arial Narrow" w:hAnsi="Arial Narrow"/>
          <w:snapToGrid w:val="0"/>
          <w:spacing w:val="-13"/>
          <w:sz w:val="28"/>
          <w:szCs w:val="28"/>
        </w:rPr>
        <w:t xml:space="preserve">  </w:t>
      </w:r>
      <w:proofErr w:type="gramEnd"/>
      <w:r w:rsidRPr="000A77FF">
        <w:rPr>
          <w:rFonts w:ascii="Arial Narrow" w:hAnsi="Arial Narrow"/>
          <w:snapToGrid w:val="0"/>
          <w:spacing w:val="-13"/>
          <w:sz w:val="28"/>
          <w:szCs w:val="28"/>
        </w:rPr>
        <w:t>LPI anterior  (</w:t>
      </w:r>
      <w:r w:rsidRPr="000A77FF">
        <w:rPr>
          <w:rFonts w:ascii="Arial Narrow" w:hAnsi="Arial Narrow"/>
          <w:bCs/>
          <w:szCs w:val="22"/>
        </w:rPr>
        <w:t>Autarquias do poder público poderão solicitar diretamente a LO, conforme Decreto Federal nº 3358/2000.)</w:t>
      </w:r>
    </w:p>
    <w:p w:rsidR="00DE36D2" w:rsidRPr="00B73651" w:rsidRDefault="00DE36D2" w:rsidP="00DE36D2">
      <w:pPr>
        <w:spacing w:before="120" w:after="120"/>
        <w:jc w:val="both"/>
        <w:rPr>
          <w:rFonts w:ascii="Arial Narrow" w:hAnsi="Arial Narrow"/>
        </w:rPr>
      </w:pPr>
      <w:r w:rsidRPr="00AE35E5">
        <w:rPr>
          <w:rFonts w:ascii="Arial Narrow" w:hAnsi="Arial Narrow"/>
          <w:b/>
        </w:rPr>
        <w:t>1</w:t>
      </w:r>
      <w:r w:rsidRPr="00B73651">
        <w:rPr>
          <w:rFonts w:ascii="Arial Narrow" w:hAnsi="Arial Narrow"/>
        </w:rPr>
        <w:t xml:space="preserve">. </w:t>
      </w:r>
      <w:r w:rsidRPr="001B3DB8">
        <w:rPr>
          <w:rFonts w:ascii="Arial Narrow" w:hAnsi="Arial Narrow"/>
          <w:b/>
        </w:rPr>
        <w:t>Requerimento</w:t>
      </w:r>
      <w:r w:rsidRPr="001B3DB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deverá ser apresentado, obrigatoriamente, devidamente preenchido e assinado.</w:t>
      </w:r>
      <w:r w:rsidRPr="000A77F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Conforme </w:t>
      </w:r>
      <w:r>
        <w:rPr>
          <w:rFonts w:ascii="Arial Narrow" w:hAnsi="Arial Narrow"/>
          <w:szCs w:val="22"/>
        </w:rPr>
        <w:t>Secretária de |Agricultura / Departamento Meio Ambiente</w:t>
      </w:r>
    </w:p>
    <w:p w:rsidR="00DE36D2" w:rsidRDefault="00DE36D2" w:rsidP="00DE36D2">
      <w:pPr>
        <w:pStyle w:val="SubtituloNivel24"/>
        <w:numPr>
          <w:ilvl w:val="0"/>
          <w:numId w:val="0"/>
        </w:numPr>
        <w:spacing w:before="120" w:after="120"/>
        <w:outlineLvl w:val="9"/>
        <w:rPr>
          <w:rFonts w:ascii="Arial Narrow" w:hAnsi="Arial Narrow"/>
          <w:szCs w:val="22"/>
        </w:rPr>
      </w:pPr>
      <w:r w:rsidRPr="00F70A51">
        <w:rPr>
          <w:rFonts w:ascii="Arial Narrow" w:hAnsi="Arial Narrow"/>
          <w:b/>
          <w:szCs w:val="22"/>
        </w:rPr>
        <w:t>2. Procuração</w:t>
      </w:r>
      <w:r>
        <w:rPr>
          <w:rFonts w:ascii="Arial Narrow" w:hAnsi="Arial Narrow"/>
          <w:b/>
          <w:szCs w:val="22"/>
        </w:rPr>
        <w:t xml:space="preserve"> </w:t>
      </w:r>
      <w:r w:rsidRPr="00F823D1">
        <w:rPr>
          <w:rFonts w:ascii="Arial Narrow" w:hAnsi="Arial Narrow"/>
          <w:b/>
          <w:szCs w:val="22"/>
        </w:rPr>
        <w:t>para abertura de processo administrativo</w:t>
      </w:r>
      <w:r>
        <w:rPr>
          <w:rFonts w:ascii="Arial Narrow" w:hAnsi="Arial Narrow"/>
          <w:szCs w:val="22"/>
        </w:rPr>
        <w:t>, quando for o caso de terceiros representado a empresa, apresentar o documento assinado pelo responsável da empresa.</w:t>
      </w:r>
    </w:p>
    <w:p w:rsidR="00DE36D2" w:rsidRDefault="00DE36D2" w:rsidP="00DE36D2">
      <w:pPr>
        <w:pStyle w:val="SubtituloNivel24"/>
        <w:numPr>
          <w:ilvl w:val="0"/>
          <w:numId w:val="0"/>
        </w:numPr>
        <w:spacing w:before="120" w:after="120"/>
        <w:outlineLvl w:val="9"/>
        <w:rPr>
          <w:rFonts w:ascii="Arial Narrow" w:hAnsi="Arial Narrow"/>
          <w:szCs w:val="22"/>
        </w:rPr>
      </w:pPr>
      <w:proofErr w:type="gramStart"/>
      <w:r>
        <w:rPr>
          <w:rFonts w:ascii="Arial Narrow" w:hAnsi="Arial Narrow"/>
          <w:b/>
          <w:szCs w:val="22"/>
        </w:rPr>
        <w:t>3</w:t>
      </w:r>
      <w:r w:rsidRPr="00E85E6F">
        <w:rPr>
          <w:rFonts w:ascii="Arial Narrow" w:hAnsi="Arial Narrow"/>
          <w:szCs w:val="22"/>
        </w:rPr>
        <w:t>.</w:t>
      </w:r>
      <w:proofErr w:type="gramEnd"/>
      <w:r>
        <w:rPr>
          <w:rFonts w:ascii="Arial Narrow" w:hAnsi="Arial Narrow"/>
          <w:b/>
          <w:szCs w:val="22"/>
        </w:rPr>
        <w:t xml:space="preserve">Procuração </w:t>
      </w:r>
      <w:r w:rsidRPr="00F823D1">
        <w:rPr>
          <w:rFonts w:ascii="Arial Narrow" w:hAnsi="Arial Narrow"/>
          <w:szCs w:val="22"/>
        </w:rPr>
        <w:t>do proprietário da empresa,</w:t>
      </w:r>
      <w:r>
        <w:rPr>
          <w:rFonts w:ascii="Arial Narrow" w:hAnsi="Arial Narrow"/>
          <w:b/>
          <w:szCs w:val="22"/>
        </w:rPr>
        <w:t xml:space="preserve"> </w:t>
      </w:r>
      <w:r>
        <w:rPr>
          <w:rFonts w:ascii="Arial Narrow" w:hAnsi="Arial Narrow"/>
          <w:szCs w:val="22"/>
        </w:rPr>
        <w:t xml:space="preserve">com assinatura reconhecida em cartório, </w:t>
      </w:r>
      <w:r>
        <w:rPr>
          <w:rFonts w:ascii="Arial Narrow" w:hAnsi="Arial Narrow"/>
          <w:b/>
          <w:szCs w:val="22"/>
        </w:rPr>
        <w:t xml:space="preserve">autorizando os </w:t>
      </w:r>
      <w:r w:rsidRPr="00F823D1">
        <w:rPr>
          <w:rFonts w:ascii="Arial Narrow" w:hAnsi="Arial Narrow"/>
          <w:b/>
          <w:szCs w:val="22"/>
        </w:rPr>
        <w:t>profissionais responsáveis técnicos</w:t>
      </w:r>
      <w:r>
        <w:rPr>
          <w:rFonts w:ascii="Arial Narrow" w:hAnsi="Arial Narrow"/>
          <w:b/>
          <w:szCs w:val="22"/>
        </w:rPr>
        <w:t xml:space="preserve">, </w:t>
      </w:r>
      <w:r>
        <w:rPr>
          <w:rFonts w:ascii="Arial Narrow" w:hAnsi="Arial Narrow"/>
          <w:szCs w:val="22"/>
        </w:rPr>
        <w:t xml:space="preserve">a representar a empresa perante a FEPAM. </w:t>
      </w:r>
    </w:p>
    <w:p w:rsidR="00DE36D2" w:rsidRDefault="00DE36D2" w:rsidP="00DE36D2">
      <w:pPr>
        <w:pStyle w:val="SubtituloNivel24"/>
        <w:numPr>
          <w:ilvl w:val="0"/>
          <w:numId w:val="0"/>
        </w:numPr>
        <w:spacing w:before="120" w:after="120"/>
        <w:outlineLvl w:val="9"/>
        <w:rPr>
          <w:rFonts w:ascii="Arial Narrow" w:hAnsi="Arial Narrow"/>
          <w:szCs w:val="22"/>
        </w:rPr>
      </w:pPr>
      <w:r>
        <w:rPr>
          <w:rFonts w:ascii="Arial Narrow" w:hAnsi="Arial Narrow"/>
          <w:b/>
          <w:szCs w:val="22"/>
        </w:rPr>
        <w:t>4</w:t>
      </w:r>
      <w:r w:rsidRPr="009A0131">
        <w:rPr>
          <w:rFonts w:ascii="Arial Narrow" w:hAnsi="Arial Narrow"/>
          <w:b/>
          <w:szCs w:val="22"/>
        </w:rPr>
        <w:t>.</w:t>
      </w:r>
      <w:r>
        <w:rPr>
          <w:rFonts w:ascii="Arial Narrow" w:hAnsi="Arial Narrow"/>
          <w:szCs w:val="22"/>
        </w:rPr>
        <w:t xml:space="preserve"> </w:t>
      </w:r>
      <w:r>
        <w:rPr>
          <w:rFonts w:ascii="Arial Narrow" w:hAnsi="Arial Narrow"/>
          <w:b/>
          <w:szCs w:val="22"/>
        </w:rPr>
        <w:t>C</w:t>
      </w:r>
      <w:r w:rsidRPr="009A0131">
        <w:rPr>
          <w:rFonts w:ascii="Arial Narrow" w:hAnsi="Arial Narrow"/>
          <w:b/>
          <w:szCs w:val="22"/>
        </w:rPr>
        <w:t xml:space="preserve">omprovante de pagamento </w:t>
      </w:r>
      <w:r w:rsidRPr="009A0131">
        <w:rPr>
          <w:rFonts w:ascii="Arial Narrow" w:hAnsi="Arial Narrow"/>
          <w:szCs w:val="22"/>
        </w:rPr>
        <w:t>dos custos de licenciamento</w:t>
      </w:r>
      <w:r>
        <w:rPr>
          <w:rFonts w:ascii="Arial Narrow" w:hAnsi="Arial Narrow"/>
          <w:b/>
          <w:szCs w:val="22"/>
        </w:rPr>
        <w:t>.</w:t>
      </w:r>
    </w:p>
    <w:p w:rsidR="00DE36D2" w:rsidRDefault="00DE36D2" w:rsidP="00DE36D2">
      <w:pPr>
        <w:pStyle w:val="SubtituloNivel24"/>
        <w:numPr>
          <w:ilvl w:val="0"/>
          <w:numId w:val="0"/>
        </w:numPr>
        <w:spacing w:before="120" w:after="120"/>
        <w:outlineLvl w:val="9"/>
        <w:rPr>
          <w:rFonts w:ascii="Arial Narrow" w:hAnsi="Arial Narrow"/>
          <w:caps/>
          <w:szCs w:val="22"/>
        </w:rPr>
      </w:pPr>
      <w:r>
        <w:rPr>
          <w:rFonts w:ascii="Arial Narrow" w:hAnsi="Arial Narrow"/>
          <w:b/>
          <w:szCs w:val="22"/>
        </w:rPr>
        <w:t>5</w:t>
      </w:r>
      <w:r w:rsidRPr="00AD4450">
        <w:rPr>
          <w:rFonts w:ascii="Arial Narrow" w:hAnsi="Arial Narrow"/>
          <w:b/>
          <w:szCs w:val="22"/>
        </w:rPr>
        <w:t>.</w:t>
      </w:r>
      <w:r w:rsidRPr="00AD4450">
        <w:rPr>
          <w:rFonts w:ascii="Arial Narrow" w:hAnsi="Arial Narrow"/>
          <w:szCs w:val="22"/>
        </w:rPr>
        <w:t xml:space="preserve"> </w:t>
      </w:r>
      <w:r w:rsidRPr="00AD4450">
        <w:rPr>
          <w:rFonts w:ascii="Arial Narrow" w:hAnsi="Arial Narrow"/>
          <w:b/>
          <w:szCs w:val="22"/>
        </w:rPr>
        <w:t>Cadastro Nacional de Pessoa Jurídica</w:t>
      </w:r>
      <w:r w:rsidRPr="00AD4450">
        <w:rPr>
          <w:rFonts w:ascii="Arial Narrow" w:hAnsi="Arial Narrow"/>
          <w:b/>
          <w:caps/>
          <w:szCs w:val="22"/>
        </w:rPr>
        <w:t xml:space="preserve"> (CNPJ) </w:t>
      </w:r>
      <w:r w:rsidRPr="00AD4450">
        <w:rPr>
          <w:rFonts w:ascii="Arial Narrow" w:hAnsi="Arial Narrow"/>
          <w:szCs w:val="22"/>
        </w:rPr>
        <w:t>da empresa</w:t>
      </w:r>
      <w:r>
        <w:rPr>
          <w:rFonts w:ascii="Arial Narrow" w:hAnsi="Arial Narrow"/>
          <w:szCs w:val="22"/>
        </w:rPr>
        <w:t xml:space="preserve"> (imprimir do “site</w:t>
      </w:r>
      <w:r w:rsidRPr="00AD4450">
        <w:rPr>
          <w:rFonts w:ascii="Arial Narrow" w:hAnsi="Arial Narrow"/>
          <w:szCs w:val="22"/>
        </w:rPr>
        <w:t xml:space="preserve">” da </w:t>
      </w:r>
      <w:hyperlink r:id="rId7" w:history="1">
        <w:r w:rsidRPr="00AD4450">
          <w:rPr>
            <w:rStyle w:val="Hyperlink"/>
            <w:rFonts w:ascii="Arial Narrow" w:hAnsi="Arial Narrow"/>
            <w:szCs w:val="22"/>
          </w:rPr>
          <w:t>Receita Federal</w:t>
        </w:r>
      </w:hyperlink>
      <w:r>
        <w:rPr>
          <w:rFonts w:ascii="Arial Narrow" w:hAnsi="Arial Narrow"/>
          <w:caps/>
          <w:szCs w:val="22"/>
        </w:rPr>
        <w:t>).</w:t>
      </w:r>
    </w:p>
    <w:p w:rsidR="00DE36D2" w:rsidRPr="007F358C" w:rsidRDefault="00DE36D2" w:rsidP="00DE36D2">
      <w:pPr>
        <w:tabs>
          <w:tab w:val="left" w:pos="567"/>
        </w:tabs>
        <w:spacing w:before="120" w:after="120"/>
        <w:jc w:val="both"/>
        <w:rPr>
          <w:rFonts w:ascii="Arial Narrow" w:hAnsi="Arial Narrow"/>
          <w:highlight w:val="yellow"/>
        </w:rPr>
      </w:pPr>
      <w:r>
        <w:rPr>
          <w:rFonts w:ascii="Arial Narrow" w:hAnsi="Arial Narrow"/>
          <w:b/>
          <w:bCs/>
        </w:rPr>
        <w:t>6</w:t>
      </w:r>
      <w:r w:rsidRPr="00CA4062">
        <w:rPr>
          <w:rFonts w:ascii="Arial Narrow" w:hAnsi="Arial Narrow"/>
          <w:b/>
          <w:bCs/>
        </w:rPr>
        <w:t>.</w:t>
      </w:r>
      <w:r w:rsidRPr="00CA4062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/>
          <w:bCs/>
        </w:rPr>
        <w:t xml:space="preserve">Formulário para Licenciamento de </w:t>
      </w:r>
      <w:r w:rsidRPr="009E0AC3">
        <w:rPr>
          <w:rFonts w:ascii="Arial Narrow" w:hAnsi="Arial Narrow"/>
          <w:b/>
          <w:bCs/>
        </w:rPr>
        <w:t>Extração Mineral</w:t>
      </w:r>
      <w:r>
        <w:rPr>
          <w:rFonts w:ascii="Arial Narrow" w:hAnsi="Arial Narrow"/>
          <w:b/>
          <w:bCs/>
        </w:rPr>
        <w:t xml:space="preserve">. </w:t>
      </w:r>
      <w:r>
        <w:rPr>
          <w:rFonts w:ascii="Arial Narrow" w:hAnsi="Arial Narrow"/>
          <w:szCs w:val="22"/>
        </w:rPr>
        <w:t>Secretária de |Agricultura / Departamento Meio Ambiente</w:t>
      </w:r>
      <w:r>
        <w:rPr>
          <w:rFonts w:ascii="Arial Narrow" w:hAnsi="Arial Narrow"/>
          <w:bCs/>
        </w:rPr>
        <w:t>.</w:t>
      </w:r>
    </w:p>
    <w:p w:rsidR="00DE36D2" w:rsidRPr="00AC7F55" w:rsidRDefault="00DE36D2" w:rsidP="00DE36D2">
      <w:pPr>
        <w:pStyle w:val="SubtituloNivel24"/>
        <w:numPr>
          <w:ilvl w:val="0"/>
          <w:numId w:val="0"/>
        </w:numPr>
        <w:spacing w:before="120" w:after="120"/>
        <w:outlineLvl w:val="9"/>
        <w:rPr>
          <w:rFonts w:ascii="Arial Narrow" w:hAnsi="Arial Narrow"/>
          <w:szCs w:val="22"/>
        </w:rPr>
      </w:pPr>
      <w:r>
        <w:rPr>
          <w:rFonts w:ascii="Arial Narrow" w:hAnsi="Arial Narrow"/>
          <w:b/>
          <w:szCs w:val="22"/>
        </w:rPr>
        <w:t>7</w:t>
      </w:r>
      <w:r w:rsidRPr="00A70309">
        <w:rPr>
          <w:rFonts w:ascii="Arial Narrow" w:hAnsi="Arial Narrow"/>
          <w:b/>
          <w:szCs w:val="22"/>
        </w:rPr>
        <w:t>. Registro de Licenciamento</w:t>
      </w:r>
      <w:r>
        <w:rPr>
          <w:rFonts w:ascii="Arial Narrow" w:hAnsi="Arial Narrow"/>
          <w:b/>
          <w:szCs w:val="22"/>
        </w:rPr>
        <w:t xml:space="preserve"> ou Extração emitido pelo DNPM em vigor, </w:t>
      </w:r>
      <w:r w:rsidRPr="00AC7F55">
        <w:rPr>
          <w:rFonts w:ascii="Arial Narrow" w:hAnsi="Arial Narrow"/>
          <w:szCs w:val="22"/>
        </w:rPr>
        <w:t>exceto para autarquia</w:t>
      </w:r>
      <w:r>
        <w:rPr>
          <w:rFonts w:ascii="Arial Narrow" w:hAnsi="Arial Narrow"/>
          <w:szCs w:val="22"/>
        </w:rPr>
        <w:t xml:space="preserve">s do poder </w:t>
      </w:r>
      <w:r w:rsidRPr="00AC7F55">
        <w:rPr>
          <w:rFonts w:ascii="Arial Narrow" w:hAnsi="Arial Narrow"/>
          <w:szCs w:val="22"/>
        </w:rPr>
        <w:t>público</w:t>
      </w:r>
      <w:r>
        <w:rPr>
          <w:rFonts w:ascii="Arial Narrow" w:hAnsi="Arial Narrow"/>
          <w:szCs w:val="22"/>
        </w:rPr>
        <w:t>;</w:t>
      </w:r>
    </w:p>
    <w:p w:rsidR="00DE36D2" w:rsidRDefault="00DE36D2" w:rsidP="00DE36D2">
      <w:pPr>
        <w:pStyle w:val="SubtituloNivel24"/>
        <w:numPr>
          <w:ilvl w:val="0"/>
          <w:numId w:val="0"/>
        </w:numPr>
        <w:spacing w:before="120" w:after="120"/>
        <w:outlineLvl w:val="9"/>
        <w:rPr>
          <w:rFonts w:ascii="Arial Narrow" w:hAnsi="Arial Narrow"/>
          <w:szCs w:val="22"/>
        </w:rPr>
      </w:pPr>
      <w:r>
        <w:rPr>
          <w:rFonts w:ascii="Arial Narrow" w:hAnsi="Arial Narrow"/>
          <w:b/>
          <w:szCs w:val="22"/>
        </w:rPr>
        <w:t>8</w:t>
      </w:r>
      <w:r w:rsidRPr="00C924D1">
        <w:rPr>
          <w:rFonts w:ascii="Arial Narrow" w:hAnsi="Arial Narrow"/>
          <w:b/>
          <w:szCs w:val="22"/>
        </w:rPr>
        <w:t>.</w:t>
      </w:r>
      <w:r w:rsidRPr="00462B6F">
        <w:rPr>
          <w:rFonts w:ascii="Arial Narrow" w:hAnsi="Arial Narrow"/>
          <w:szCs w:val="22"/>
        </w:rPr>
        <w:t xml:space="preserve"> </w:t>
      </w:r>
      <w:r w:rsidRPr="00AD4450">
        <w:rPr>
          <w:rFonts w:ascii="Arial Narrow" w:hAnsi="Arial Narrow"/>
          <w:b/>
          <w:szCs w:val="22"/>
        </w:rPr>
        <w:t>Documentação fundiári</w:t>
      </w:r>
      <w:r>
        <w:rPr>
          <w:rFonts w:ascii="Arial Narrow" w:hAnsi="Arial Narrow"/>
          <w:b/>
          <w:szCs w:val="22"/>
        </w:rPr>
        <w:t>a:</w:t>
      </w:r>
      <w:r w:rsidRPr="00462B6F">
        <w:rPr>
          <w:rFonts w:ascii="Arial Narrow" w:hAnsi="Arial Narrow"/>
          <w:szCs w:val="22"/>
        </w:rPr>
        <w:t xml:space="preserve"> registro de imóveis, escritura, justa posse, declaração de posse, contrato de arrendamento da(s) propriedade(s) onde se insere o empreendimento</w:t>
      </w:r>
      <w:r w:rsidRPr="00D62BEC">
        <w:rPr>
          <w:rFonts w:ascii="Arial Narrow" w:hAnsi="Arial Narrow"/>
          <w:szCs w:val="22"/>
        </w:rPr>
        <w:t xml:space="preserve">. </w:t>
      </w:r>
      <w:r>
        <w:rPr>
          <w:rFonts w:ascii="Arial Narrow" w:hAnsi="Arial Narrow"/>
          <w:szCs w:val="22"/>
        </w:rPr>
        <w:t>C</w:t>
      </w:r>
      <w:r w:rsidRPr="00D62BEC">
        <w:rPr>
          <w:rFonts w:ascii="Arial Narrow" w:hAnsi="Arial Narrow"/>
          <w:szCs w:val="22"/>
        </w:rPr>
        <w:t>ertidão emitida</w:t>
      </w:r>
      <w:r>
        <w:rPr>
          <w:rFonts w:ascii="Arial Narrow" w:hAnsi="Arial Narrow"/>
          <w:szCs w:val="22"/>
        </w:rPr>
        <w:t xml:space="preserve"> no máximo</w:t>
      </w:r>
      <w:r w:rsidRPr="00D62BEC">
        <w:rPr>
          <w:rFonts w:ascii="Arial Narrow" w:hAnsi="Arial Narrow"/>
          <w:szCs w:val="22"/>
        </w:rPr>
        <w:t xml:space="preserve"> 90 (noventa) dias antes da data do pedido da licença.</w:t>
      </w:r>
    </w:p>
    <w:p w:rsidR="00DE36D2" w:rsidRDefault="00DE36D2" w:rsidP="00DE36D2">
      <w:pPr>
        <w:pStyle w:val="SubtituloNivel24"/>
        <w:numPr>
          <w:ilvl w:val="0"/>
          <w:numId w:val="0"/>
        </w:numPr>
        <w:spacing w:before="120" w:after="120"/>
        <w:outlineLvl w:val="9"/>
        <w:rPr>
          <w:rFonts w:ascii="Arial Narrow" w:hAnsi="Arial Narrow"/>
          <w:szCs w:val="22"/>
        </w:rPr>
      </w:pPr>
      <w:r>
        <w:rPr>
          <w:rFonts w:ascii="Arial Narrow" w:hAnsi="Arial Narrow"/>
          <w:b/>
          <w:szCs w:val="22"/>
        </w:rPr>
        <w:lastRenderedPageBreak/>
        <w:t>9</w:t>
      </w:r>
      <w:r w:rsidRPr="00CF1C67">
        <w:rPr>
          <w:rFonts w:ascii="Arial Narrow" w:hAnsi="Arial Narrow"/>
          <w:b/>
          <w:szCs w:val="22"/>
        </w:rPr>
        <w:t>.</w:t>
      </w:r>
      <w:r>
        <w:rPr>
          <w:rFonts w:ascii="Arial Narrow" w:hAnsi="Arial Narrow"/>
          <w:szCs w:val="22"/>
        </w:rPr>
        <w:t xml:space="preserve"> </w:t>
      </w:r>
      <w:r w:rsidRPr="00CF1C67">
        <w:rPr>
          <w:rFonts w:ascii="Arial Narrow" w:hAnsi="Arial Narrow"/>
          <w:b/>
          <w:szCs w:val="22"/>
        </w:rPr>
        <w:t>Declaração dos proprietários</w:t>
      </w:r>
      <w:r w:rsidRPr="00462B6F">
        <w:rPr>
          <w:rFonts w:ascii="Arial Narrow" w:hAnsi="Arial Narrow"/>
          <w:szCs w:val="22"/>
        </w:rPr>
        <w:t xml:space="preserve"> da área </w:t>
      </w:r>
      <w:r>
        <w:rPr>
          <w:rFonts w:ascii="Arial Narrow" w:hAnsi="Arial Narrow"/>
          <w:szCs w:val="22"/>
        </w:rPr>
        <w:t>d</w:t>
      </w:r>
      <w:r w:rsidRPr="00462B6F">
        <w:rPr>
          <w:rFonts w:ascii="Arial Narrow" w:hAnsi="Arial Narrow"/>
          <w:szCs w:val="22"/>
        </w:rPr>
        <w:t xml:space="preserve">o empreendimento, autorizando as atividades minerárias e a implantação das medidas de recuperação e compensação ambiental pelo </w:t>
      </w:r>
      <w:r>
        <w:rPr>
          <w:rFonts w:ascii="Arial Narrow" w:hAnsi="Arial Narrow"/>
          <w:szCs w:val="22"/>
        </w:rPr>
        <w:t>empreendedor.</w:t>
      </w:r>
    </w:p>
    <w:p w:rsidR="00DE36D2" w:rsidRPr="00CA4062" w:rsidRDefault="00DE36D2" w:rsidP="00DE36D2">
      <w:pPr>
        <w:pStyle w:val="SubtituloNivel24"/>
        <w:numPr>
          <w:ilvl w:val="0"/>
          <w:numId w:val="0"/>
        </w:numPr>
        <w:spacing w:before="120" w:after="120"/>
        <w:outlineLvl w:val="9"/>
        <w:rPr>
          <w:rFonts w:ascii="Arial Narrow" w:hAnsi="Arial Narrow"/>
          <w:szCs w:val="22"/>
        </w:rPr>
      </w:pPr>
      <w:r>
        <w:rPr>
          <w:rFonts w:ascii="Arial Narrow" w:hAnsi="Arial Narrow"/>
          <w:b/>
          <w:szCs w:val="22"/>
        </w:rPr>
        <w:t>10</w:t>
      </w:r>
      <w:r w:rsidRPr="00646CDB">
        <w:rPr>
          <w:rFonts w:ascii="Arial Narrow" w:hAnsi="Arial Narrow"/>
          <w:b/>
          <w:szCs w:val="22"/>
        </w:rPr>
        <w:t>.</w:t>
      </w:r>
      <w:r>
        <w:rPr>
          <w:rFonts w:ascii="Arial Narrow" w:hAnsi="Arial Narrow"/>
          <w:b/>
          <w:szCs w:val="22"/>
        </w:rPr>
        <w:t xml:space="preserve"> </w:t>
      </w:r>
      <w:r w:rsidRPr="00DF3E1D">
        <w:rPr>
          <w:rFonts w:ascii="Arial Narrow" w:hAnsi="Arial Narrow"/>
          <w:b/>
          <w:szCs w:val="22"/>
        </w:rPr>
        <w:t>Certidão da Prefeitura Municipal</w:t>
      </w:r>
      <w:r>
        <w:rPr>
          <w:rFonts w:ascii="Arial Narrow" w:hAnsi="Arial Narrow"/>
          <w:szCs w:val="22"/>
        </w:rPr>
        <w:t>: atualizada, em vigor, que conste:</w:t>
      </w:r>
    </w:p>
    <w:p w:rsidR="00DE36D2" w:rsidRPr="00CA4062" w:rsidRDefault="00DE36D2" w:rsidP="00DE36D2">
      <w:pPr>
        <w:numPr>
          <w:ilvl w:val="0"/>
          <w:numId w:val="6"/>
        </w:numPr>
        <w:tabs>
          <w:tab w:val="left" w:pos="426"/>
        </w:tabs>
        <w:ind w:left="426" w:hanging="357"/>
        <w:jc w:val="both"/>
        <w:rPr>
          <w:rFonts w:ascii="Arial Narrow" w:hAnsi="Arial Narrow"/>
        </w:rPr>
      </w:pPr>
      <w:proofErr w:type="gramStart"/>
      <w:r w:rsidRPr="00CA4062">
        <w:rPr>
          <w:rFonts w:ascii="Arial Narrow" w:hAnsi="Arial Narrow"/>
        </w:rPr>
        <w:t>razão</w:t>
      </w:r>
      <w:proofErr w:type="gramEnd"/>
      <w:r w:rsidRPr="00CA4062">
        <w:rPr>
          <w:rFonts w:ascii="Arial Narrow" w:hAnsi="Arial Narrow"/>
        </w:rPr>
        <w:t xml:space="preserve"> social do empreendedor,</w:t>
      </w:r>
    </w:p>
    <w:p w:rsidR="00DE36D2" w:rsidRPr="00CA4062" w:rsidRDefault="00DE36D2" w:rsidP="00DE36D2">
      <w:pPr>
        <w:numPr>
          <w:ilvl w:val="0"/>
          <w:numId w:val="6"/>
        </w:numPr>
        <w:tabs>
          <w:tab w:val="left" w:pos="426"/>
        </w:tabs>
        <w:ind w:left="426" w:hanging="357"/>
        <w:jc w:val="both"/>
        <w:rPr>
          <w:rFonts w:ascii="Arial Narrow" w:hAnsi="Arial Narrow"/>
        </w:rPr>
      </w:pPr>
      <w:proofErr w:type="gramStart"/>
      <w:r w:rsidRPr="00CA4062">
        <w:rPr>
          <w:rFonts w:ascii="Arial Narrow" w:hAnsi="Arial Narrow"/>
        </w:rPr>
        <w:t>o</w:t>
      </w:r>
      <w:proofErr w:type="gramEnd"/>
      <w:r w:rsidRPr="00CA4062">
        <w:rPr>
          <w:rFonts w:ascii="Arial Narrow" w:hAnsi="Arial Narrow"/>
        </w:rPr>
        <w:t xml:space="preserve"> endereço completo do empreendimento,</w:t>
      </w:r>
    </w:p>
    <w:p w:rsidR="00DE36D2" w:rsidRPr="00B73A86" w:rsidRDefault="00DE36D2" w:rsidP="00DE36D2">
      <w:pPr>
        <w:numPr>
          <w:ilvl w:val="0"/>
          <w:numId w:val="6"/>
        </w:numPr>
        <w:tabs>
          <w:tab w:val="left" w:pos="426"/>
        </w:tabs>
        <w:ind w:left="426" w:hanging="357"/>
        <w:jc w:val="both"/>
        <w:rPr>
          <w:rFonts w:ascii="Arial Narrow" w:hAnsi="Arial Narrow"/>
        </w:rPr>
      </w:pPr>
      <w:proofErr w:type="gramStart"/>
      <w:r w:rsidRPr="00CA4062">
        <w:rPr>
          <w:rFonts w:ascii="Arial Narrow" w:hAnsi="Arial Narrow"/>
          <w:bCs/>
        </w:rPr>
        <w:t>a</w:t>
      </w:r>
      <w:proofErr w:type="gramEnd"/>
      <w:r w:rsidRPr="00CA4062">
        <w:rPr>
          <w:rFonts w:ascii="Arial Narrow" w:hAnsi="Arial Narrow"/>
          <w:bCs/>
        </w:rPr>
        <w:t xml:space="preserve"> área selecionada para o mesmo, enquadrando fren</w:t>
      </w:r>
      <w:r>
        <w:rPr>
          <w:rFonts w:ascii="Arial Narrow" w:hAnsi="Arial Narrow"/>
          <w:bCs/>
        </w:rPr>
        <w:t>te ao disposto no Plano Diretor ou</w:t>
      </w:r>
      <w:r w:rsidRPr="00CA4062">
        <w:rPr>
          <w:rFonts w:ascii="Arial Narrow" w:hAnsi="Arial Narrow"/>
          <w:bCs/>
        </w:rPr>
        <w:t xml:space="preserve"> Diretrizes Urbanas</w:t>
      </w:r>
      <w:r>
        <w:rPr>
          <w:rFonts w:ascii="Arial Narrow" w:hAnsi="Arial Narrow"/>
          <w:bCs/>
        </w:rPr>
        <w:t xml:space="preserve"> ou</w:t>
      </w:r>
      <w:r w:rsidRPr="00CA4062">
        <w:rPr>
          <w:rFonts w:ascii="Arial Narrow" w:hAnsi="Arial Narrow"/>
          <w:bCs/>
        </w:rPr>
        <w:t xml:space="preserve"> Lei Orgânica do Município, entre outros dispositivos municipais, indicando os usos permitidos para a área objeto deste licenciamento, especificando a existência ou não de restrições ao uso da mesma </w:t>
      </w:r>
      <w:r w:rsidRPr="00D108D6">
        <w:rPr>
          <w:rFonts w:ascii="Arial Narrow" w:hAnsi="Arial Narrow"/>
          <w:b/>
          <w:bCs/>
        </w:rPr>
        <w:t>para</w:t>
      </w:r>
      <w:r w:rsidRPr="00CA4062">
        <w:rPr>
          <w:rFonts w:ascii="Arial Narrow" w:hAnsi="Arial Narrow"/>
          <w:bCs/>
        </w:rPr>
        <w:t xml:space="preserve"> </w:t>
      </w:r>
      <w:r w:rsidRPr="00D108D6">
        <w:rPr>
          <w:rFonts w:ascii="Arial Narrow" w:hAnsi="Arial Narrow"/>
          <w:b/>
          <w:bCs/>
        </w:rPr>
        <w:t>a atividade proposta</w:t>
      </w:r>
      <w:r w:rsidRPr="00CA4062">
        <w:rPr>
          <w:rFonts w:ascii="Arial Narrow" w:hAnsi="Arial Narrow"/>
          <w:bCs/>
        </w:rPr>
        <w:t xml:space="preserve"> (mesmo quando em zona rural), a ser discriminado no referido documen</w:t>
      </w:r>
      <w:r>
        <w:rPr>
          <w:rFonts w:ascii="Arial Narrow" w:hAnsi="Arial Narrow"/>
          <w:bCs/>
        </w:rPr>
        <w:t>to, frente à legislação vigente.</w:t>
      </w:r>
    </w:p>
    <w:p w:rsidR="00DE36D2" w:rsidRDefault="00DE36D2" w:rsidP="00DE36D2">
      <w:pPr>
        <w:tabs>
          <w:tab w:val="left" w:pos="567"/>
        </w:tabs>
        <w:spacing w:before="120" w:after="12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11</w:t>
      </w:r>
      <w:r w:rsidRPr="00CA4062">
        <w:rPr>
          <w:rFonts w:ascii="Arial Narrow" w:hAnsi="Arial Narrow"/>
          <w:b/>
          <w:bCs/>
        </w:rPr>
        <w:t>.</w:t>
      </w:r>
      <w:r>
        <w:rPr>
          <w:rFonts w:ascii="Arial Narrow" w:hAnsi="Arial Narrow"/>
          <w:b/>
          <w:bCs/>
        </w:rPr>
        <w:t xml:space="preserve"> Comprovante de Cadastro/Registro da empresa junto ao CREA/RS. </w:t>
      </w:r>
    </w:p>
    <w:p w:rsidR="00DE36D2" w:rsidRPr="0052770A" w:rsidRDefault="00DE36D2" w:rsidP="00DE36D2">
      <w:pPr>
        <w:pStyle w:val="SubtituloNivel24"/>
        <w:numPr>
          <w:ilvl w:val="0"/>
          <w:numId w:val="0"/>
        </w:numPr>
        <w:spacing w:before="120" w:after="120"/>
        <w:outlineLvl w:val="9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b/>
          <w:szCs w:val="22"/>
        </w:rPr>
        <w:t>12</w:t>
      </w:r>
      <w:r w:rsidRPr="00D52DBB">
        <w:rPr>
          <w:rFonts w:ascii="Arial Narrow" w:hAnsi="Arial Narrow"/>
          <w:b/>
          <w:szCs w:val="22"/>
        </w:rPr>
        <w:t>. RCA/PCA Unificados -</w:t>
      </w:r>
      <w:r>
        <w:rPr>
          <w:rFonts w:ascii="Arial Narrow" w:hAnsi="Arial Narrow"/>
          <w:b/>
          <w:szCs w:val="22"/>
        </w:rPr>
        <w:t xml:space="preserve"> </w:t>
      </w:r>
      <w:r w:rsidRPr="00D52DBB">
        <w:rPr>
          <w:rFonts w:ascii="Arial Narrow" w:hAnsi="Arial Narrow"/>
          <w:szCs w:val="22"/>
        </w:rPr>
        <w:t>Relatório de Controle Ambiental e o Plano de Controle Ambiental - RCA / PCA unificados</w:t>
      </w:r>
      <w:r>
        <w:rPr>
          <w:rFonts w:ascii="Arial Narrow" w:hAnsi="Arial Narrow"/>
          <w:szCs w:val="22"/>
        </w:rPr>
        <w:t>. Conforme termo de referencia Secretária de |Agricultura / Departamento Meio Ambiente.</w:t>
      </w:r>
    </w:p>
    <w:p w:rsidR="00454A41" w:rsidRDefault="00DE36D2" w:rsidP="00DE36D2">
      <w:pPr>
        <w:pStyle w:val="SubtituloNivel24"/>
        <w:numPr>
          <w:ilvl w:val="0"/>
          <w:numId w:val="0"/>
        </w:numPr>
        <w:spacing w:before="120" w:after="120"/>
        <w:outlineLvl w:val="9"/>
        <w:rPr>
          <w:rFonts w:cs="Arial"/>
          <w:b/>
          <w:bCs/>
          <w:sz w:val="20"/>
        </w:rPr>
      </w:pPr>
      <w:r w:rsidRPr="0052770A">
        <w:rPr>
          <w:rFonts w:ascii="Arial Narrow" w:hAnsi="Arial Narrow"/>
          <w:sz w:val="40"/>
          <w:szCs w:val="40"/>
        </w:rPr>
        <w:t xml:space="preserve">Valor R$ </w:t>
      </w:r>
      <w:r>
        <w:rPr>
          <w:rFonts w:ascii="Arial Narrow" w:hAnsi="Arial Narrow"/>
          <w:sz w:val="40"/>
          <w:szCs w:val="40"/>
        </w:rPr>
        <w:t>6.850,00</w:t>
      </w:r>
    </w:p>
    <w:p w:rsidR="00C85D2F" w:rsidRDefault="00C85D2F" w:rsidP="00C85D2F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O valor total dos objetos ora adquiridos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é de R$</w:t>
      </w:r>
      <w:r w:rsidR="0004141D">
        <w:rPr>
          <w:rFonts w:ascii="Arial" w:hAnsi="Arial" w:cs="Arial"/>
          <w:color w:val="000000"/>
          <w:sz w:val="20"/>
          <w:szCs w:val="20"/>
        </w:rPr>
        <w:t xml:space="preserve"> 6.850,00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r w:rsidR="0004141D">
        <w:rPr>
          <w:rFonts w:ascii="Arial" w:hAnsi="Arial" w:cs="Arial"/>
          <w:color w:val="000000"/>
          <w:sz w:val="20"/>
          <w:szCs w:val="20"/>
        </w:rPr>
        <w:t>seis mil oitocentos e cinquenta reais</w:t>
      </w:r>
      <w:r>
        <w:rPr>
          <w:rFonts w:ascii="Arial" w:hAnsi="Arial" w:cs="Arial"/>
          <w:color w:val="000000"/>
          <w:sz w:val="20"/>
          <w:szCs w:val="20"/>
        </w:rPr>
        <w:t>.) 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a)</w:t>
      </w:r>
      <w:proofErr w:type="gramStart"/>
      <w:r>
        <w:rPr>
          <w:rFonts w:ascii="Arial" w:hAnsi="Arial" w:cs="Arial"/>
          <w:color w:val="000000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b/>
          <w:color w:val="000000"/>
          <w:sz w:val="20"/>
          <w:szCs w:val="20"/>
        </w:rPr>
        <w:t>O pagamento será efetuado após a entrega do licenciamento aprovado, mediante a apresentação da Nota Fiscal, isenta de erros e devidamente liberada pelo Setor Competente.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</w:t>
      </w:r>
      <w:proofErr w:type="spellStart"/>
      <w:r>
        <w:rPr>
          <w:rFonts w:ascii="Arial" w:hAnsi="Arial" w:cs="Arial"/>
          <w:b/>
          <w:color w:val="000000"/>
          <w:sz w:val="20"/>
          <w:szCs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  <w:szCs w:val="20"/>
        </w:rPr>
        <w:t>, ou ainda emitir boleto no valor da nota fiscal, caso não apresente conta bancaria nestas condições, será efetuado DOC.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04-CLÁUSULA QUARTA: DO PRAZO, FORMA E LOCAL DE 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</w:rPr>
        <w:t>ENTREGA</w:t>
      </w:r>
      <w:proofErr w:type="gramEnd"/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4.1 - O prazo da </w:t>
      </w:r>
      <w:r>
        <w:rPr>
          <w:rFonts w:ascii="Arial" w:hAnsi="Arial" w:cs="Arial"/>
          <w:b/>
          <w:color w:val="000000"/>
          <w:sz w:val="20"/>
          <w:szCs w:val="20"/>
        </w:rPr>
        <w:t>prestação dos serviços será de 60 dias para entrega aprovado do licenciamento</w:t>
      </w:r>
      <w:r>
        <w:rPr>
          <w:rFonts w:ascii="Arial" w:hAnsi="Arial" w:cs="Arial"/>
          <w:color w:val="000000"/>
          <w:sz w:val="20"/>
          <w:szCs w:val="20"/>
        </w:rPr>
        <w:t>, sem ônus para o Município.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4.4 - O Setor Competente terá o prazo máximo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5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(cinco) dias para processar a conferência dos produtos entregues, lavrando o termo de recebimento definitivo ou notificando a contratada para substituição do produto entregue em desacordo com as especificações.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4.5 - Na hipótese da não aceitação do objeto, o mesmo deverá ser retirado pelo fornecedor no prazo máximo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5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(cinco) dias contados da notificação da não aceitação, para reposição no prazo máximo de 5 (cinco) dias.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4.6 - O recebimento provisório ou definitivo não exclui a responsabilidade do proponente </w:t>
      </w: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vencedor pela perfeita execução do Empenho, ficando a mesma obrigada a substituir, no todo ou em parte, o objeto do empenho, se a qualquer tempo se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verificarem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vícios, defeitos ou incorreções.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sob pena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de responsabilidade.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5.7 A empresa vencedora deverá realizar os serviços e entregar o projeto aprovado.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No valor pago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 contratada estão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07-CLÁUSULA SÉTIMA: DAS SANÇÕES ADMINISTRATIVAS</w:t>
      </w:r>
    </w:p>
    <w:p w:rsidR="00C85D2F" w:rsidRDefault="00C85D2F" w:rsidP="00C85D2F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C85D2F" w:rsidRDefault="00C85D2F" w:rsidP="00C85D2F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advertência; </w:t>
      </w:r>
    </w:p>
    <w:p w:rsidR="00C85D2F" w:rsidRDefault="00C85D2F" w:rsidP="00C85D2F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b) multa de 1%</w:t>
      </w:r>
      <w:proofErr w:type="gramStart"/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um por cento) sobre o valor total do contrato por dia de atraso, limitado está a 07 (sete) dias, após o qual será considerada inexecução contratual;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c) inexecução parcial do contrato: suspensão do direito de licitar e contratar com a Administração pelo prazo de </w:t>
      </w:r>
      <w:r w:rsidR="00917C97">
        <w:rPr>
          <w:rFonts w:ascii="Arial" w:hAnsi="Arial" w:cs="Arial"/>
          <w:color w:val="000000"/>
          <w:sz w:val="20"/>
          <w:szCs w:val="20"/>
        </w:rPr>
        <w:t xml:space="preserve">até </w:t>
      </w:r>
      <w:proofErr w:type="gramStart"/>
      <w:r w:rsidR="00917C97">
        <w:rPr>
          <w:rFonts w:ascii="Arial" w:hAnsi="Arial" w:cs="Arial"/>
          <w:color w:val="000000"/>
          <w:sz w:val="20"/>
          <w:szCs w:val="20"/>
        </w:rPr>
        <w:t>2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anos e multa de 8% sobre o valor correspondente ao montante adimplido do contrato;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</w:t>
      </w:r>
      <w:r w:rsidR="00917C97">
        <w:rPr>
          <w:rFonts w:ascii="Arial" w:hAnsi="Arial" w:cs="Arial"/>
          <w:color w:val="000000"/>
          <w:sz w:val="20"/>
          <w:szCs w:val="20"/>
        </w:rPr>
        <w:t xml:space="preserve"> até </w:t>
      </w:r>
      <w:bookmarkStart w:id="0" w:name="_GoBack"/>
      <w:bookmarkEnd w:id="0"/>
      <w:r w:rsidR="00917C97"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z w:val="20"/>
          <w:szCs w:val="20"/>
        </w:rPr>
        <w:t xml:space="preserve"> anos e multa de 10% sobre o valor atualizado do contrato;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e) causar prejuízo material resultante diretamente de execução contratual: declaração de inidoneidade cumulada com a suspensão do direito de licitar e contratar com a Administração Pública pelo prazo de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5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anos e multa de 10% sobre o valor atualizado do contrato.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7-3. Nenhum pagamento será efetuado pela Administração enquanto pendente de liquidação </w:t>
      </w:r>
      <w:r>
        <w:rPr>
          <w:rFonts w:ascii="Arial" w:hAnsi="Arial" w:cs="Arial"/>
          <w:color w:val="000000"/>
          <w:sz w:val="20"/>
          <w:szCs w:val="20"/>
        </w:rPr>
        <w:lastRenderedPageBreak/>
        <w:t>qualquer obrigação financeira que for imposta ao fornecedor em virtude de penalidade ou inadimplência contratual.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>). Poderá o presente Contrato ser rescindido nos casos e formas expressos nos artigos 77, 78 e 79 e 80 da Lei 8.666/93.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c)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. Também constituem motivo de rescisão do contrato o não cumprimento das cláusulas contratuais e de prazos, a lentidão do cumprimento do serviço, bem como de seu fornecimento nos prazos estipulados, 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a</w:t>
      </w:r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paralisação do serviço sem justa causa, razões de interesse público.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proofErr w:type="gramStart"/>
      <w:r>
        <w:rPr>
          <w:rFonts w:ascii="Arial" w:hAnsi="Arial" w:cs="Arial"/>
          <w:color w:val="000000"/>
          <w:sz w:val="20"/>
          <w:szCs w:val="20"/>
        </w:rPr>
        <w:t>d)</w:t>
      </w:r>
      <w:proofErr w:type="gramEnd"/>
      <w:r>
        <w:rPr>
          <w:rFonts w:ascii="Arial" w:hAnsi="Arial" w:cs="Arial"/>
          <w:color w:val="000000"/>
          <w:sz w:val="20"/>
          <w:szCs w:val="20"/>
        </w:rPr>
        <w:t>. Na hipótese de rescisão administrativa, prevista no artigo 77 da lei 8.666/93, o contratado, desde já, reconhece os direitos da administração, conforme prevê o artigo 55, inciso IX, do mesmo diploma legal.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C85D2F" w:rsidRDefault="00C85D2F" w:rsidP="00C85D2F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06 – SECRETARIA MUNICIPAL DA AGRICULTURA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Proj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Ativ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 18.541.0120.1.049 LICENCIAMENTO, EDUCAÇÃO E PRESERVAÇÃO AMBIENTAL.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(156) 3.3.90.39.00.00.00.00.0001 OUTROS SERVIÇOS DE TERCEIRO PESSOA JURIDICA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F497D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Havendo interesse entre as partes poderão aditiva o presente contrato, nos moldes da Lei n. 8666/93.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11- CLÁUSULA DÉCIMA PRIMEIRA: DAS OMISSÕES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C85D2F" w:rsidRDefault="00C85D2F" w:rsidP="00C85D2F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0"/>
          <w:szCs w:val="20"/>
        </w:rPr>
        <w:t>30-2016</w:t>
      </w:r>
      <w:r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LEGISLAÇÃO APLICÁVEL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presente instrumento rege-se pelas disposições expressas na Lei n° 8.666, de 21 de junho de 1993, pelos preceitos de direito público, </w:t>
      </w:r>
      <w:proofErr w:type="spellStart"/>
      <w:r>
        <w:rPr>
          <w:rFonts w:ascii="Arial" w:hAnsi="Arial" w:cs="Arial"/>
          <w:sz w:val="20"/>
          <w:szCs w:val="20"/>
        </w:rPr>
        <w:t>aplicando-se-lhe</w:t>
      </w:r>
      <w:proofErr w:type="spellEnd"/>
      <w:r>
        <w:rPr>
          <w:rFonts w:ascii="Arial" w:hAnsi="Arial" w:cs="Arial"/>
          <w:sz w:val="20"/>
          <w:szCs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14- CLÁUSULA DÉCIMA QUARTA- DA VIGÊNCIA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contrato terá vigência de 06 (seis) meses a partir da assinatura do contrato.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15- CLÁUSULA DÉCIMA QUINTA: DO FORO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</w:t>
      </w:r>
      <w:r>
        <w:rPr>
          <w:rFonts w:ascii="Arial" w:hAnsi="Arial" w:cs="Arial"/>
          <w:color w:val="000000"/>
          <w:sz w:val="20"/>
          <w:szCs w:val="20"/>
        </w:rPr>
        <w:lastRenderedPageBreak/>
        <w:t>deste contrato, que não forem resolvidas administrativamente ou por arbitramento, na forma do Código Civil.</w:t>
      </w: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C85D2F" w:rsidRDefault="00C85D2F" w:rsidP="00C85D2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F2126C" w:rsidRDefault="00200CC5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Jari </w:t>
      </w:r>
      <w:r w:rsidR="00D467EB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 xml:space="preserve"> de agosto de 2016</w:t>
      </w:r>
    </w:p>
    <w:p w:rsidR="00F2126C" w:rsidRDefault="00F2126C" w:rsidP="00F2126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F2126C" w:rsidRDefault="00F2126C" w:rsidP="00F2126C">
      <w:pPr>
        <w:jc w:val="center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center"/>
        <w:rPr>
          <w:rFonts w:ascii="Arial" w:hAnsi="Arial" w:cs="Arial"/>
          <w:sz w:val="20"/>
          <w:szCs w:val="20"/>
        </w:rPr>
      </w:pPr>
    </w:p>
    <w:p w:rsidR="00F2126C" w:rsidRDefault="00F2126C" w:rsidP="00F2126C">
      <w:pPr>
        <w:jc w:val="right"/>
        <w:rPr>
          <w:rFonts w:ascii="Arial" w:hAnsi="Arial" w:cs="Arial"/>
          <w:sz w:val="20"/>
          <w:szCs w:val="20"/>
        </w:rPr>
      </w:pPr>
    </w:p>
    <w:p w:rsidR="00AF4D22" w:rsidRPr="00697215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</w:rPr>
      </w:pPr>
    </w:p>
    <w:p w:rsidR="00E17AC9" w:rsidRPr="00E1266A" w:rsidRDefault="00E17AC9" w:rsidP="00E17AC9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0"/>
          <w:szCs w:val="20"/>
        </w:rPr>
      </w:pPr>
      <w:r w:rsidRPr="00E1266A">
        <w:rPr>
          <w:rFonts w:ascii="Arial" w:hAnsi="Arial" w:cs="Arial"/>
          <w:sz w:val="20"/>
          <w:szCs w:val="20"/>
        </w:rPr>
        <w:t xml:space="preserve">LUCAS SAMPAIO VON MUHLEN                   </w:t>
      </w:r>
    </w:p>
    <w:p w:rsidR="00E17AC9" w:rsidRPr="00E1266A" w:rsidRDefault="00E17AC9" w:rsidP="00E17AC9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ASSESSOR JURIDICO                           </w:t>
      </w:r>
    </w:p>
    <w:p w:rsidR="00AF4D22" w:rsidRPr="00697215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 xml:space="preserve">                                                                </w:t>
      </w:r>
    </w:p>
    <w:p w:rsidR="00AF4D22" w:rsidRPr="00697215" w:rsidRDefault="00214404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JESUS AUGUSTO DOS </w:t>
      </w:r>
      <w:proofErr w:type="gramStart"/>
      <w:r>
        <w:rPr>
          <w:rFonts w:ascii="Arial" w:hAnsi="Arial" w:cs="Arial"/>
          <w:color w:val="000000"/>
        </w:rPr>
        <w:t>SANTOS OLIVEIRA</w:t>
      </w:r>
      <w:proofErr w:type="gramEnd"/>
      <w:r>
        <w:rPr>
          <w:rFonts w:ascii="Arial" w:hAnsi="Arial" w:cs="Arial"/>
          <w:color w:val="000000"/>
        </w:rPr>
        <w:t xml:space="preserve">     </w:t>
      </w:r>
      <w:r w:rsidR="003468C0">
        <w:rPr>
          <w:rFonts w:ascii="Arial" w:hAnsi="Arial" w:cs="Arial"/>
        </w:rPr>
        <w:t>FELIPE M B. NASCIMENTO</w:t>
      </w:r>
    </w:p>
    <w:p w:rsidR="00FC7538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MUNICÍPIO DE JARI   </w:t>
      </w:r>
      <w:r w:rsidR="00924A43">
        <w:rPr>
          <w:rFonts w:ascii="Arial" w:hAnsi="Arial" w:cs="Arial"/>
          <w:b/>
          <w:color w:val="000000"/>
        </w:rPr>
        <w:t xml:space="preserve"> </w:t>
      </w:r>
      <w:r w:rsidR="0047560E">
        <w:rPr>
          <w:rFonts w:ascii="Arial" w:hAnsi="Arial" w:cs="Arial"/>
          <w:b/>
          <w:color w:val="000000"/>
        </w:rPr>
        <w:t xml:space="preserve">         </w:t>
      </w:r>
      <w:r w:rsidR="00250491">
        <w:rPr>
          <w:rFonts w:ascii="Arial" w:hAnsi="Arial" w:cs="Arial"/>
          <w:b/>
          <w:color w:val="000000"/>
        </w:rPr>
        <w:t xml:space="preserve">  </w:t>
      </w:r>
      <w:r w:rsidR="00F80791" w:rsidRPr="008576BB">
        <w:rPr>
          <w:rFonts w:ascii="Arial" w:hAnsi="Arial" w:cs="Arial"/>
          <w:b/>
        </w:rPr>
        <w:t>GEOSUL E</w:t>
      </w:r>
      <w:r w:rsidR="00F80791">
        <w:rPr>
          <w:rFonts w:ascii="Arial" w:hAnsi="Arial" w:cs="Arial"/>
          <w:b/>
        </w:rPr>
        <w:t>.</w:t>
      </w:r>
      <w:r w:rsidR="00F80791" w:rsidRPr="008576BB">
        <w:rPr>
          <w:rFonts w:ascii="Arial" w:hAnsi="Arial" w:cs="Arial"/>
          <w:b/>
        </w:rPr>
        <w:t xml:space="preserve"> G</w:t>
      </w:r>
      <w:r w:rsidR="00F80791">
        <w:rPr>
          <w:rFonts w:ascii="Arial" w:hAnsi="Arial" w:cs="Arial"/>
          <w:b/>
        </w:rPr>
        <w:t>.</w:t>
      </w:r>
      <w:r w:rsidR="00F80791" w:rsidRPr="008576BB">
        <w:rPr>
          <w:rFonts w:ascii="Arial" w:hAnsi="Arial" w:cs="Arial"/>
          <w:b/>
        </w:rPr>
        <w:t xml:space="preserve"> E MEIO AMBIENTE LTDA ME</w:t>
      </w:r>
      <w:r w:rsidR="007E0EE3" w:rsidRPr="00250491">
        <w:rPr>
          <w:rFonts w:ascii="Arial" w:hAnsi="Arial" w:cs="Arial"/>
          <w:b/>
          <w:color w:val="000000"/>
        </w:rPr>
        <w:t xml:space="preserve"> </w:t>
      </w:r>
    </w:p>
    <w:p w:rsidR="007E0EE3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E207C0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E207C0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:rsidR="007E0EE3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color w:val="000000"/>
        </w:rPr>
        <w:t>Testemunhas______</w:t>
      </w:r>
      <w:r w:rsidR="00FC7538">
        <w:rPr>
          <w:rFonts w:ascii="Arial" w:hAnsi="Arial" w:cs="Arial"/>
          <w:color w:val="000000"/>
        </w:rPr>
        <w:t>___________________      ________________________</w:t>
      </w:r>
    </w:p>
    <w:p w:rsidR="007E0EE3" w:rsidRPr="00697215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sectPr w:rsidR="007E0EE3" w:rsidRPr="00697215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00875"/>
    <w:multiLevelType w:val="hybridMultilevel"/>
    <w:tmpl w:val="2336573C"/>
    <w:lvl w:ilvl="0" w:tplc="0416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3">
    <w:nsid w:val="55781F63"/>
    <w:multiLevelType w:val="multilevel"/>
    <w:tmpl w:val="7A5A57FC"/>
    <w:lvl w:ilvl="0">
      <w:start w:val="4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SubtituloNivel24"/>
      <w:lvlText w:val="%1.%2."/>
      <w:lvlJc w:val="left"/>
      <w:pPr>
        <w:tabs>
          <w:tab w:val="num" w:pos="777"/>
        </w:tabs>
        <w:ind w:left="360" w:hanging="303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22"/>
    <w:rsid w:val="00002C11"/>
    <w:rsid w:val="00010E17"/>
    <w:rsid w:val="00016901"/>
    <w:rsid w:val="0004141D"/>
    <w:rsid w:val="000436F6"/>
    <w:rsid w:val="00081951"/>
    <w:rsid w:val="00090360"/>
    <w:rsid w:val="00094E5B"/>
    <w:rsid w:val="000A046A"/>
    <w:rsid w:val="000B50FF"/>
    <w:rsid w:val="000B6B12"/>
    <w:rsid w:val="000C75D7"/>
    <w:rsid w:val="00115BA1"/>
    <w:rsid w:val="00135272"/>
    <w:rsid w:val="00147213"/>
    <w:rsid w:val="00154CFE"/>
    <w:rsid w:val="001810D1"/>
    <w:rsid w:val="00184324"/>
    <w:rsid w:val="00186294"/>
    <w:rsid w:val="001B20DC"/>
    <w:rsid w:val="001C53B1"/>
    <w:rsid w:val="001D5DCD"/>
    <w:rsid w:val="001E079A"/>
    <w:rsid w:val="00200CC5"/>
    <w:rsid w:val="00207E4E"/>
    <w:rsid w:val="00213157"/>
    <w:rsid w:val="00214404"/>
    <w:rsid w:val="00217F90"/>
    <w:rsid w:val="00250491"/>
    <w:rsid w:val="00250933"/>
    <w:rsid w:val="002538E9"/>
    <w:rsid w:val="00275F1C"/>
    <w:rsid w:val="00281C7C"/>
    <w:rsid w:val="002B69D0"/>
    <w:rsid w:val="00305AF0"/>
    <w:rsid w:val="00313D47"/>
    <w:rsid w:val="0031740F"/>
    <w:rsid w:val="003241F7"/>
    <w:rsid w:val="00336A8F"/>
    <w:rsid w:val="0034414C"/>
    <w:rsid w:val="00344532"/>
    <w:rsid w:val="003468C0"/>
    <w:rsid w:val="00377108"/>
    <w:rsid w:val="00391488"/>
    <w:rsid w:val="003A611E"/>
    <w:rsid w:val="003A7190"/>
    <w:rsid w:val="003A7D9D"/>
    <w:rsid w:val="003B5A57"/>
    <w:rsid w:val="003F1A9C"/>
    <w:rsid w:val="00402E0A"/>
    <w:rsid w:val="004032BF"/>
    <w:rsid w:val="00411236"/>
    <w:rsid w:val="00412AA6"/>
    <w:rsid w:val="00437968"/>
    <w:rsid w:val="00441098"/>
    <w:rsid w:val="00447CE5"/>
    <w:rsid w:val="004549F0"/>
    <w:rsid w:val="00454A41"/>
    <w:rsid w:val="00460EE8"/>
    <w:rsid w:val="00464E2A"/>
    <w:rsid w:val="00466424"/>
    <w:rsid w:val="0047560E"/>
    <w:rsid w:val="00490280"/>
    <w:rsid w:val="004B4D17"/>
    <w:rsid w:val="004D68F6"/>
    <w:rsid w:val="004D7905"/>
    <w:rsid w:val="004F4C95"/>
    <w:rsid w:val="004F5F59"/>
    <w:rsid w:val="00520650"/>
    <w:rsid w:val="00523ED1"/>
    <w:rsid w:val="00552534"/>
    <w:rsid w:val="00570C15"/>
    <w:rsid w:val="0057100F"/>
    <w:rsid w:val="005A6747"/>
    <w:rsid w:val="005D115B"/>
    <w:rsid w:val="005D7BC7"/>
    <w:rsid w:val="005E113E"/>
    <w:rsid w:val="005F55DB"/>
    <w:rsid w:val="00603495"/>
    <w:rsid w:val="00605086"/>
    <w:rsid w:val="00624B82"/>
    <w:rsid w:val="00627AC6"/>
    <w:rsid w:val="00630E81"/>
    <w:rsid w:val="006419F2"/>
    <w:rsid w:val="006422F7"/>
    <w:rsid w:val="00646284"/>
    <w:rsid w:val="006528BD"/>
    <w:rsid w:val="006660CF"/>
    <w:rsid w:val="00666B8B"/>
    <w:rsid w:val="00674F5B"/>
    <w:rsid w:val="006805D9"/>
    <w:rsid w:val="00682673"/>
    <w:rsid w:val="006967AC"/>
    <w:rsid w:val="00697215"/>
    <w:rsid w:val="006A55F3"/>
    <w:rsid w:val="006C4182"/>
    <w:rsid w:val="00723A61"/>
    <w:rsid w:val="007401E4"/>
    <w:rsid w:val="0074268A"/>
    <w:rsid w:val="00754E8A"/>
    <w:rsid w:val="00762347"/>
    <w:rsid w:val="00786D2F"/>
    <w:rsid w:val="007A038B"/>
    <w:rsid w:val="007C67ED"/>
    <w:rsid w:val="007D720C"/>
    <w:rsid w:val="007E0EE3"/>
    <w:rsid w:val="00805026"/>
    <w:rsid w:val="00805F26"/>
    <w:rsid w:val="00812CBD"/>
    <w:rsid w:val="00813A78"/>
    <w:rsid w:val="00856074"/>
    <w:rsid w:val="008576BB"/>
    <w:rsid w:val="00860D17"/>
    <w:rsid w:val="00862D15"/>
    <w:rsid w:val="00863787"/>
    <w:rsid w:val="008805F2"/>
    <w:rsid w:val="008A41F4"/>
    <w:rsid w:val="008C328A"/>
    <w:rsid w:val="008E63B5"/>
    <w:rsid w:val="0090654D"/>
    <w:rsid w:val="00917C97"/>
    <w:rsid w:val="00921FC2"/>
    <w:rsid w:val="00924A43"/>
    <w:rsid w:val="00942F7F"/>
    <w:rsid w:val="00973454"/>
    <w:rsid w:val="009C223F"/>
    <w:rsid w:val="009D4DAF"/>
    <w:rsid w:val="009D71FD"/>
    <w:rsid w:val="009E75D9"/>
    <w:rsid w:val="00A0213A"/>
    <w:rsid w:val="00A06AA2"/>
    <w:rsid w:val="00A14CB5"/>
    <w:rsid w:val="00A33E5D"/>
    <w:rsid w:val="00A4294D"/>
    <w:rsid w:val="00A57765"/>
    <w:rsid w:val="00A6119D"/>
    <w:rsid w:val="00A64134"/>
    <w:rsid w:val="00A66F6C"/>
    <w:rsid w:val="00A97934"/>
    <w:rsid w:val="00AB4C09"/>
    <w:rsid w:val="00AB65CF"/>
    <w:rsid w:val="00AD12FC"/>
    <w:rsid w:val="00AF0FB1"/>
    <w:rsid w:val="00AF4D22"/>
    <w:rsid w:val="00B00E73"/>
    <w:rsid w:val="00B054B4"/>
    <w:rsid w:val="00B117FF"/>
    <w:rsid w:val="00B17B56"/>
    <w:rsid w:val="00B639E3"/>
    <w:rsid w:val="00B65009"/>
    <w:rsid w:val="00B9503B"/>
    <w:rsid w:val="00B97B6E"/>
    <w:rsid w:val="00BB2549"/>
    <w:rsid w:val="00BC70C6"/>
    <w:rsid w:val="00BC7515"/>
    <w:rsid w:val="00BD0C4B"/>
    <w:rsid w:val="00C106B4"/>
    <w:rsid w:val="00C17423"/>
    <w:rsid w:val="00C17F01"/>
    <w:rsid w:val="00C204BB"/>
    <w:rsid w:val="00C25C66"/>
    <w:rsid w:val="00C85D2F"/>
    <w:rsid w:val="00CC08C3"/>
    <w:rsid w:val="00CC23D0"/>
    <w:rsid w:val="00CD40E8"/>
    <w:rsid w:val="00CD42B0"/>
    <w:rsid w:val="00CE3B43"/>
    <w:rsid w:val="00D1442A"/>
    <w:rsid w:val="00D3353D"/>
    <w:rsid w:val="00D335CB"/>
    <w:rsid w:val="00D34DED"/>
    <w:rsid w:val="00D467EB"/>
    <w:rsid w:val="00D47C96"/>
    <w:rsid w:val="00D64B5D"/>
    <w:rsid w:val="00D8471A"/>
    <w:rsid w:val="00D968BA"/>
    <w:rsid w:val="00DB71D0"/>
    <w:rsid w:val="00DD1A39"/>
    <w:rsid w:val="00DD2D4A"/>
    <w:rsid w:val="00DD5156"/>
    <w:rsid w:val="00DD69A9"/>
    <w:rsid w:val="00DE36D2"/>
    <w:rsid w:val="00DF05CA"/>
    <w:rsid w:val="00E113DC"/>
    <w:rsid w:val="00E17AC9"/>
    <w:rsid w:val="00E207C0"/>
    <w:rsid w:val="00E41828"/>
    <w:rsid w:val="00E4674F"/>
    <w:rsid w:val="00E5136E"/>
    <w:rsid w:val="00E60F7F"/>
    <w:rsid w:val="00E675DE"/>
    <w:rsid w:val="00E73A75"/>
    <w:rsid w:val="00EA7BFE"/>
    <w:rsid w:val="00EB6F57"/>
    <w:rsid w:val="00EF4D2D"/>
    <w:rsid w:val="00F06929"/>
    <w:rsid w:val="00F151B1"/>
    <w:rsid w:val="00F2126C"/>
    <w:rsid w:val="00F41036"/>
    <w:rsid w:val="00F66391"/>
    <w:rsid w:val="00F73DE2"/>
    <w:rsid w:val="00F74281"/>
    <w:rsid w:val="00F80791"/>
    <w:rsid w:val="00F834B1"/>
    <w:rsid w:val="00F90652"/>
    <w:rsid w:val="00FA264F"/>
    <w:rsid w:val="00FA396B"/>
    <w:rsid w:val="00FB027B"/>
    <w:rsid w:val="00FC299C"/>
    <w:rsid w:val="00FC7538"/>
    <w:rsid w:val="00FC76C8"/>
    <w:rsid w:val="00FE6B67"/>
    <w:rsid w:val="00FF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2126C"/>
    <w:pPr>
      <w:suppressAutoHyphens/>
      <w:ind w:left="708"/>
    </w:pPr>
    <w:rPr>
      <w:sz w:val="32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2126C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styleId="Hyperlink">
    <w:name w:val="Hyperlink"/>
    <w:basedOn w:val="Fontepargpadro"/>
    <w:uiPriority w:val="99"/>
    <w:rsid w:val="00DE36D2"/>
    <w:rPr>
      <w:rFonts w:cs="Times New Roman"/>
      <w:color w:val="0000FF"/>
      <w:u w:val="single"/>
    </w:rPr>
  </w:style>
  <w:style w:type="paragraph" w:customStyle="1" w:styleId="SubtituloNivel24">
    <w:name w:val="Subtitulo Nivel2 (4)"/>
    <w:basedOn w:val="Normal"/>
    <w:rsid w:val="00DE36D2"/>
    <w:pPr>
      <w:numPr>
        <w:ilvl w:val="1"/>
        <w:numId w:val="5"/>
      </w:numPr>
      <w:spacing w:before="60" w:after="60"/>
      <w:jc w:val="both"/>
      <w:outlineLvl w:val="1"/>
    </w:pPr>
    <w:rPr>
      <w:rFonts w:ascii="Arial" w:hAnsi="Arial"/>
      <w:sz w:val="22"/>
      <w:szCs w:val="20"/>
    </w:rPr>
  </w:style>
  <w:style w:type="paragraph" w:customStyle="1" w:styleId="TitulodeItem">
    <w:name w:val="Titulo de Item"/>
    <w:basedOn w:val="Numerada"/>
    <w:rsid w:val="00DE36D2"/>
    <w:pPr>
      <w:numPr>
        <w:numId w:val="0"/>
      </w:numPr>
      <w:tabs>
        <w:tab w:val="num" w:pos="397"/>
      </w:tabs>
      <w:spacing w:before="120" w:after="120" w:line="360" w:lineRule="auto"/>
      <w:ind w:left="397" w:hanging="397"/>
      <w:contextualSpacing w:val="0"/>
      <w:jc w:val="both"/>
      <w:outlineLvl w:val="0"/>
    </w:pPr>
    <w:rPr>
      <w:rFonts w:ascii="Arial" w:hAnsi="Arial"/>
      <w:b/>
      <w:caps/>
      <w:sz w:val="22"/>
      <w:szCs w:val="20"/>
    </w:rPr>
  </w:style>
  <w:style w:type="paragraph" w:styleId="Numerada">
    <w:name w:val="List Number"/>
    <w:basedOn w:val="Normal"/>
    <w:uiPriority w:val="99"/>
    <w:semiHidden/>
    <w:unhideWhenUsed/>
    <w:rsid w:val="00DE36D2"/>
    <w:pPr>
      <w:numPr>
        <w:numId w:val="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2126C"/>
    <w:pPr>
      <w:suppressAutoHyphens/>
      <w:ind w:left="708"/>
    </w:pPr>
    <w:rPr>
      <w:sz w:val="32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2126C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styleId="Hyperlink">
    <w:name w:val="Hyperlink"/>
    <w:basedOn w:val="Fontepargpadro"/>
    <w:uiPriority w:val="99"/>
    <w:rsid w:val="00DE36D2"/>
    <w:rPr>
      <w:rFonts w:cs="Times New Roman"/>
      <w:color w:val="0000FF"/>
      <w:u w:val="single"/>
    </w:rPr>
  </w:style>
  <w:style w:type="paragraph" w:customStyle="1" w:styleId="SubtituloNivel24">
    <w:name w:val="Subtitulo Nivel2 (4)"/>
    <w:basedOn w:val="Normal"/>
    <w:rsid w:val="00DE36D2"/>
    <w:pPr>
      <w:numPr>
        <w:ilvl w:val="1"/>
        <w:numId w:val="5"/>
      </w:numPr>
      <w:spacing w:before="60" w:after="60"/>
      <w:jc w:val="both"/>
      <w:outlineLvl w:val="1"/>
    </w:pPr>
    <w:rPr>
      <w:rFonts w:ascii="Arial" w:hAnsi="Arial"/>
      <w:sz w:val="22"/>
      <w:szCs w:val="20"/>
    </w:rPr>
  </w:style>
  <w:style w:type="paragraph" w:customStyle="1" w:styleId="TitulodeItem">
    <w:name w:val="Titulo de Item"/>
    <w:basedOn w:val="Numerada"/>
    <w:rsid w:val="00DE36D2"/>
    <w:pPr>
      <w:numPr>
        <w:numId w:val="0"/>
      </w:numPr>
      <w:tabs>
        <w:tab w:val="num" w:pos="397"/>
      </w:tabs>
      <w:spacing w:before="120" w:after="120" w:line="360" w:lineRule="auto"/>
      <w:ind w:left="397" w:hanging="397"/>
      <w:contextualSpacing w:val="0"/>
      <w:jc w:val="both"/>
      <w:outlineLvl w:val="0"/>
    </w:pPr>
    <w:rPr>
      <w:rFonts w:ascii="Arial" w:hAnsi="Arial"/>
      <w:b/>
      <w:caps/>
      <w:sz w:val="22"/>
      <w:szCs w:val="20"/>
    </w:rPr>
  </w:style>
  <w:style w:type="paragraph" w:styleId="Numerada">
    <w:name w:val="List Number"/>
    <w:basedOn w:val="Normal"/>
    <w:uiPriority w:val="99"/>
    <w:semiHidden/>
    <w:unhideWhenUsed/>
    <w:rsid w:val="00DE36D2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eceita.fazenda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1901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</cp:lastModifiedBy>
  <cp:revision>15</cp:revision>
  <cp:lastPrinted>2015-07-06T13:34:00Z</cp:lastPrinted>
  <dcterms:created xsi:type="dcterms:W3CDTF">2016-08-23T16:41:00Z</dcterms:created>
  <dcterms:modified xsi:type="dcterms:W3CDTF">2016-08-23T19:28:00Z</dcterms:modified>
</cp:coreProperties>
</file>