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bookmarkStart w:id="0" w:name="_GoBack"/>
      <w:bookmarkEnd w:id="0"/>
      <w:r w:rsidR="004E7DFE">
        <w:rPr>
          <w:rFonts w:ascii="Arial" w:hAnsi="Arial" w:cs="Arial"/>
          <w:b/>
          <w:color w:val="000000"/>
        </w:rPr>
        <w:t>98</w:t>
      </w:r>
      <w:r w:rsidR="008A41F4">
        <w:rPr>
          <w:rFonts w:ascii="Arial" w:hAnsi="Arial" w:cs="Arial"/>
          <w:b/>
          <w:color w:val="000000"/>
        </w:rPr>
        <w:t>-2016</w:t>
      </w:r>
    </w:p>
    <w:p w:rsidR="00AF4D22" w:rsidRPr="00697215" w:rsidRDefault="00AF4D22">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color w:val="000000"/>
        </w:rPr>
      </w:pPr>
      <w:r>
        <w:rPr>
          <w:rFonts w:ascii="Arial" w:hAnsi="Arial" w:cs="Arial"/>
          <w:color w:val="000000"/>
        </w:rPr>
        <w:t xml:space="preserve">O </w:t>
      </w:r>
      <w:r>
        <w:rPr>
          <w:rFonts w:ascii="Arial" w:hAnsi="Arial" w:cs="Arial"/>
          <w:b/>
          <w:color w:val="000000"/>
        </w:rPr>
        <w:t>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sidR="00805026" w:rsidRPr="00411236">
        <w:rPr>
          <w:rFonts w:ascii="Arial" w:hAnsi="Arial" w:cs="Arial"/>
          <w:b/>
          <w:color w:val="000000"/>
        </w:rPr>
        <w:t>JESUS AUGUSTO DOS OLIVEIRA</w:t>
      </w:r>
      <w:r>
        <w:rPr>
          <w:rFonts w:ascii="Arial" w:hAnsi="Arial" w:cs="Arial"/>
          <w:color w:val="000000"/>
        </w:rPr>
        <w:t xml:space="preserve">, brasileiro, casado, </w:t>
      </w:r>
      <w:r w:rsidR="00805026">
        <w:rPr>
          <w:rFonts w:ascii="Arial" w:hAnsi="Arial" w:cs="Arial"/>
          <w:color w:val="000000"/>
        </w:rPr>
        <w:t>agricultor</w:t>
      </w:r>
      <w:r>
        <w:rPr>
          <w:rFonts w:ascii="Arial" w:hAnsi="Arial" w:cs="Arial"/>
          <w:color w:val="000000"/>
        </w:rPr>
        <w:t xml:space="preserve">, residente e domiciliado na </w:t>
      </w:r>
      <w:r w:rsidR="00805026">
        <w:rPr>
          <w:rFonts w:ascii="Arial" w:hAnsi="Arial" w:cs="Arial"/>
          <w:color w:val="000000"/>
        </w:rPr>
        <w:t>Localidade de Rincão de Santo Antonio</w:t>
      </w:r>
      <w:r>
        <w:rPr>
          <w:rFonts w:ascii="Arial" w:hAnsi="Arial" w:cs="Arial"/>
          <w:color w:val="000000"/>
        </w:rPr>
        <w:t>, s/nº, nesta cidade de Jari/RS, portador do CPF nº</w:t>
      </w:r>
      <w:r w:rsidR="00805026">
        <w:rPr>
          <w:rFonts w:ascii="Arial" w:hAnsi="Arial" w:cs="Arial"/>
        </w:rPr>
        <w:t>777.652.570-72</w:t>
      </w:r>
      <w:r>
        <w:rPr>
          <w:rFonts w:ascii="Arial" w:hAnsi="Arial" w:cs="Arial"/>
          <w:color w:val="000000"/>
        </w:rPr>
        <w:t xml:space="preserve">a seguir denominado CONTRATANTE, e a empresa </w:t>
      </w:r>
      <w:r w:rsidR="00C17423" w:rsidRPr="00C17423">
        <w:rPr>
          <w:rFonts w:ascii="Arial" w:hAnsi="Arial" w:cs="Arial"/>
          <w:b/>
          <w:color w:val="000000"/>
        </w:rPr>
        <w:t>SANDRO TAVARES DE SOUZA ME</w:t>
      </w:r>
      <w:r>
        <w:rPr>
          <w:rFonts w:ascii="Arial" w:hAnsi="Arial" w:cs="Arial"/>
          <w:color w:val="000000"/>
        </w:rPr>
        <w:t>, inscrita no CNPJ sob o Nº</w:t>
      </w:r>
      <w:r w:rsidR="00090360">
        <w:rPr>
          <w:rFonts w:ascii="Arial" w:hAnsi="Arial" w:cs="Arial"/>
          <w:color w:val="000000"/>
        </w:rPr>
        <w:t xml:space="preserve"> 10.550.086/0001-80</w:t>
      </w:r>
      <w:r>
        <w:rPr>
          <w:rFonts w:ascii="Arial" w:hAnsi="Arial" w:cs="Arial"/>
          <w:color w:val="000000"/>
        </w:rPr>
        <w:t xml:space="preserve">, localizada na Rua </w:t>
      </w:r>
      <w:r w:rsidR="00090360">
        <w:rPr>
          <w:rFonts w:ascii="Arial" w:hAnsi="Arial" w:cs="Arial"/>
          <w:color w:val="000000"/>
        </w:rPr>
        <w:t>Padre Azeredo 195</w:t>
      </w:r>
      <w:r>
        <w:rPr>
          <w:rFonts w:ascii="Arial" w:hAnsi="Arial" w:cs="Arial"/>
          <w:color w:val="000000"/>
        </w:rPr>
        <w:t xml:space="preserve">,na cidade de </w:t>
      </w:r>
      <w:r w:rsidR="00217F90">
        <w:rPr>
          <w:rFonts w:ascii="Arial" w:hAnsi="Arial" w:cs="Arial"/>
          <w:color w:val="000000"/>
        </w:rPr>
        <w:t>Santa Maria RS</w:t>
      </w:r>
      <w:r>
        <w:rPr>
          <w:rFonts w:ascii="Arial" w:hAnsi="Arial" w:cs="Arial"/>
          <w:color w:val="000000"/>
        </w:rPr>
        <w:t xml:space="preserve">, a seguir denominado CONTRATADA, neste ato representado pelo Senhor </w:t>
      </w:r>
      <w:r w:rsidR="00090360">
        <w:rPr>
          <w:rFonts w:ascii="Arial" w:hAnsi="Arial" w:cs="Arial"/>
          <w:color w:val="000000"/>
        </w:rPr>
        <w:t>Sandro Tavares de Souza</w:t>
      </w:r>
      <w:r w:rsidR="00217F90">
        <w:rPr>
          <w:rFonts w:ascii="Arial" w:hAnsi="Arial" w:cs="Arial"/>
          <w:color w:val="000000"/>
        </w:rPr>
        <w:t xml:space="preserve"> CPF </w:t>
      </w:r>
      <w:r w:rsidR="00090360">
        <w:rPr>
          <w:rFonts w:ascii="Arial" w:hAnsi="Arial" w:cs="Arial"/>
          <w:color w:val="000000"/>
        </w:rPr>
        <w:t>679.283.400-97</w:t>
      </w:r>
      <w:r>
        <w:rPr>
          <w:rFonts w:ascii="Arial" w:hAnsi="Arial" w:cs="Arial"/>
          <w:color w:val="000000"/>
        </w:rPr>
        <w:t>, firmam o presente contrato</w:t>
      </w:r>
      <w:r>
        <w:rPr>
          <w:rFonts w:ascii="Arial" w:hAnsi="Arial" w:cs="Arial"/>
          <w:b/>
          <w:color w:val="000000"/>
        </w:rPr>
        <w:t>.</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CONTRATAÇÃO DE EMPRESA PARA </w:t>
      </w:r>
      <w:r w:rsidR="00D3353D">
        <w:rPr>
          <w:rFonts w:ascii="Arial" w:hAnsi="Arial" w:cs="Arial"/>
          <w:b/>
          <w:bCs/>
          <w:color w:val="000000"/>
        </w:rPr>
        <w:t>LOCAÇÃO</w:t>
      </w:r>
      <w:r w:rsidR="00862D15">
        <w:rPr>
          <w:rFonts w:ascii="Arial" w:hAnsi="Arial" w:cs="Arial"/>
          <w:b/>
          <w:bCs/>
          <w:color w:val="000000"/>
        </w:rPr>
        <w:t xml:space="preserve"> DE AMBULANCIA PELO PERIODO DE </w:t>
      </w:r>
      <w:r w:rsidR="004E7DFE">
        <w:rPr>
          <w:rFonts w:ascii="Arial" w:hAnsi="Arial" w:cs="Arial"/>
          <w:b/>
          <w:bCs/>
          <w:color w:val="000000"/>
        </w:rPr>
        <w:t>30</w:t>
      </w:r>
      <w:r w:rsidR="00862D15">
        <w:rPr>
          <w:rFonts w:ascii="Arial" w:hAnsi="Arial" w:cs="Arial"/>
          <w:b/>
          <w:bCs/>
          <w:color w:val="000000"/>
        </w:rPr>
        <w:t xml:space="preserve"> DIAS.</w:t>
      </w:r>
    </w:p>
    <w:p w:rsidR="00154CFE" w:rsidRDefault="00154CFE" w:rsidP="00336A8F">
      <w:pPr>
        <w:widowControl w:val="0"/>
        <w:autoSpaceDE w:val="0"/>
        <w:autoSpaceDN w:val="0"/>
        <w:adjustRightInd w:val="0"/>
        <w:jc w:val="both"/>
        <w:rPr>
          <w:rFonts w:ascii="Arial" w:hAnsi="Arial" w:cs="Arial"/>
          <w:b/>
          <w:bCs/>
          <w:color w:val="000000"/>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1305"/>
        <w:gridCol w:w="3119"/>
        <w:gridCol w:w="1701"/>
        <w:gridCol w:w="1559"/>
      </w:tblGrid>
      <w:tr w:rsidR="00154CFE" w:rsidTr="004D7905">
        <w:tc>
          <w:tcPr>
            <w:tcW w:w="850"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ITEM</w:t>
            </w:r>
          </w:p>
        </w:tc>
        <w:tc>
          <w:tcPr>
            <w:tcW w:w="1305"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QUANTIDADE</w:t>
            </w:r>
          </w:p>
        </w:tc>
        <w:tc>
          <w:tcPr>
            <w:tcW w:w="311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DESCRIÇÃO</w:t>
            </w:r>
          </w:p>
        </w:tc>
        <w:tc>
          <w:tcPr>
            <w:tcW w:w="1701"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UNI.</w:t>
            </w:r>
          </w:p>
        </w:tc>
        <w:tc>
          <w:tcPr>
            <w:tcW w:w="155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TOTAL</w:t>
            </w:r>
          </w:p>
        </w:tc>
      </w:tr>
      <w:tr w:rsidR="00154CFE" w:rsidTr="00FB027B">
        <w:tc>
          <w:tcPr>
            <w:tcW w:w="850" w:type="dxa"/>
            <w:tcBorders>
              <w:top w:val="single" w:sz="4" w:space="0" w:color="auto"/>
              <w:left w:val="single" w:sz="4" w:space="0" w:color="auto"/>
              <w:bottom w:val="single" w:sz="4" w:space="0" w:color="auto"/>
              <w:right w:val="single" w:sz="4" w:space="0" w:color="auto"/>
            </w:tcBorders>
          </w:tcPr>
          <w:p w:rsidR="00154CFE" w:rsidRDefault="00FB027B">
            <w:pPr>
              <w:tabs>
                <w:tab w:val="center" w:pos="4252"/>
                <w:tab w:val="right" w:pos="8504"/>
              </w:tabs>
              <w:spacing w:line="276" w:lineRule="auto"/>
              <w:jc w:val="center"/>
              <w:rPr>
                <w:rFonts w:ascii="Arial" w:hAnsi="Arial" w:cs="Arial"/>
                <w:b/>
              </w:rPr>
            </w:pPr>
            <w:r>
              <w:rPr>
                <w:rFonts w:ascii="Arial" w:hAnsi="Arial" w:cs="Arial"/>
                <w:b/>
              </w:rPr>
              <w:t>01</w:t>
            </w:r>
          </w:p>
        </w:tc>
        <w:tc>
          <w:tcPr>
            <w:tcW w:w="1305" w:type="dxa"/>
            <w:tcBorders>
              <w:top w:val="single" w:sz="4" w:space="0" w:color="auto"/>
              <w:left w:val="single" w:sz="4" w:space="0" w:color="auto"/>
              <w:bottom w:val="single" w:sz="4" w:space="0" w:color="auto"/>
              <w:right w:val="single" w:sz="4" w:space="0" w:color="auto"/>
            </w:tcBorders>
          </w:tcPr>
          <w:p w:rsidR="00154CFE" w:rsidRDefault="004E7DFE">
            <w:pPr>
              <w:tabs>
                <w:tab w:val="center" w:pos="4252"/>
                <w:tab w:val="right" w:pos="8504"/>
              </w:tabs>
              <w:spacing w:line="276" w:lineRule="auto"/>
              <w:jc w:val="center"/>
              <w:rPr>
                <w:rFonts w:ascii="Arial" w:hAnsi="Arial" w:cs="Arial"/>
                <w:b/>
              </w:rPr>
            </w:pPr>
            <w:r>
              <w:rPr>
                <w:rFonts w:ascii="Arial" w:hAnsi="Arial" w:cs="Arial"/>
                <w:b/>
              </w:rPr>
              <w:t>30</w:t>
            </w:r>
            <w:r w:rsidR="00A97934">
              <w:rPr>
                <w:rFonts w:ascii="Arial" w:hAnsi="Arial" w:cs="Arial"/>
                <w:b/>
              </w:rPr>
              <w:t xml:space="preserve"> DIAS</w:t>
            </w:r>
          </w:p>
        </w:tc>
        <w:tc>
          <w:tcPr>
            <w:tcW w:w="3119" w:type="dxa"/>
            <w:tcBorders>
              <w:top w:val="single" w:sz="4" w:space="0" w:color="auto"/>
              <w:left w:val="single" w:sz="4" w:space="0" w:color="auto"/>
              <w:bottom w:val="single" w:sz="4" w:space="0" w:color="auto"/>
              <w:right w:val="single" w:sz="4" w:space="0" w:color="auto"/>
            </w:tcBorders>
          </w:tcPr>
          <w:p w:rsidR="00154CFE" w:rsidRDefault="00A97934">
            <w:pPr>
              <w:tabs>
                <w:tab w:val="center" w:pos="4252"/>
                <w:tab w:val="right" w:pos="8504"/>
              </w:tabs>
              <w:spacing w:line="276" w:lineRule="auto"/>
              <w:jc w:val="center"/>
              <w:rPr>
                <w:rFonts w:ascii="Arial" w:hAnsi="Arial" w:cs="Arial"/>
                <w:b/>
              </w:rPr>
            </w:pPr>
            <w:r>
              <w:rPr>
                <w:rFonts w:ascii="Arial" w:hAnsi="Arial" w:cs="Arial"/>
                <w:b/>
              </w:rPr>
              <w:t>AMBULANCIA MODELO SPRINTER 311 TETO ALTO.</w:t>
            </w:r>
          </w:p>
        </w:tc>
        <w:tc>
          <w:tcPr>
            <w:tcW w:w="1701" w:type="dxa"/>
            <w:tcBorders>
              <w:top w:val="single" w:sz="4" w:space="0" w:color="auto"/>
              <w:left w:val="single" w:sz="4" w:space="0" w:color="auto"/>
              <w:bottom w:val="single" w:sz="4" w:space="0" w:color="auto"/>
              <w:right w:val="single" w:sz="4" w:space="0" w:color="auto"/>
            </w:tcBorders>
          </w:tcPr>
          <w:p w:rsidR="00154CFE" w:rsidRDefault="004E7DFE">
            <w:pPr>
              <w:tabs>
                <w:tab w:val="center" w:pos="4252"/>
                <w:tab w:val="right" w:pos="8504"/>
              </w:tabs>
              <w:spacing w:line="276" w:lineRule="auto"/>
              <w:jc w:val="center"/>
              <w:rPr>
                <w:rFonts w:ascii="Arial" w:hAnsi="Arial" w:cs="Arial"/>
                <w:b/>
              </w:rPr>
            </w:pPr>
            <w:r>
              <w:rPr>
                <w:rFonts w:ascii="Arial" w:hAnsi="Arial" w:cs="Arial"/>
                <w:b/>
              </w:rPr>
              <w:t>9.000,00</w:t>
            </w:r>
          </w:p>
        </w:tc>
        <w:tc>
          <w:tcPr>
            <w:tcW w:w="1559" w:type="dxa"/>
            <w:tcBorders>
              <w:top w:val="single" w:sz="4" w:space="0" w:color="auto"/>
              <w:left w:val="single" w:sz="4" w:space="0" w:color="auto"/>
              <w:bottom w:val="single" w:sz="4" w:space="0" w:color="auto"/>
              <w:right w:val="single" w:sz="4" w:space="0" w:color="auto"/>
            </w:tcBorders>
          </w:tcPr>
          <w:p w:rsidR="00154CFE" w:rsidRDefault="004E7DFE" w:rsidP="00217F90">
            <w:pPr>
              <w:tabs>
                <w:tab w:val="center" w:pos="4252"/>
                <w:tab w:val="right" w:pos="8504"/>
              </w:tabs>
              <w:spacing w:line="276" w:lineRule="auto"/>
              <w:jc w:val="center"/>
              <w:rPr>
                <w:rFonts w:ascii="Arial" w:hAnsi="Arial" w:cs="Arial"/>
                <w:b/>
              </w:rPr>
            </w:pPr>
            <w:r>
              <w:rPr>
                <w:rFonts w:ascii="Arial" w:hAnsi="Arial" w:cs="Arial"/>
                <w:b/>
              </w:rPr>
              <w:t>9.000,00</w:t>
            </w:r>
          </w:p>
        </w:tc>
      </w:tr>
    </w:tbl>
    <w:p w:rsidR="00154CFE" w:rsidRDefault="00154CFE" w:rsidP="00154CFE">
      <w:pPr>
        <w:widowControl w:val="0"/>
        <w:autoSpaceDE w:val="0"/>
        <w:autoSpaceDN w:val="0"/>
        <w:adjustRightInd w:val="0"/>
        <w:jc w:val="both"/>
        <w:outlineLvl w:val="0"/>
        <w:rPr>
          <w:rFonts w:ascii="Arial" w:hAnsi="Arial" w:cs="Arial"/>
          <w:b/>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rPr>
      </w:pPr>
      <w:proofErr w:type="gramStart"/>
      <w:r>
        <w:rPr>
          <w:rFonts w:ascii="Arial" w:hAnsi="Arial" w:cs="Arial"/>
          <w:color w:val="000000"/>
        </w:rPr>
        <w:t>O valor total dos objetos ora adquiridos</w:t>
      </w:r>
      <w:proofErr w:type="gramEnd"/>
      <w:r>
        <w:rPr>
          <w:rFonts w:ascii="Arial" w:hAnsi="Arial" w:cs="Arial"/>
          <w:color w:val="000000"/>
        </w:rPr>
        <w:t xml:space="preserve"> é de R$</w:t>
      </w:r>
      <w:r w:rsidR="004E7DFE">
        <w:rPr>
          <w:rFonts w:ascii="Arial" w:hAnsi="Arial" w:cs="Arial"/>
          <w:color w:val="000000"/>
        </w:rPr>
        <w:t xml:space="preserve"> 9.000,00</w:t>
      </w:r>
      <w:r>
        <w:rPr>
          <w:rFonts w:ascii="Arial" w:hAnsi="Arial" w:cs="Arial"/>
          <w:color w:val="000000"/>
        </w:rPr>
        <w:t xml:space="preserve"> (</w:t>
      </w:r>
      <w:r w:rsidR="004E7DFE">
        <w:rPr>
          <w:rFonts w:ascii="Arial" w:hAnsi="Arial" w:cs="Arial"/>
          <w:color w:val="000000"/>
        </w:rPr>
        <w:t>nove mil reais</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3.1 - O pagamento será efetuado em </w:t>
      </w:r>
      <w:r w:rsidR="00F834B1">
        <w:rPr>
          <w:rFonts w:ascii="Arial" w:hAnsi="Arial" w:cs="Arial"/>
          <w:color w:val="000000"/>
        </w:rPr>
        <w:t xml:space="preserve">até </w:t>
      </w:r>
      <w:r w:rsidR="00F834B1" w:rsidRPr="009E75D9">
        <w:rPr>
          <w:rFonts w:ascii="Arial" w:hAnsi="Arial" w:cs="Arial"/>
          <w:b/>
          <w:color w:val="000000"/>
        </w:rPr>
        <w:t xml:space="preserve">10 dias após a prestação </w:t>
      </w:r>
      <w:r w:rsidR="009E75D9" w:rsidRPr="009E75D9">
        <w:rPr>
          <w:rFonts w:ascii="Arial" w:hAnsi="Arial" w:cs="Arial"/>
          <w:b/>
          <w:color w:val="000000"/>
        </w:rPr>
        <w:t>dos serviços</w:t>
      </w:r>
      <w:r>
        <w:rPr>
          <w:rFonts w:ascii="Arial" w:hAnsi="Arial" w:cs="Arial"/>
          <w:color w:val="000000"/>
        </w:rPr>
        <w:t>, mediante a apresentação da Nota Fiscal, isenta de erros e devidamente liberada pelo Setor Competente.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3.1.2 - A Nota Fiscal deverá ser emitida em moeda corrente do país, em 03 (três) vias, grafadas com dois dígitos após a vírgula e deverá ser imitida uma nota por empenho, sendo que deverá conter toda a especificação do item.</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xml:space="preserve">3.1.4 – </w:t>
      </w:r>
      <w:r>
        <w:rPr>
          <w:rFonts w:ascii="Arial" w:hAnsi="Arial" w:cs="Arial"/>
          <w:b/>
          <w:color w:val="000000"/>
        </w:rPr>
        <w:t xml:space="preserve">A empresa deverá informar a conta bancária para depósito no </w:t>
      </w:r>
      <w:proofErr w:type="spellStart"/>
      <w:r>
        <w:rPr>
          <w:rFonts w:ascii="Arial" w:hAnsi="Arial" w:cs="Arial"/>
          <w:b/>
          <w:color w:val="000000"/>
        </w:rPr>
        <w:t>Banrisul</w:t>
      </w:r>
      <w:proofErr w:type="spellEnd"/>
      <w:r>
        <w:rPr>
          <w:rFonts w:ascii="Arial" w:hAnsi="Arial" w:cs="Arial"/>
          <w:b/>
          <w:color w:val="000000"/>
        </w:rPr>
        <w:t xml:space="preserve"> ou no </w:t>
      </w:r>
      <w:proofErr w:type="spellStart"/>
      <w:r>
        <w:rPr>
          <w:rFonts w:ascii="Arial" w:hAnsi="Arial" w:cs="Arial"/>
          <w:b/>
          <w:color w:val="000000"/>
        </w:rPr>
        <w:t>Bansicredi</w:t>
      </w:r>
      <w:proofErr w:type="spellEnd"/>
      <w:r>
        <w:rPr>
          <w:rFonts w:ascii="Arial" w:hAnsi="Arial" w:cs="Arial"/>
          <w:b/>
          <w:color w:val="000000"/>
        </w:rPr>
        <w:t>, ou ainda emitir boleto no valor da nota fiscal, caso não apresente conta bancaria nestas condições, será efetuado DOC e descontado do pagamento devido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3.2 - Nos pagamentos efetuados pela Administração, poderão ser efetuados, retenções relativas a tributos de competência municipal ou os que o mesmo está como responsável pela legislação vigente.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04-CLÁUSULA QUARTA: DO PRAZO, FORMA E LOCAL DE ENTREGA</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4.1 </w:t>
      </w:r>
      <w:r>
        <w:rPr>
          <w:rFonts w:ascii="Arial" w:hAnsi="Arial" w:cs="Arial"/>
          <w:color w:val="000000" w:themeColor="text1"/>
        </w:rPr>
        <w:t>-</w:t>
      </w:r>
      <w:proofErr w:type="gramStart"/>
      <w:r>
        <w:rPr>
          <w:rFonts w:ascii="Arial" w:hAnsi="Arial" w:cs="Arial"/>
          <w:color w:val="000000" w:themeColor="text1"/>
        </w:rPr>
        <w:t xml:space="preserve">  </w:t>
      </w:r>
      <w:proofErr w:type="gramEnd"/>
      <w:r>
        <w:rPr>
          <w:rFonts w:ascii="Arial" w:hAnsi="Arial" w:cs="Arial"/>
          <w:color w:val="000000"/>
        </w:rPr>
        <w:t xml:space="preserve">O prazo para a contratada </w:t>
      </w:r>
      <w:r w:rsidR="00A06AA2">
        <w:rPr>
          <w:rFonts w:ascii="Arial" w:hAnsi="Arial" w:cs="Arial"/>
          <w:color w:val="000000"/>
        </w:rPr>
        <w:t xml:space="preserve">de locação será de </w:t>
      </w:r>
      <w:r w:rsidR="00BE03FD">
        <w:rPr>
          <w:rFonts w:ascii="Arial" w:hAnsi="Arial" w:cs="Arial"/>
          <w:color w:val="000000"/>
        </w:rPr>
        <w:t xml:space="preserve">30 </w:t>
      </w:r>
      <w:r w:rsidR="00627AC6">
        <w:rPr>
          <w:rFonts w:ascii="Arial" w:hAnsi="Arial" w:cs="Arial"/>
          <w:color w:val="000000"/>
        </w:rPr>
        <w:t>(</w:t>
      </w:r>
      <w:r w:rsidR="00BE03FD">
        <w:rPr>
          <w:rFonts w:ascii="Arial" w:hAnsi="Arial" w:cs="Arial"/>
          <w:color w:val="000000"/>
        </w:rPr>
        <w:t>trinta</w:t>
      </w:r>
      <w:r w:rsidR="00627AC6">
        <w:rPr>
          <w:rFonts w:ascii="Arial" w:hAnsi="Arial" w:cs="Arial"/>
          <w:color w:val="000000"/>
        </w:rPr>
        <w:t>) dias</w:t>
      </w:r>
      <w:r>
        <w:rPr>
          <w:rFonts w:ascii="Arial" w:hAnsi="Arial" w:cs="Arial"/>
          <w:color w:val="000000" w:themeColor="text1"/>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4.2 - A empresa fornecedora deverá emitir a nota fiscal e fazer constar na mesma o número do empenho.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5.1</w:t>
      </w:r>
      <w:r>
        <w:rPr>
          <w:rFonts w:ascii="Arial" w:hAnsi="Arial" w:cs="Arial"/>
          <w:color w:val="000000"/>
        </w:rPr>
        <w:tab/>
      </w:r>
      <w:r>
        <w:rPr>
          <w:rFonts w:ascii="Arial" w:hAnsi="Arial" w:cs="Arial"/>
          <w:b/>
          <w:bCs/>
          <w:color w:val="000000"/>
        </w:rPr>
        <w:t>Do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 Atestar nas notas fiscais a efetiva entrega do objeto dest</w:t>
      </w:r>
      <w:r w:rsidR="00D3353D">
        <w:rPr>
          <w:rFonts w:ascii="Arial" w:hAnsi="Arial" w:cs="Arial"/>
          <w:color w:val="000000"/>
        </w:rPr>
        <w:t>e contrato</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5.3 Prestar à Licitante toda e qualquer informação, por esta solicitada.</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5.4  . Notificar, por escrito, à empresa vencedora da aplicação de qualquer tipo de sanção.</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E113DC"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5.5. </w:t>
      </w:r>
      <w:r w:rsidR="00E113DC">
        <w:rPr>
          <w:rFonts w:ascii="Arial" w:hAnsi="Arial" w:cs="Arial"/>
          <w:color w:val="000000"/>
        </w:rPr>
        <w:t xml:space="preserve">Conduzir o veículo com motorista do quadro da prefeitura, sempre </w:t>
      </w:r>
      <w:r w:rsidR="00E4674F">
        <w:rPr>
          <w:rFonts w:ascii="Arial" w:hAnsi="Arial" w:cs="Arial"/>
          <w:color w:val="000000"/>
        </w:rPr>
        <w:t>z</w:t>
      </w:r>
      <w:r w:rsidR="00E113DC">
        <w:rPr>
          <w:rFonts w:ascii="Arial" w:hAnsi="Arial" w:cs="Arial"/>
          <w:color w:val="000000"/>
        </w:rPr>
        <w:t>elando pela conservação do veículo.</w:t>
      </w:r>
    </w:p>
    <w:p w:rsidR="00E113DC" w:rsidRDefault="00E113DC" w:rsidP="00336A8F">
      <w:pPr>
        <w:widowControl w:val="0"/>
        <w:autoSpaceDE w:val="0"/>
        <w:autoSpaceDN w:val="0"/>
        <w:adjustRightInd w:val="0"/>
        <w:jc w:val="both"/>
        <w:rPr>
          <w:rFonts w:ascii="Arial" w:hAnsi="Arial" w:cs="Arial"/>
          <w:color w:val="000000"/>
        </w:rPr>
      </w:pPr>
    </w:p>
    <w:p w:rsidR="00336A8F" w:rsidRDefault="00CD40E8" w:rsidP="00336A8F">
      <w:pPr>
        <w:widowControl w:val="0"/>
        <w:autoSpaceDE w:val="0"/>
        <w:autoSpaceDN w:val="0"/>
        <w:adjustRightInd w:val="0"/>
        <w:jc w:val="both"/>
        <w:rPr>
          <w:rFonts w:ascii="Arial" w:hAnsi="Arial" w:cs="Arial"/>
          <w:color w:val="000000"/>
        </w:rPr>
      </w:pPr>
      <w:r>
        <w:rPr>
          <w:rFonts w:ascii="Arial" w:hAnsi="Arial" w:cs="Arial"/>
          <w:color w:val="000000"/>
        </w:rPr>
        <w:t xml:space="preserve">5.6. Ficaa contratada </w:t>
      </w:r>
      <w:r w:rsidR="00E113DC">
        <w:rPr>
          <w:rFonts w:ascii="Arial" w:hAnsi="Arial" w:cs="Arial"/>
          <w:color w:val="000000"/>
        </w:rPr>
        <w:t xml:space="preserve">responsável por multas, </w:t>
      </w:r>
      <w:r>
        <w:rPr>
          <w:rFonts w:ascii="Arial" w:hAnsi="Arial" w:cs="Arial"/>
          <w:color w:val="000000"/>
        </w:rPr>
        <w:t xml:space="preserve">acidentes com tripulação e terceiros e avarias no </w:t>
      </w:r>
      <w:r w:rsidR="00184324">
        <w:rPr>
          <w:rFonts w:ascii="Arial" w:hAnsi="Arial" w:cs="Arial"/>
          <w:color w:val="000000"/>
        </w:rPr>
        <w:t>veículo</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w:t>
      </w:r>
      <w:r>
        <w:rPr>
          <w:rFonts w:ascii="Arial" w:hAnsi="Arial" w:cs="Arial"/>
          <w:color w:val="000000"/>
        </w:rPr>
        <w:tab/>
      </w:r>
      <w:r>
        <w:rPr>
          <w:rFonts w:ascii="Arial" w:hAnsi="Arial" w:cs="Arial"/>
          <w:b/>
          <w:bCs/>
          <w:color w:val="000000"/>
        </w:rPr>
        <w:t>Da empresa vencedora:</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5.2.1. Fornecer o objeto desta </w:t>
      </w:r>
      <w:r w:rsidR="000436F6">
        <w:rPr>
          <w:rFonts w:ascii="Arial" w:hAnsi="Arial" w:cs="Arial"/>
          <w:color w:val="000000"/>
        </w:rPr>
        <w:t>locação</w:t>
      </w:r>
      <w:r>
        <w:rPr>
          <w:rFonts w:ascii="Arial" w:hAnsi="Arial" w:cs="Arial"/>
          <w:color w:val="000000"/>
        </w:rPr>
        <w:t xml:space="preserve"> nas especificações contidas neste </w:t>
      </w:r>
      <w:r w:rsidR="00F41036">
        <w:rPr>
          <w:rFonts w:ascii="Arial" w:hAnsi="Arial" w:cs="Arial"/>
          <w:color w:val="000000"/>
        </w:rPr>
        <w:t>contrato</w:t>
      </w:r>
      <w:r>
        <w:rPr>
          <w:rFonts w:ascii="Arial" w:hAnsi="Arial" w:cs="Arial"/>
          <w:color w:val="000000"/>
        </w:rPr>
        <w:t>, responsabilizando-se civil e criminalmente pelos laudos emitidos.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5.2.2. Pagar todos os tributos que incidam ou venham a incidir, direta ou indiretamente, sobre os produtos licitados.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5.2.3. Manter, durante a execução do contrato, as mesmas condições de habilitação.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5.2.4. Aceitar, nas mesmas condições contratuais, os acréscimos ou supressões que se fizerem necessários no quantitativo do objeto desta licitação, até o limite de 25 % (vinte e cinco por cento) do valor contratado.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 xml:space="preserve">Prestar o serviço </w:t>
      </w:r>
      <w:r w:rsidR="000C75D7">
        <w:rPr>
          <w:rFonts w:ascii="Arial" w:hAnsi="Arial" w:cs="Arial"/>
          <w:color w:val="000000"/>
        </w:rPr>
        <w:t>contratado</w:t>
      </w:r>
      <w:r>
        <w:rPr>
          <w:rFonts w:ascii="Arial" w:hAnsi="Arial" w:cs="Arial"/>
          <w:color w:val="000000"/>
        </w:rPr>
        <w:t>, no preço, prazo e forma estipulados na proposta com emissão de documentos de responsabilidade técnica.</w:t>
      </w:r>
    </w:p>
    <w:p w:rsidR="00336A8F" w:rsidRDefault="00336A8F" w:rsidP="00336A8F">
      <w:pPr>
        <w:widowControl w:val="0"/>
        <w:autoSpaceDE w:val="0"/>
        <w:autoSpaceDN w:val="0"/>
        <w:adjustRightInd w:val="0"/>
        <w:ind w:left="72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5.2.6. Prestar todos os esclarecimentos que forem solicitados pelo Município, cujas reclamações se obrigam a atender, prontamente;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5.2.7. Arcar com as despesas referentes ao objeto desta contratação.</w:t>
      </w:r>
    </w:p>
    <w:p w:rsidR="00336A8F" w:rsidRDefault="00336A8F" w:rsidP="00336A8F">
      <w:pPr>
        <w:widowControl w:val="0"/>
        <w:autoSpaceDE w:val="0"/>
        <w:autoSpaceDN w:val="0"/>
        <w:adjustRightInd w:val="0"/>
        <w:jc w:val="both"/>
        <w:rPr>
          <w:rFonts w:ascii="Arial" w:hAnsi="Arial" w:cs="Arial"/>
          <w:color w:val="000000"/>
        </w:rPr>
      </w:pPr>
    </w:p>
    <w:p w:rsidR="00336A8F" w:rsidRDefault="00184324" w:rsidP="00336A8F">
      <w:pPr>
        <w:widowControl w:val="0"/>
        <w:autoSpaceDE w:val="0"/>
        <w:autoSpaceDN w:val="0"/>
        <w:adjustRightInd w:val="0"/>
        <w:jc w:val="both"/>
        <w:rPr>
          <w:rFonts w:ascii="Arial" w:hAnsi="Arial" w:cs="Arial"/>
          <w:color w:val="000000"/>
        </w:rPr>
      </w:pPr>
      <w:r>
        <w:rPr>
          <w:rFonts w:ascii="Arial" w:hAnsi="Arial" w:cs="Arial"/>
          <w:color w:val="000000"/>
        </w:rPr>
        <w:t>5.2.8. O serviço deverá ser realizado no município de Jari e onde precisar ser levados os pacientes</w:t>
      </w:r>
      <w:r w:rsidR="00336A8F">
        <w:rPr>
          <w:rFonts w:ascii="Arial" w:hAnsi="Arial" w:cs="Arial"/>
          <w:color w:val="000000"/>
        </w:rPr>
        <w:t>.</w:t>
      </w:r>
    </w:p>
    <w:p w:rsidR="00184324" w:rsidRDefault="00184324" w:rsidP="00336A8F">
      <w:pPr>
        <w:widowControl w:val="0"/>
        <w:autoSpaceDE w:val="0"/>
        <w:autoSpaceDN w:val="0"/>
        <w:adjustRightInd w:val="0"/>
        <w:jc w:val="both"/>
        <w:rPr>
          <w:rFonts w:ascii="Arial" w:hAnsi="Arial" w:cs="Arial"/>
          <w:color w:val="000000"/>
        </w:rPr>
      </w:pPr>
    </w:p>
    <w:p w:rsidR="00184324" w:rsidRDefault="00184324" w:rsidP="00336A8F">
      <w:pPr>
        <w:widowControl w:val="0"/>
        <w:autoSpaceDE w:val="0"/>
        <w:autoSpaceDN w:val="0"/>
        <w:adjustRightInd w:val="0"/>
        <w:jc w:val="both"/>
        <w:rPr>
          <w:rFonts w:ascii="Arial" w:hAnsi="Arial" w:cs="Arial"/>
          <w:color w:val="000000"/>
        </w:rPr>
      </w:pPr>
      <w:r>
        <w:rPr>
          <w:rFonts w:ascii="Arial" w:hAnsi="Arial" w:cs="Arial"/>
          <w:color w:val="000000"/>
        </w:rPr>
        <w:t xml:space="preserve">5.2.9 A manutenção (troca de óleo, filtros e pequenos reparos) ficará de responsabilidade da contratante, sendo que as condições de trabalho </w:t>
      </w:r>
      <w:r w:rsidR="006422F7">
        <w:rPr>
          <w:rFonts w:ascii="Arial" w:hAnsi="Arial" w:cs="Arial"/>
          <w:color w:val="000000"/>
        </w:rPr>
        <w:t xml:space="preserve">e manutenção de grande vulto </w:t>
      </w:r>
      <w:r>
        <w:rPr>
          <w:rFonts w:ascii="Arial" w:hAnsi="Arial" w:cs="Arial"/>
          <w:color w:val="000000"/>
        </w:rPr>
        <w:t>do veículo deverá ser de responsabilidade da contratada.</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No valor pago a contratada estão incluídos todos os custos diretos e indiretos tais como materiais, mão-de-obra, quaisquer contribuições sociais, impostos, taxas,  enfim, todos e quaisquer outros ônus que incidam na execução do objeto deste contrato.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336A8F" w:rsidRDefault="00336A8F" w:rsidP="00336A8F">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336A8F" w:rsidRDefault="00336A8F" w:rsidP="00336A8F">
      <w:pPr>
        <w:pStyle w:val="NormalWeb"/>
        <w:jc w:val="both"/>
        <w:rPr>
          <w:rFonts w:ascii="Arial" w:hAnsi="Arial" w:cs="Arial"/>
        </w:rPr>
      </w:pPr>
      <w:r>
        <w:rPr>
          <w:rFonts w:ascii="Arial" w:hAnsi="Arial" w:cs="Arial"/>
        </w:rPr>
        <w:t> a) advertência; </w:t>
      </w:r>
    </w:p>
    <w:p w:rsidR="00336A8F" w:rsidRDefault="00336A8F" w:rsidP="00336A8F">
      <w:pPr>
        <w:pStyle w:val="NormalWeb"/>
        <w:jc w:val="both"/>
        <w:rPr>
          <w:rFonts w:ascii="Arial" w:hAnsi="Arial" w:cs="Arial"/>
        </w:rPr>
      </w:pPr>
      <w:r>
        <w:rPr>
          <w:rFonts w:ascii="Arial" w:hAnsi="Arial" w:cs="Arial"/>
        </w:rPr>
        <w:t> b) multa de 1%(um por cento) sobre o valor do contrato por dia de atraso, limitado está a 07 (sete) dias, após o qual será considerada inexecução contratual;</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e) causar prejuízo material resultante diretamente de execução contratual: declaração de inidoneidade cumulada com a suspensão do direito de licitar e contratar com a Administração Pública pelo prazo de 5 anos e multa de 10% </w:t>
      </w:r>
      <w:r>
        <w:rPr>
          <w:rFonts w:ascii="Arial" w:hAnsi="Arial" w:cs="Arial"/>
          <w:color w:val="000000"/>
        </w:rPr>
        <w:lastRenderedPageBreak/>
        <w:t>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7.4- Os valores das multas aplicadas previstas nos subitens acima poderão ser descontados dos pagamentos devidos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 Poderá o presente Contrato ser rescindido nos casos e formas expressos nos artigos 77, 78 e 79e 80 da Lei 8.666/93.</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b) A inexecução total ou parcial do contrato enseja a sua rescisão, com as consequências contratuais e previstas em Lei.</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SECRETARIA MUN. </w:t>
      </w:r>
      <w:r w:rsidR="00523ED1">
        <w:rPr>
          <w:rFonts w:ascii="Arial" w:hAnsi="Arial" w:cs="Arial"/>
          <w:b/>
          <w:bCs/>
          <w:color w:val="000000"/>
        </w:rPr>
        <w:t xml:space="preserve">DE SAÚDE </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xml:space="preserve">. </w:t>
      </w:r>
      <w:r w:rsidR="00523ED1">
        <w:rPr>
          <w:rFonts w:ascii="Arial" w:hAnsi="Arial" w:cs="Arial"/>
          <w:b/>
          <w:bCs/>
          <w:color w:val="000000"/>
        </w:rPr>
        <w:t>10.301.0012</w:t>
      </w:r>
      <w:r w:rsidR="00BC7515">
        <w:rPr>
          <w:rFonts w:ascii="Arial" w:hAnsi="Arial" w:cs="Arial"/>
          <w:b/>
          <w:bCs/>
          <w:color w:val="000000"/>
        </w:rPr>
        <w:t xml:space="preserve">2007 </w:t>
      </w:r>
      <w:r>
        <w:rPr>
          <w:rFonts w:ascii="Arial" w:hAnsi="Arial" w:cs="Arial"/>
          <w:b/>
          <w:bCs/>
          <w:color w:val="000000"/>
        </w:rPr>
        <w:t xml:space="preserve">MANUTENÇÃO </w:t>
      </w:r>
      <w:r w:rsidR="00523ED1">
        <w:rPr>
          <w:rFonts w:ascii="Arial" w:hAnsi="Arial" w:cs="Arial"/>
          <w:b/>
          <w:bCs/>
          <w:color w:val="000000"/>
        </w:rPr>
        <w:t>DA FROTA DA ATENÇÃO BÁSICA</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w:t>
      </w:r>
      <w:r w:rsidR="00523ED1">
        <w:rPr>
          <w:rFonts w:ascii="Arial" w:hAnsi="Arial" w:cs="Arial"/>
          <w:b/>
          <w:bCs/>
          <w:color w:val="000000"/>
        </w:rPr>
        <w:t>85</w:t>
      </w:r>
      <w:r>
        <w:rPr>
          <w:rFonts w:ascii="Arial" w:hAnsi="Arial" w:cs="Arial"/>
          <w:b/>
          <w:bCs/>
          <w:color w:val="000000"/>
        </w:rPr>
        <w:t>) 3.3.90.39.</w:t>
      </w:r>
      <w:r w:rsidR="00523ED1">
        <w:rPr>
          <w:rFonts w:ascii="Arial" w:hAnsi="Arial" w:cs="Arial"/>
          <w:b/>
          <w:bCs/>
          <w:color w:val="000000"/>
        </w:rPr>
        <w:t>0</w:t>
      </w:r>
      <w:r w:rsidR="00BC7515">
        <w:rPr>
          <w:rFonts w:ascii="Arial" w:hAnsi="Arial" w:cs="Arial"/>
          <w:b/>
          <w:bCs/>
          <w:color w:val="000000"/>
        </w:rPr>
        <w:t>0</w:t>
      </w:r>
      <w:r>
        <w:rPr>
          <w:rFonts w:ascii="Arial" w:hAnsi="Arial" w:cs="Arial"/>
          <w:b/>
          <w:bCs/>
          <w:color w:val="000000"/>
        </w:rPr>
        <w:t>.00.00.00.00</w:t>
      </w:r>
      <w:r w:rsidR="00BC7515">
        <w:rPr>
          <w:rFonts w:ascii="Arial" w:hAnsi="Arial" w:cs="Arial"/>
          <w:b/>
          <w:bCs/>
          <w:color w:val="000000"/>
        </w:rPr>
        <w:t>40outros serviços de terceiros pessoa jurídicas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Havendo interesse entre as partes poderão aditiva o presente contrato, nos moldes da Lei n. 8666/93.</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outlineLvl w:val="0"/>
        <w:rPr>
          <w:rFonts w:ascii="Arial" w:hAnsi="Arial" w:cs="Arial"/>
        </w:rPr>
      </w:pPr>
      <w:r>
        <w:rPr>
          <w:rFonts w:ascii="Arial" w:hAnsi="Arial" w:cs="Arial"/>
          <w:b/>
          <w:bCs/>
          <w:color w:val="000000"/>
        </w:rPr>
        <w:t>10- CLÁUSULA DÉCIMA: OMISSÕES</w:t>
      </w:r>
    </w:p>
    <w:p w:rsidR="00336A8F" w:rsidRDefault="00336A8F" w:rsidP="00336A8F">
      <w:pPr>
        <w:widowControl w:val="0"/>
        <w:autoSpaceDE w:val="0"/>
        <w:autoSpaceDN w:val="0"/>
        <w:adjustRightInd w:val="0"/>
        <w:jc w:val="both"/>
        <w:rPr>
          <w:rFonts w:ascii="Arial" w:hAnsi="Arial" w:cs="Arial"/>
          <w:b/>
          <w:bCs/>
          <w:color w:val="000000"/>
        </w:rPr>
      </w:pPr>
    </w:p>
    <w:p w:rsidR="00E73A75" w:rsidRDefault="00336A8F" w:rsidP="00336A8F">
      <w:pPr>
        <w:widowControl w:val="0"/>
        <w:autoSpaceDE w:val="0"/>
        <w:autoSpaceDN w:val="0"/>
        <w:adjustRightInd w:val="0"/>
        <w:jc w:val="both"/>
        <w:rPr>
          <w:rFonts w:ascii="Arial" w:hAnsi="Arial" w:cs="Arial"/>
        </w:rPr>
      </w:pPr>
      <w:r>
        <w:rPr>
          <w:rFonts w:ascii="Arial" w:hAnsi="Arial" w:cs="Arial"/>
        </w:rPr>
        <w:t>Os casos omissos não previstos neste edital serão resolvidos à luz da Lei n° 8.666/93, Código Civil e Código do Consumidor, e dos princípios gerais de direito.</w:t>
      </w:r>
    </w:p>
    <w:p w:rsidR="00520650" w:rsidRDefault="00520650"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lastRenderedPageBreak/>
        <w:t>1</w:t>
      </w:r>
      <w:r w:rsidR="00D1442A">
        <w:rPr>
          <w:rFonts w:ascii="Arial" w:hAnsi="Arial" w:cs="Arial"/>
          <w:b/>
          <w:bCs/>
          <w:color w:val="000000"/>
        </w:rPr>
        <w:t>1</w:t>
      </w:r>
      <w:r>
        <w:rPr>
          <w:rFonts w:ascii="Arial" w:hAnsi="Arial" w:cs="Arial"/>
          <w:b/>
          <w:bCs/>
          <w:color w:val="000000"/>
        </w:rPr>
        <w:t xml:space="preserve">- CLÁUSULA DÉCIMA </w:t>
      </w:r>
      <w:r w:rsidR="00D1442A">
        <w:rPr>
          <w:rFonts w:ascii="Arial" w:hAnsi="Arial" w:cs="Arial"/>
          <w:b/>
          <w:bCs/>
          <w:color w:val="000000"/>
        </w:rPr>
        <w:t>PRIMEIRA</w:t>
      </w:r>
      <w:r>
        <w:rPr>
          <w:rFonts w:ascii="Arial" w:hAnsi="Arial" w:cs="Arial"/>
          <w:b/>
          <w:bCs/>
          <w:color w:val="000000"/>
        </w:rPr>
        <w:t>: DA LEGISLAÇÃO APLICÁVEL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1</w:t>
      </w:r>
      <w:r w:rsidR="00D1442A">
        <w:rPr>
          <w:rFonts w:ascii="Arial" w:hAnsi="Arial" w:cs="Arial"/>
          <w:b/>
          <w:color w:val="000000"/>
        </w:rPr>
        <w:t>2</w:t>
      </w:r>
      <w:r>
        <w:rPr>
          <w:rFonts w:ascii="Arial" w:hAnsi="Arial" w:cs="Arial"/>
          <w:b/>
          <w:color w:val="000000"/>
        </w:rPr>
        <w:t xml:space="preserve"> – CLÁUSULA DÉCIMA </w:t>
      </w:r>
      <w:r w:rsidR="00D1442A">
        <w:rPr>
          <w:rFonts w:ascii="Arial" w:hAnsi="Arial" w:cs="Arial"/>
          <w:b/>
          <w:color w:val="000000"/>
        </w:rPr>
        <w:t>SEGUNDA</w:t>
      </w:r>
      <w:r>
        <w:rPr>
          <w:rFonts w:ascii="Arial" w:hAnsi="Arial" w:cs="Arial"/>
          <w:b/>
          <w:color w:val="000000"/>
        </w:rPr>
        <w:t>: DA VIGÊNCIA</w:t>
      </w:r>
    </w:p>
    <w:p w:rsidR="00336A8F" w:rsidRDefault="00336A8F" w:rsidP="00336A8F">
      <w:pPr>
        <w:widowControl w:val="0"/>
        <w:autoSpaceDE w:val="0"/>
        <w:autoSpaceDN w:val="0"/>
        <w:adjustRightInd w:val="0"/>
        <w:spacing w:line="360" w:lineRule="auto"/>
        <w:jc w:val="both"/>
        <w:rPr>
          <w:rFonts w:ascii="Arial" w:hAnsi="Arial" w:cs="Arial"/>
        </w:rPr>
      </w:pPr>
      <w:r>
        <w:rPr>
          <w:rFonts w:ascii="Arial" w:hAnsi="Arial" w:cs="Arial"/>
          <w:color w:val="000000"/>
        </w:rPr>
        <w:t xml:space="preserve">A prestação de serviços terá vigência pelo período de </w:t>
      </w:r>
      <w:r w:rsidR="00D1442A">
        <w:rPr>
          <w:rFonts w:ascii="Arial" w:hAnsi="Arial" w:cs="Arial"/>
          <w:color w:val="000000"/>
        </w:rPr>
        <w:t xml:space="preserve">30 </w:t>
      </w:r>
      <w:r>
        <w:rPr>
          <w:rFonts w:ascii="Arial" w:hAnsi="Arial" w:cs="Arial"/>
          <w:color w:val="000000"/>
        </w:rPr>
        <w:t>dias após assinatura do contrato.</w:t>
      </w: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w:t>
      </w:r>
      <w:r w:rsidR="00D1442A">
        <w:rPr>
          <w:rFonts w:ascii="Arial" w:hAnsi="Arial" w:cs="Arial"/>
          <w:b/>
          <w:bCs/>
          <w:color w:val="000000"/>
        </w:rPr>
        <w:t>3</w:t>
      </w:r>
      <w:r>
        <w:rPr>
          <w:rFonts w:ascii="Arial" w:hAnsi="Arial" w:cs="Arial"/>
          <w:b/>
          <w:bCs/>
          <w:color w:val="000000"/>
        </w:rPr>
        <w:t xml:space="preserve">- CLÁUSULA DÉCIMA </w:t>
      </w:r>
      <w:r w:rsidR="00D1442A">
        <w:rPr>
          <w:rFonts w:ascii="Arial" w:hAnsi="Arial" w:cs="Arial"/>
          <w:b/>
          <w:bCs/>
          <w:color w:val="000000"/>
        </w:rPr>
        <w:t>TERCEIRA</w:t>
      </w:r>
      <w:r>
        <w:rPr>
          <w:rFonts w:ascii="Arial" w:hAnsi="Arial" w:cs="Arial"/>
          <w:b/>
          <w:bCs/>
          <w:color w:val="000000"/>
        </w:rPr>
        <w:t>: DO FORO</w:t>
      </w:r>
    </w:p>
    <w:p w:rsidR="00336A8F" w:rsidRDefault="00336A8F" w:rsidP="00336A8F">
      <w:pPr>
        <w:widowControl w:val="0"/>
        <w:autoSpaceDE w:val="0"/>
        <w:autoSpaceDN w:val="0"/>
        <w:adjustRightInd w:val="0"/>
        <w:jc w:val="both"/>
        <w:outlineLvl w:val="0"/>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                       E por estarem justas e contratadas, assinam as partes o presente instrumento em (02) duas vias de igual teor e forma e na presença de 02(duas) testemunhas adiante indicadas.</w:t>
      </w:r>
    </w:p>
    <w:p w:rsidR="00AF4D22" w:rsidRPr="00697215" w:rsidRDefault="00305AF0">
      <w:pPr>
        <w:widowControl w:val="0"/>
        <w:autoSpaceDE w:val="0"/>
        <w:autoSpaceDN w:val="0"/>
        <w:adjustRightInd w:val="0"/>
        <w:jc w:val="right"/>
        <w:rPr>
          <w:rFonts w:ascii="Arial" w:hAnsi="Arial" w:cs="Arial"/>
          <w:color w:val="000000"/>
        </w:rPr>
      </w:pPr>
      <w:proofErr w:type="spellStart"/>
      <w:r w:rsidRPr="00697215">
        <w:rPr>
          <w:rFonts w:ascii="Arial" w:hAnsi="Arial" w:cs="Arial"/>
          <w:color w:val="000000"/>
        </w:rPr>
        <w:t>Jari</w:t>
      </w:r>
      <w:proofErr w:type="spellEnd"/>
      <w:r w:rsidRPr="00697215">
        <w:rPr>
          <w:rFonts w:ascii="Arial" w:hAnsi="Arial" w:cs="Arial"/>
          <w:color w:val="000000"/>
        </w:rPr>
        <w:t xml:space="preserve"> </w:t>
      </w:r>
      <w:r w:rsidR="00526092">
        <w:rPr>
          <w:rFonts w:ascii="Arial" w:hAnsi="Arial" w:cs="Arial"/>
          <w:color w:val="000000"/>
        </w:rPr>
        <w:t>09 de dezembro</w:t>
      </w:r>
      <w:r w:rsidR="00603495">
        <w:rPr>
          <w:rFonts w:ascii="Arial" w:hAnsi="Arial" w:cs="Arial"/>
          <w:color w:val="000000"/>
        </w:rPr>
        <w:t xml:space="preserve"> de 2016</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FA396B" w:rsidP="00CC08C3">
      <w:pPr>
        <w:autoSpaceDE w:val="0"/>
        <w:autoSpaceDN w:val="0"/>
        <w:adjustRightInd w:val="0"/>
        <w:spacing w:line="360" w:lineRule="auto"/>
        <w:outlineLvl w:val="0"/>
        <w:rPr>
          <w:rFonts w:ascii="Arial" w:hAnsi="Arial" w:cs="Arial"/>
        </w:rPr>
      </w:pPr>
      <w:r>
        <w:rPr>
          <w:rFonts w:ascii="Arial" w:hAnsi="Arial" w:cs="Arial"/>
        </w:rPr>
        <w:t>BARBARA A. VIERA BURTET</w:t>
      </w:r>
    </w:p>
    <w:p w:rsidR="00FF669B" w:rsidRPr="00697215" w:rsidRDefault="00FA396B" w:rsidP="00D335CB">
      <w:pPr>
        <w:autoSpaceDE w:val="0"/>
        <w:autoSpaceDN w:val="0"/>
        <w:adjustRightInd w:val="0"/>
        <w:spacing w:line="360" w:lineRule="auto"/>
        <w:outlineLvl w:val="0"/>
        <w:rPr>
          <w:rFonts w:ascii="Arial" w:hAnsi="Arial" w:cs="Arial"/>
          <w:color w:val="000000"/>
        </w:rPr>
      </w:pPr>
      <w:r>
        <w:rPr>
          <w:rFonts w:ascii="Arial" w:hAnsi="Arial" w:cs="Arial"/>
          <w:b/>
          <w:color w:val="000000"/>
        </w:rPr>
        <w:t>PROCURADORA JURIDICA</w:t>
      </w: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214404">
      <w:pPr>
        <w:widowControl w:val="0"/>
        <w:autoSpaceDE w:val="0"/>
        <w:autoSpaceDN w:val="0"/>
        <w:adjustRightInd w:val="0"/>
        <w:jc w:val="both"/>
        <w:outlineLvl w:val="0"/>
        <w:rPr>
          <w:rFonts w:ascii="Arial" w:hAnsi="Arial" w:cs="Arial"/>
          <w:color w:val="000000"/>
        </w:rPr>
      </w:pPr>
      <w:r>
        <w:rPr>
          <w:rFonts w:ascii="Arial" w:hAnsi="Arial" w:cs="Arial"/>
          <w:color w:val="000000"/>
        </w:rPr>
        <w:t>JESUS AUGUSTO DOS S</w:t>
      </w:r>
      <w:r w:rsidR="00624468">
        <w:rPr>
          <w:rFonts w:ascii="Arial" w:hAnsi="Arial" w:cs="Arial"/>
          <w:color w:val="000000"/>
        </w:rPr>
        <w:t>.</w:t>
      </w:r>
      <w:r>
        <w:rPr>
          <w:rFonts w:ascii="Arial" w:hAnsi="Arial" w:cs="Arial"/>
          <w:color w:val="000000"/>
        </w:rPr>
        <w:t xml:space="preserve"> OLIVEIRA     SANDRO TAVARES DE SOUZA</w:t>
      </w: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b/>
          <w:color w:val="000000"/>
        </w:rPr>
        <w:t xml:space="preserve">MUNICÍPIO DE JARI  </w:t>
      </w:r>
      <w:r w:rsidR="00624468">
        <w:rPr>
          <w:rFonts w:ascii="Arial" w:hAnsi="Arial" w:cs="Arial"/>
          <w:b/>
          <w:color w:val="000000"/>
        </w:rPr>
        <w:t xml:space="preserve">                             </w:t>
      </w:r>
      <w:r w:rsidRPr="00697215">
        <w:rPr>
          <w:rFonts w:ascii="Arial" w:hAnsi="Arial" w:cs="Arial"/>
          <w:b/>
          <w:color w:val="000000"/>
        </w:rPr>
        <w:t xml:space="preserve"> </w:t>
      </w:r>
      <w:r w:rsidR="00F74281" w:rsidRPr="00C17423">
        <w:rPr>
          <w:rFonts w:ascii="Arial" w:hAnsi="Arial" w:cs="Arial"/>
          <w:b/>
          <w:color w:val="000000"/>
        </w:rPr>
        <w:t>SANDRO TAVARES DE SOUZA ME</w:t>
      </w:r>
    </w:p>
    <w:p w:rsidR="00FC7538" w:rsidRDefault="00FC7538" w:rsidP="007E0EE3">
      <w:pPr>
        <w:widowControl w:val="0"/>
        <w:autoSpaceDE w:val="0"/>
        <w:autoSpaceDN w:val="0"/>
        <w:adjustRightInd w:val="0"/>
        <w:rPr>
          <w:rFonts w:ascii="Arial" w:hAnsi="Arial" w:cs="Arial"/>
          <w:color w:val="000000"/>
        </w:rPr>
      </w:pPr>
    </w:p>
    <w:p w:rsidR="007E0EE3" w:rsidRDefault="007E0EE3"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color w:val="000000"/>
        </w:rPr>
        <w:t>Testemunhas______</w:t>
      </w:r>
      <w:r w:rsidR="00FC7538">
        <w:rPr>
          <w:rFonts w:ascii="Arial" w:hAnsi="Arial" w:cs="Arial"/>
          <w:color w:val="000000"/>
        </w:rPr>
        <w:t>___________________      ________________________</w:t>
      </w:r>
    </w:p>
    <w:p w:rsidR="007E0EE3" w:rsidRPr="00697215" w:rsidRDefault="007E0EE3" w:rsidP="007E0EE3">
      <w:pPr>
        <w:widowControl w:val="0"/>
        <w:autoSpaceDE w:val="0"/>
        <w:autoSpaceDN w:val="0"/>
        <w:adjustRightInd w:val="0"/>
        <w:rPr>
          <w:rFonts w:ascii="Arial" w:hAnsi="Arial" w:cs="Arial"/>
        </w:rPr>
      </w:pPr>
    </w:p>
    <w:sectPr w:rsidR="007E0EE3" w:rsidRPr="00697215" w:rsidSect="00B27A01">
      <w:pgSz w:w="11906" w:h="16838"/>
      <w:pgMar w:top="426"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F4D22"/>
    <w:rsid w:val="00010E17"/>
    <w:rsid w:val="000436F6"/>
    <w:rsid w:val="00090360"/>
    <w:rsid w:val="000B50FF"/>
    <w:rsid w:val="000B6B12"/>
    <w:rsid w:val="000C75D7"/>
    <w:rsid w:val="00135272"/>
    <w:rsid w:val="00154CFE"/>
    <w:rsid w:val="001810D1"/>
    <w:rsid w:val="00184324"/>
    <w:rsid w:val="00186294"/>
    <w:rsid w:val="001B20DC"/>
    <w:rsid w:val="001C53B1"/>
    <w:rsid w:val="001D5DCD"/>
    <w:rsid w:val="00214404"/>
    <w:rsid w:val="00217F90"/>
    <w:rsid w:val="00250933"/>
    <w:rsid w:val="002538E9"/>
    <w:rsid w:val="00275F1C"/>
    <w:rsid w:val="002B69D0"/>
    <w:rsid w:val="00305AF0"/>
    <w:rsid w:val="00313D47"/>
    <w:rsid w:val="003241F7"/>
    <w:rsid w:val="00336A8F"/>
    <w:rsid w:val="0034414C"/>
    <w:rsid w:val="003A611E"/>
    <w:rsid w:val="003A7D9D"/>
    <w:rsid w:val="003F1A9C"/>
    <w:rsid w:val="00402E0A"/>
    <w:rsid w:val="004032BF"/>
    <w:rsid w:val="00411236"/>
    <w:rsid w:val="00412AA6"/>
    <w:rsid w:val="00441098"/>
    <w:rsid w:val="004549F0"/>
    <w:rsid w:val="00460EE8"/>
    <w:rsid w:val="00464E2A"/>
    <w:rsid w:val="00490280"/>
    <w:rsid w:val="004D7905"/>
    <w:rsid w:val="004E7DFE"/>
    <w:rsid w:val="004F4C95"/>
    <w:rsid w:val="004F5F59"/>
    <w:rsid w:val="00520650"/>
    <w:rsid w:val="00523ED1"/>
    <w:rsid w:val="00526092"/>
    <w:rsid w:val="00552534"/>
    <w:rsid w:val="00570C15"/>
    <w:rsid w:val="0057100F"/>
    <w:rsid w:val="00603495"/>
    <w:rsid w:val="00624468"/>
    <w:rsid w:val="00627AC6"/>
    <w:rsid w:val="00630E81"/>
    <w:rsid w:val="006422F7"/>
    <w:rsid w:val="00646284"/>
    <w:rsid w:val="006528BD"/>
    <w:rsid w:val="006660CF"/>
    <w:rsid w:val="00666B8B"/>
    <w:rsid w:val="00674F5B"/>
    <w:rsid w:val="006805D9"/>
    <w:rsid w:val="00682673"/>
    <w:rsid w:val="006967AC"/>
    <w:rsid w:val="00697215"/>
    <w:rsid w:val="006A55F3"/>
    <w:rsid w:val="006C4182"/>
    <w:rsid w:val="006C5658"/>
    <w:rsid w:val="007401E4"/>
    <w:rsid w:val="00754E8A"/>
    <w:rsid w:val="00762347"/>
    <w:rsid w:val="00786D2F"/>
    <w:rsid w:val="007A038B"/>
    <w:rsid w:val="007E0EE3"/>
    <w:rsid w:val="00805026"/>
    <w:rsid w:val="00805F26"/>
    <w:rsid w:val="00812CBD"/>
    <w:rsid w:val="00862D15"/>
    <w:rsid w:val="00863787"/>
    <w:rsid w:val="008A41F4"/>
    <w:rsid w:val="008C328A"/>
    <w:rsid w:val="0090654D"/>
    <w:rsid w:val="00924A43"/>
    <w:rsid w:val="00942F7F"/>
    <w:rsid w:val="00973454"/>
    <w:rsid w:val="009C223F"/>
    <w:rsid w:val="009D4DAF"/>
    <w:rsid w:val="009E75D9"/>
    <w:rsid w:val="00A0213A"/>
    <w:rsid w:val="00A06AA2"/>
    <w:rsid w:val="00A4294D"/>
    <w:rsid w:val="00A57765"/>
    <w:rsid w:val="00A6119D"/>
    <w:rsid w:val="00A64134"/>
    <w:rsid w:val="00A97934"/>
    <w:rsid w:val="00AB4C09"/>
    <w:rsid w:val="00AF0FB1"/>
    <w:rsid w:val="00AF4D22"/>
    <w:rsid w:val="00B00E73"/>
    <w:rsid w:val="00B054B4"/>
    <w:rsid w:val="00B114F3"/>
    <w:rsid w:val="00B117FF"/>
    <w:rsid w:val="00B17B56"/>
    <w:rsid w:val="00B27A01"/>
    <w:rsid w:val="00B9503B"/>
    <w:rsid w:val="00B97B6E"/>
    <w:rsid w:val="00BC7515"/>
    <w:rsid w:val="00BD0C4B"/>
    <w:rsid w:val="00BE03FD"/>
    <w:rsid w:val="00C17423"/>
    <w:rsid w:val="00C17F01"/>
    <w:rsid w:val="00C25C66"/>
    <w:rsid w:val="00CC08C3"/>
    <w:rsid w:val="00CC23D0"/>
    <w:rsid w:val="00CD40E8"/>
    <w:rsid w:val="00CD42B0"/>
    <w:rsid w:val="00D1442A"/>
    <w:rsid w:val="00D3353D"/>
    <w:rsid w:val="00D335CB"/>
    <w:rsid w:val="00D34DED"/>
    <w:rsid w:val="00D47C96"/>
    <w:rsid w:val="00D64B5D"/>
    <w:rsid w:val="00D8471A"/>
    <w:rsid w:val="00D968BA"/>
    <w:rsid w:val="00DB71D0"/>
    <w:rsid w:val="00DD1A39"/>
    <w:rsid w:val="00DD2D4A"/>
    <w:rsid w:val="00DD5156"/>
    <w:rsid w:val="00E113DC"/>
    <w:rsid w:val="00E207C0"/>
    <w:rsid w:val="00E4674F"/>
    <w:rsid w:val="00E675DE"/>
    <w:rsid w:val="00E73A75"/>
    <w:rsid w:val="00EA7BFE"/>
    <w:rsid w:val="00EB6F57"/>
    <w:rsid w:val="00EF4D2D"/>
    <w:rsid w:val="00F151B1"/>
    <w:rsid w:val="00F41036"/>
    <w:rsid w:val="00F66391"/>
    <w:rsid w:val="00F73DE2"/>
    <w:rsid w:val="00F74281"/>
    <w:rsid w:val="00F834B1"/>
    <w:rsid w:val="00FA264F"/>
    <w:rsid w:val="00FA396B"/>
    <w:rsid w:val="00FB027B"/>
    <w:rsid w:val="00FC7538"/>
    <w:rsid w:val="00FC76C8"/>
    <w:rsid w:val="00FF669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A0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27A01"/>
    <w:rPr>
      <w:rFonts w:ascii="Tahoma" w:hAnsi="Tahoma" w:cs="Tahoma"/>
      <w:sz w:val="16"/>
      <w:szCs w:val="16"/>
    </w:rPr>
  </w:style>
  <w:style w:type="character" w:customStyle="1" w:styleId="TextodebaloChar">
    <w:name w:val="Texto de balão Char"/>
    <w:basedOn w:val="Fontepargpadro"/>
    <w:link w:val="Textodebalo"/>
    <w:uiPriority w:val="99"/>
    <w:semiHidden/>
    <w:rsid w:val="00B27A01"/>
    <w:rPr>
      <w:rFonts w:ascii="Tahoma" w:eastAsia="Times New Roman" w:hAnsi="Tahoma" w:cs="Tahoma"/>
      <w:sz w:val="16"/>
      <w:szCs w:val="16"/>
      <w:lang w:eastAsia="pt-BR"/>
    </w:rPr>
  </w:style>
  <w:style w:type="table" w:styleId="Tabelacomgrade">
    <w:name w:val="Table Grid"/>
    <w:basedOn w:val="Tabelanormal"/>
    <w:uiPriority w:val="59"/>
    <w:rsid w:val="00B27A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s>
</file>

<file path=word/webSettings.xml><?xml version="1.0" encoding="utf-8"?>
<w:webSettings xmlns:r="http://schemas.openxmlformats.org/officeDocument/2006/relationships" xmlns:w="http://schemas.openxmlformats.org/wordprocessingml/2006/main">
  <w:divs>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1475</Words>
  <Characters>7969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cp:lastModifiedBy>
  <cp:revision>6</cp:revision>
  <cp:lastPrinted>2015-07-06T13:34:00Z</cp:lastPrinted>
  <dcterms:created xsi:type="dcterms:W3CDTF">2016-12-12T11:04:00Z</dcterms:created>
  <dcterms:modified xsi:type="dcterms:W3CDTF">2016-12-12T11:06:00Z</dcterms:modified>
</cp:coreProperties>
</file>