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334157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AF7283" w:rsidRPr="005467D0" w:rsidRDefault="002D2CF7" w:rsidP="009113BD">
      <w:pPr>
        <w:ind w:left="2832" w:firstLine="708"/>
        <w:jc w:val="both"/>
        <w:outlineLvl w:val="0"/>
        <w:rPr>
          <w:b/>
        </w:rPr>
      </w:pPr>
      <w:r w:rsidRPr="005467D0">
        <w:rPr>
          <w:b/>
        </w:rPr>
        <w:t xml:space="preserve">CONTRATO N° </w:t>
      </w:r>
      <w:r w:rsidR="0073264E">
        <w:rPr>
          <w:b/>
        </w:rPr>
        <w:t>19-2017</w:t>
      </w:r>
    </w:p>
    <w:p w:rsidR="003563B1" w:rsidRDefault="00E12273" w:rsidP="00E12273">
      <w:pPr>
        <w:jc w:val="both"/>
      </w:pPr>
      <w:r w:rsidRPr="00F57FD2">
        <w:tab/>
      </w:r>
      <w:r w:rsidRPr="00F57FD2">
        <w:tab/>
      </w:r>
    </w:p>
    <w:p w:rsidR="00874BBA" w:rsidRPr="00194D28" w:rsidRDefault="00F1430A" w:rsidP="00874BBA">
      <w:pPr>
        <w:jc w:val="both"/>
        <w:rPr>
          <w:rFonts w:ascii="Arial" w:hAnsi="Arial" w:cs="Arial"/>
          <w:sz w:val="20"/>
          <w:szCs w:val="20"/>
        </w:rPr>
      </w:pPr>
      <w:r w:rsidRPr="00194D28">
        <w:rPr>
          <w:rFonts w:ascii="Arial" w:hAnsi="Arial" w:cs="Arial"/>
          <w:b/>
          <w:sz w:val="20"/>
          <w:szCs w:val="20"/>
        </w:rPr>
        <w:t>O MUNICÍPIO DE JARI</w:t>
      </w:r>
      <w:r w:rsidRPr="00194D28"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 w:rsidRPr="00194D28">
        <w:rPr>
          <w:rFonts w:ascii="Arial" w:hAnsi="Arial" w:cs="Arial"/>
          <w:b/>
          <w:sz w:val="20"/>
          <w:szCs w:val="20"/>
        </w:rPr>
        <w:t>JOÃO HOHEMBERGER DE OLIVEIRA</w:t>
      </w:r>
      <w:r w:rsidRPr="00194D28">
        <w:rPr>
          <w:rFonts w:ascii="Arial" w:hAnsi="Arial" w:cs="Arial"/>
          <w:sz w:val="20"/>
          <w:szCs w:val="20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74BBA" w:rsidRPr="00194D28">
        <w:rPr>
          <w:rFonts w:ascii="Arial" w:hAnsi="Arial" w:cs="Arial"/>
          <w:sz w:val="20"/>
          <w:szCs w:val="20"/>
        </w:rPr>
        <w:t>, e a     Empresa</w:t>
      </w:r>
      <w:r w:rsidR="00874BBA" w:rsidRPr="00194D28">
        <w:rPr>
          <w:rFonts w:ascii="Arial" w:hAnsi="Arial" w:cs="Arial"/>
          <w:b/>
          <w:sz w:val="20"/>
          <w:szCs w:val="20"/>
        </w:rPr>
        <w:t xml:space="preserve"> </w:t>
      </w:r>
      <w:r w:rsidR="00194D28">
        <w:rPr>
          <w:rFonts w:ascii="Arial" w:hAnsi="Arial" w:cs="Arial"/>
          <w:b/>
          <w:sz w:val="20"/>
          <w:szCs w:val="20"/>
        </w:rPr>
        <w:t>LICS SUPER ÀGUA EIRELI</w:t>
      </w:r>
      <w:r w:rsidR="00874BBA" w:rsidRPr="00194D28">
        <w:rPr>
          <w:rFonts w:ascii="Arial" w:hAnsi="Arial" w:cs="Arial"/>
          <w:sz w:val="20"/>
          <w:szCs w:val="20"/>
        </w:rPr>
        <w:t xml:space="preserve">,  inscrita no CNPJ/MF sob o n° </w:t>
      </w:r>
      <w:r w:rsidR="00194D28">
        <w:rPr>
          <w:rFonts w:ascii="Arial" w:hAnsi="Arial" w:cs="Arial"/>
          <w:sz w:val="20"/>
          <w:szCs w:val="20"/>
        </w:rPr>
        <w:t>04.857.522/0001-65</w:t>
      </w:r>
      <w:r w:rsidR="00874BBA" w:rsidRPr="00194D28"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194D28">
        <w:rPr>
          <w:rFonts w:ascii="Arial" w:hAnsi="Arial" w:cs="Arial"/>
          <w:sz w:val="20"/>
          <w:szCs w:val="20"/>
        </w:rPr>
        <w:t>Linha Cristal s/n</w:t>
      </w:r>
      <w:r w:rsidR="00A542E4" w:rsidRPr="00194D28">
        <w:rPr>
          <w:rFonts w:ascii="Arial" w:hAnsi="Arial" w:cs="Arial"/>
          <w:sz w:val="20"/>
          <w:szCs w:val="20"/>
        </w:rPr>
        <w:t>,</w:t>
      </w:r>
      <w:r w:rsidR="00874BBA" w:rsidRPr="00194D28">
        <w:rPr>
          <w:rFonts w:ascii="Arial" w:hAnsi="Arial" w:cs="Arial"/>
          <w:sz w:val="20"/>
          <w:szCs w:val="20"/>
        </w:rPr>
        <w:t xml:space="preserve">  cidade de  </w:t>
      </w:r>
      <w:proofErr w:type="spellStart"/>
      <w:r w:rsidR="00194D28">
        <w:rPr>
          <w:rFonts w:ascii="Arial" w:hAnsi="Arial" w:cs="Arial"/>
          <w:sz w:val="20"/>
          <w:szCs w:val="20"/>
        </w:rPr>
        <w:t>Selbach</w:t>
      </w:r>
      <w:proofErr w:type="spellEnd"/>
      <w:r w:rsidR="00A542E4" w:rsidRPr="00194D28">
        <w:rPr>
          <w:rFonts w:ascii="Arial" w:hAnsi="Arial" w:cs="Arial"/>
          <w:sz w:val="20"/>
          <w:szCs w:val="20"/>
        </w:rPr>
        <w:t>,</w:t>
      </w:r>
      <w:r w:rsidR="00874BBA" w:rsidRPr="00194D28">
        <w:rPr>
          <w:rFonts w:ascii="Arial" w:hAnsi="Arial" w:cs="Arial"/>
          <w:sz w:val="20"/>
          <w:szCs w:val="20"/>
        </w:rPr>
        <w:t xml:space="preserve"> neste ato representada por seu </w:t>
      </w:r>
      <w:r w:rsidR="00194CC8">
        <w:rPr>
          <w:rFonts w:ascii="Arial" w:hAnsi="Arial" w:cs="Arial"/>
          <w:sz w:val="20"/>
          <w:szCs w:val="20"/>
        </w:rPr>
        <w:t>procurador</w:t>
      </w:r>
      <w:r w:rsidR="00874BBA" w:rsidRPr="00194D28">
        <w:rPr>
          <w:rFonts w:ascii="Arial" w:hAnsi="Arial" w:cs="Arial"/>
          <w:sz w:val="20"/>
          <w:szCs w:val="20"/>
        </w:rPr>
        <w:t xml:space="preserve"> , senhor  </w:t>
      </w:r>
      <w:proofErr w:type="spellStart"/>
      <w:r w:rsidR="00194CC8">
        <w:rPr>
          <w:rFonts w:ascii="Arial" w:hAnsi="Arial" w:cs="Arial"/>
          <w:sz w:val="20"/>
          <w:szCs w:val="20"/>
        </w:rPr>
        <w:t>Gilnei</w:t>
      </w:r>
      <w:proofErr w:type="spellEnd"/>
      <w:r w:rsidR="00194CC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CC8">
        <w:rPr>
          <w:rFonts w:ascii="Arial" w:hAnsi="Arial" w:cs="Arial"/>
          <w:sz w:val="20"/>
          <w:szCs w:val="20"/>
        </w:rPr>
        <w:t>Steffens</w:t>
      </w:r>
      <w:proofErr w:type="spellEnd"/>
      <w:r w:rsidR="00A542E4" w:rsidRPr="00194D28">
        <w:rPr>
          <w:rFonts w:ascii="Arial" w:hAnsi="Arial" w:cs="Arial"/>
          <w:sz w:val="20"/>
          <w:szCs w:val="20"/>
        </w:rPr>
        <w:t xml:space="preserve"> </w:t>
      </w:r>
      <w:r w:rsidR="00874BBA" w:rsidRPr="00194D28">
        <w:rPr>
          <w:rFonts w:ascii="Arial" w:hAnsi="Arial" w:cs="Arial"/>
          <w:b/>
          <w:sz w:val="20"/>
          <w:szCs w:val="20"/>
        </w:rPr>
        <w:t xml:space="preserve"> </w:t>
      </w:r>
      <w:r w:rsidR="00874BBA" w:rsidRPr="00194D28">
        <w:rPr>
          <w:rFonts w:ascii="Arial" w:hAnsi="Arial" w:cs="Arial"/>
          <w:sz w:val="20"/>
          <w:szCs w:val="20"/>
        </w:rPr>
        <w:t xml:space="preserve">portador do CPF nº </w:t>
      </w:r>
      <w:r w:rsidR="00194CC8">
        <w:rPr>
          <w:rFonts w:ascii="Arial" w:hAnsi="Arial" w:cs="Arial"/>
          <w:sz w:val="20"/>
          <w:szCs w:val="20"/>
        </w:rPr>
        <w:t>526.833.030-68</w:t>
      </w:r>
      <w:r w:rsidR="00874BBA" w:rsidRPr="00194D28">
        <w:rPr>
          <w:rFonts w:ascii="Arial" w:hAnsi="Arial" w:cs="Arial"/>
          <w:sz w:val="20"/>
          <w:szCs w:val="20"/>
        </w:rPr>
        <w:t xml:space="preserve"> a seguir denominada contratada, acordam e ajustam firmar o presente Contrato, da Lei n° 8.666/93, de 21 de junho de 1993 e suas alterações posteriores, assim como pelas condições do </w:t>
      </w:r>
      <w:r w:rsidR="00874BBA" w:rsidRPr="00194D28">
        <w:rPr>
          <w:rFonts w:ascii="Arial" w:hAnsi="Arial" w:cs="Arial"/>
          <w:b/>
          <w:sz w:val="20"/>
          <w:szCs w:val="20"/>
        </w:rPr>
        <w:t>Pregão Presencial  Nr. 08-2016</w:t>
      </w:r>
      <w:r w:rsidR="00874BBA" w:rsidRPr="00194D28"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74BBA" w:rsidRDefault="00874BBA" w:rsidP="00874BB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1078" w:rsidRDefault="00EC1078" w:rsidP="00EC107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CONTRATAÇÃO DE EMPRESA PARA PRESTAÇÃO DE SERVIÇO DE TRATAMENTO DE AGUA NOS POÇOS DA CIDADE E NA LOCALIDADE DE RN DA GLORIA ESCOLA VISCONDE RIO BRANCO E NA LOCALIDADE RINCÃO SANTO ANTONIO ESCOLA PRUDENTE DE MORAES</w:t>
      </w:r>
      <w:r w:rsidRPr="003025E2">
        <w:rPr>
          <w:rFonts w:ascii="Arial" w:hAnsi="Arial" w:cs="Arial"/>
          <w:b/>
          <w:bCs/>
          <w:sz w:val="20"/>
          <w:szCs w:val="20"/>
        </w:rPr>
        <w:t>.</w:t>
      </w:r>
    </w:p>
    <w:p w:rsidR="00122C16" w:rsidRPr="003025E2" w:rsidRDefault="00122C16" w:rsidP="00EC107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00671E" w:rsidRPr="003025E2" w:rsidTr="0053580B">
        <w:tc>
          <w:tcPr>
            <w:tcW w:w="993" w:type="dxa"/>
          </w:tcPr>
          <w:p w:rsidR="0000671E" w:rsidRPr="003025E2" w:rsidRDefault="0000671E" w:rsidP="0053580B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00671E" w:rsidTr="0053580B">
        <w:tc>
          <w:tcPr>
            <w:tcW w:w="993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00671E" w:rsidRDefault="00D3404C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DIAS</w:t>
            </w:r>
          </w:p>
        </w:tc>
        <w:tc>
          <w:tcPr>
            <w:tcW w:w="1134" w:type="dxa"/>
          </w:tcPr>
          <w:p w:rsidR="0000671E" w:rsidRPr="003025E2" w:rsidRDefault="00E46740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1.520,00</w:t>
            </w:r>
            <w:r w:rsidR="007A4A40">
              <w:rPr>
                <w:rFonts w:ascii="Arial" w:hAnsi="Arial" w:cs="Arial"/>
                <w:color w:val="000000"/>
                <w:sz w:val="20"/>
                <w:szCs w:val="20"/>
              </w:rPr>
              <w:t xml:space="preserve"> MES</w:t>
            </w:r>
          </w:p>
        </w:tc>
        <w:tc>
          <w:tcPr>
            <w:tcW w:w="3544" w:type="dxa"/>
          </w:tcPr>
          <w:p w:rsidR="0000671E" w:rsidRDefault="0000671E" w:rsidP="0053580B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PRESTAÇÃO DE SERVIÇOS DE TRATAMENTO E ANALISE DA QUALIDADE DA ÁGUA DE ACORDO COM OS PARAMETROS EXIGIDOS PELA PORTARIA 2914 DE 2011 DO MINISTÉRIO DA SAÚDE NOS 02 POÇOS ARTESIANOS DA CIDADE E ENTREGA DE LAUDO DA QUALIDADE DA AGUA MENSAL.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0671E" w:rsidRDefault="0000671E" w:rsidP="007A4A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7A4A40">
              <w:rPr>
                <w:rFonts w:ascii="Arial" w:hAnsi="Arial" w:cs="Arial"/>
                <w:b/>
                <w:color w:val="000000"/>
                <w:sz w:val="20"/>
                <w:szCs w:val="20"/>
              </w:rPr>
              <w:t>810,56</w:t>
            </w:r>
          </w:p>
        </w:tc>
      </w:tr>
      <w:tr w:rsidR="0000671E" w:rsidTr="0053580B">
        <w:tc>
          <w:tcPr>
            <w:tcW w:w="993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00671E" w:rsidRDefault="00D3404C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DIAS</w:t>
            </w:r>
          </w:p>
        </w:tc>
        <w:tc>
          <w:tcPr>
            <w:tcW w:w="1134" w:type="dxa"/>
          </w:tcPr>
          <w:p w:rsidR="0000671E" w:rsidRDefault="00E46740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1.300,00</w:t>
            </w:r>
            <w:r w:rsidR="007A4A40">
              <w:rPr>
                <w:rFonts w:ascii="Arial" w:hAnsi="Arial" w:cs="Arial"/>
                <w:color w:val="000000"/>
                <w:sz w:val="20"/>
                <w:szCs w:val="20"/>
              </w:rPr>
              <w:t xml:space="preserve"> MES</w:t>
            </w:r>
          </w:p>
        </w:tc>
        <w:tc>
          <w:tcPr>
            <w:tcW w:w="3544" w:type="dxa"/>
          </w:tcPr>
          <w:p w:rsidR="0000671E" w:rsidRDefault="0000671E" w:rsidP="0053580B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PRESTAÇÃO DE SERVIÇOS DE TRATAMENTO E ANALISE DA QUALIDADE DA ÁGUA DE ACORDO COM OS PARAMETROS EXIGIDOS PELA PORTARIA 2914 DE 2011 DO MINISTÉRIO DA SAÚDE NOS 02 POÇOS ARTESIANOS DA ESCOLA PRUDENTE DE MORAES E VISCONDE RIO BRANCO E ENTREGA DE LAUDO DA QUALIDADE DA AGUA MENSAL.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0671E" w:rsidRDefault="00E46740" w:rsidP="007A4A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7A4A40">
              <w:rPr>
                <w:rFonts w:ascii="Arial" w:hAnsi="Arial" w:cs="Arial"/>
                <w:b/>
                <w:color w:val="000000"/>
                <w:sz w:val="20"/>
                <w:szCs w:val="20"/>
              </w:rPr>
              <w:t>693,28</w:t>
            </w:r>
          </w:p>
        </w:tc>
      </w:tr>
    </w:tbl>
    <w:p w:rsidR="00A542E4" w:rsidRDefault="00A542E4" w:rsidP="00874BB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542E4" w:rsidRDefault="00A542E4" w:rsidP="00874BB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valor </w:t>
      </w:r>
      <w:r w:rsidR="0052060D">
        <w:rPr>
          <w:rFonts w:ascii="Arial" w:hAnsi="Arial" w:cs="Arial"/>
          <w:color w:val="000000"/>
          <w:sz w:val="20"/>
          <w:szCs w:val="20"/>
        </w:rPr>
        <w:t xml:space="preserve">da prestação do serviços </w:t>
      </w:r>
      <w:r>
        <w:rPr>
          <w:rFonts w:ascii="Arial" w:hAnsi="Arial" w:cs="Arial"/>
          <w:color w:val="000000"/>
          <w:sz w:val="20"/>
          <w:szCs w:val="20"/>
        </w:rPr>
        <w:t>é de R$</w:t>
      </w:r>
      <w:r w:rsidR="00400F53">
        <w:rPr>
          <w:rFonts w:ascii="Arial" w:hAnsi="Arial" w:cs="Arial"/>
          <w:color w:val="000000"/>
          <w:sz w:val="20"/>
          <w:szCs w:val="20"/>
        </w:rPr>
        <w:t xml:space="preserve"> </w:t>
      </w:r>
      <w:r w:rsidR="007A4A40">
        <w:rPr>
          <w:rFonts w:ascii="Arial" w:hAnsi="Arial" w:cs="Arial"/>
          <w:color w:val="000000"/>
          <w:sz w:val="20"/>
          <w:szCs w:val="20"/>
        </w:rPr>
        <w:t>1.503,</w:t>
      </w:r>
      <w:proofErr w:type="gramStart"/>
      <w:r w:rsidR="007A4A40">
        <w:rPr>
          <w:rFonts w:ascii="Arial" w:hAnsi="Arial" w:cs="Arial"/>
          <w:color w:val="000000"/>
          <w:sz w:val="20"/>
          <w:szCs w:val="20"/>
        </w:rPr>
        <w:t xml:space="preserve">84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gramEnd"/>
      <w:r w:rsidR="007A4A40">
        <w:rPr>
          <w:rFonts w:ascii="Arial" w:hAnsi="Arial" w:cs="Arial"/>
          <w:color w:val="000000"/>
          <w:sz w:val="20"/>
          <w:szCs w:val="20"/>
        </w:rPr>
        <w:t>hum mil quinhentos e três reais e oitenta e quarto centos</w:t>
      </w:r>
      <w:r w:rsidR="00FE6C45">
        <w:rPr>
          <w:rFonts w:ascii="Arial" w:hAnsi="Arial" w:cs="Arial"/>
          <w:color w:val="000000"/>
          <w:sz w:val="20"/>
          <w:szCs w:val="20"/>
        </w:rPr>
        <w:t>)</w:t>
      </w:r>
      <w:r w:rsidR="0052060D">
        <w:rPr>
          <w:rFonts w:ascii="Arial" w:hAnsi="Arial" w:cs="Arial"/>
          <w:color w:val="000000"/>
          <w:sz w:val="20"/>
          <w:szCs w:val="20"/>
        </w:rPr>
        <w:t xml:space="preserve"> nos </w:t>
      </w:r>
      <w:r w:rsidR="007A4A40">
        <w:rPr>
          <w:rFonts w:ascii="Arial" w:hAnsi="Arial" w:cs="Arial"/>
          <w:color w:val="000000"/>
          <w:sz w:val="20"/>
          <w:szCs w:val="20"/>
        </w:rPr>
        <w:t>16 dias de contrato</w:t>
      </w:r>
      <w:r w:rsidR="00FE6C45">
        <w:rPr>
          <w:rFonts w:ascii="Arial" w:hAnsi="Arial" w:cs="Arial"/>
          <w:color w:val="000000"/>
          <w:sz w:val="20"/>
          <w:szCs w:val="20"/>
        </w:rPr>
        <w:t>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10 (dez) dias do mês subsequente a prestação </w:t>
      </w:r>
      <w:r w:rsidR="00FF4AB4">
        <w:rPr>
          <w:rFonts w:ascii="Arial" w:hAnsi="Arial" w:cs="Arial"/>
          <w:b/>
          <w:color w:val="000000"/>
          <w:sz w:val="20"/>
          <w:szCs w:val="20"/>
        </w:rPr>
        <w:t>dos serviços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</w:rPr>
        <w:t>mediante a apresentação da Nota Fiscal e do laudo mensal</w:t>
      </w:r>
      <w:r>
        <w:rPr>
          <w:rFonts w:ascii="Arial" w:hAnsi="Arial" w:cs="Arial"/>
          <w:color w:val="000000"/>
          <w:sz w:val="20"/>
          <w:szCs w:val="20"/>
        </w:rPr>
        <w:t>, isenta de erros e devidamente liberada pelo Setor Competente.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, ou ainda emitir boleto no valor da nota fiscal, caso não apresente conta bancaria nestas condições, será efetuado </w:t>
      </w:r>
      <w:r>
        <w:rPr>
          <w:rFonts w:ascii="Arial" w:hAnsi="Arial" w:cs="Arial"/>
          <w:b/>
          <w:color w:val="000000"/>
          <w:sz w:val="20"/>
          <w:szCs w:val="20"/>
        </w:rPr>
        <w:lastRenderedPageBreak/>
        <w:t>DOC.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D460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</w:t>
      </w:r>
      <w:r w:rsidR="0007369B"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 serviços </w:t>
      </w:r>
      <w:r w:rsidR="00D064A7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 tratamento de água deverá ser realizado 02 vezes por mês com emissões de laudos da qualidade da água, a prestação de serviços será de 12 meses podendo ser prorrogada.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5.7 A empresa vencedora deverá prestar os serviços </w:t>
      </w:r>
      <w:r w:rsidR="00215490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 tratamento d</w:t>
      </w:r>
      <w:r w:rsidR="00215490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água nos 02 poços da cidade e </w:t>
      </w:r>
      <w:r w:rsidR="002475F5">
        <w:rPr>
          <w:rFonts w:ascii="Arial" w:hAnsi="Arial" w:cs="Arial"/>
          <w:color w:val="000000"/>
          <w:sz w:val="20"/>
          <w:szCs w:val="20"/>
        </w:rPr>
        <w:t>na escola Prudente</w:t>
      </w:r>
      <w:r>
        <w:rPr>
          <w:rFonts w:ascii="Arial" w:hAnsi="Arial" w:cs="Arial"/>
          <w:color w:val="000000"/>
          <w:sz w:val="20"/>
          <w:szCs w:val="20"/>
        </w:rPr>
        <w:t xml:space="preserve"> de Moraes e Visconde Rio Branco.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b) multa de 1%(um por cento) sobre o valor total do contrato por dia de atraso, limitado está a 07 (sete) dias, após o qual será considerada inexecução contratual;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</w:t>
      </w:r>
      <w:r w:rsidR="0070498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SECRETARIA MUNICIPAL DE OBRAS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A8014E">
        <w:rPr>
          <w:rFonts w:ascii="Arial" w:hAnsi="Arial" w:cs="Arial"/>
          <w:b/>
          <w:bCs/>
          <w:color w:val="000000"/>
          <w:sz w:val="20"/>
          <w:szCs w:val="20"/>
        </w:rPr>
        <w:t>04.122.0016.2.020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MANUTENÇÃO DE ABASTECIMENTO DE ÁGUA URBANA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</w:t>
      </w:r>
      <w:r w:rsidR="00A8014E">
        <w:rPr>
          <w:rFonts w:ascii="Arial" w:hAnsi="Arial" w:cs="Arial"/>
          <w:b/>
          <w:bCs/>
          <w:color w:val="000000"/>
          <w:sz w:val="20"/>
          <w:szCs w:val="20"/>
        </w:rPr>
        <w:t>145</w:t>
      </w:r>
      <w:r>
        <w:rPr>
          <w:rFonts w:ascii="Arial" w:hAnsi="Arial" w:cs="Arial"/>
          <w:b/>
          <w:bCs/>
          <w:color w:val="000000"/>
          <w:sz w:val="20"/>
          <w:szCs w:val="20"/>
        </w:rPr>
        <w:t>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</w:t>
      </w:r>
      <w:r w:rsidR="00A8014E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SECRETARIA MUNICIPAL DA AGRICULTURA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A8014E">
        <w:rPr>
          <w:rFonts w:ascii="Arial" w:hAnsi="Arial" w:cs="Arial"/>
          <w:b/>
          <w:bCs/>
          <w:color w:val="000000"/>
          <w:sz w:val="20"/>
          <w:szCs w:val="20"/>
        </w:rPr>
        <w:t>20.606.0017.2.024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MANUTENÇÃO DE ABASTECIMENTO DE ÁGUA RURAL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(17</w:t>
      </w:r>
      <w:r w:rsidR="00A8014E">
        <w:rPr>
          <w:rFonts w:ascii="Arial" w:hAnsi="Arial" w:cs="Arial"/>
          <w:b/>
          <w:bCs/>
          <w:color w:val="000000"/>
          <w:sz w:val="20"/>
          <w:szCs w:val="20"/>
        </w:rPr>
        <w:t>0</w:t>
      </w:r>
      <w:r>
        <w:rPr>
          <w:rFonts w:ascii="Arial" w:hAnsi="Arial" w:cs="Arial"/>
          <w:b/>
          <w:bCs/>
          <w:color w:val="000000"/>
          <w:sz w:val="20"/>
          <w:szCs w:val="20"/>
        </w:rPr>
        <w:t>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74BBA" w:rsidRDefault="00874BBA" w:rsidP="00874BB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08-2016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427EB0" w:rsidRDefault="00427EB0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27EB0" w:rsidRDefault="00427EB0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13- CLÁUSULA DÉCIMA TERCEIRA: DA GARANTIA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06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2606E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</w:t>
      </w:r>
      <w:r w:rsidR="00B77FC8">
        <w:rPr>
          <w:rFonts w:ascii="Arial" w:hAnsi="Arial" w:cs="Arial"/>
          <w:sz w:val="20"/>
          <w:szCs w:val="20"/>
        </w:rPr>
        <w:t xml:space="preserve"> vigência de </w:t>
      </w:r>
      <w:r w:rsidR="00B1023E">
        <w:rPr>
          <w:rFonts w:ascii="Arial" w:hAnsi="Arial" w:cs="Arial"/>
          <w:sz w:val="20"/>
          <w:szCs w:val="20"/>
        </w:rPr>
        <w:t>16</w:t>
      </w:r>
      <w:r w:rsidR="00B77FC8">
        <w:rPr>
          <w:rFonts w:ascii="Arial" w:hAnsi="Arial" w:cs="Arial"/>
          <w:sz w:val="20"/>
          <w:szCs w:val="20"/>
        </w:rPr>
        <w:t xml:space="preserve"> (</w:t>
      </w:r>
      <w:r w:rsidR="00B1023E">
        <w:rPr>
          <w:rFonts w:ascii="Arial" w:hAnsi="Arial" w:cs="Arial"/>
          <w:sz w:val="20"/>
          <w:szCs w:val="20"/>
        </w:rPr>
        <w:t>desse seis</w:t>
      </w:r>
      <w:bookmarkStart w:id="0" w:name="_GoBack"/>
      <w:bookmarkEnd w:id="0"/>
      <w:r w:rsidR="00B77FC8">
        <w:rPr>
          <w:rFonts w:ascii="Arial" w:hAnsi="Arial" w:cs="Arial"/>
          <w:sz w:val="20"/>
          <w:szCs w:val="20"/>
        </w:rPr>
        <w:t xml:space="preserve">) </w:t>
      </w:r>
      <w:r w:rsidR="00B1023E">
        <w:rPr>
          <w:rFonts w:ascii="Arial" w:hAnsi="Arial" w:cs="Arial"/>
          <w:sz w:val="20"/>
          <w:szCs w:val="20"/>
        </w:rPr>
        <w:t>dias</w:t>
      </w:r>
      <w:r w:rsidR="00397785">
        <w:rPr>
          <w:rFonts w:ascii="Arial" w:hAnsi="Arial" w:cs="Arial"/>
          <w:sz w:val="20"/>
          <w:szCs w:val="20"/>
        </w:rPr>
        <w:t>,</w:t>
      </w:r>
      <w:r w:rsidR="00B77FC8">
        <w:rPr>
          <w:rFonts w:ascii="Arial" w:hAnsi="Arial" w:cs="Arial"/>
          <w:sz w:val="20"/>
          <w:szCs w:val="20"/>
        </w:rPr>
        <w:t xml:space="preserve"> </w:t>
      </w:r>
      <w:r w:rsidR="007D2C50">
        <w:rPr>
          <w:rFonts w:ascii="Arial" w:hAnsi="Arial" w:cs="Arial"/>
          <w:sz w:val="20"/>
          <w:szCs w:val="20"/>
        </w:rPr>
        <w:t>sendo que a empresa vencedora início os serviços 02-05-2016</w:t>
      </w:r>
      <w:r w:rsidR="00DA475C">
        <w:rPr>
          <w:rFonts w:ascii="Arial" w:hAnsi="Arial" w:cs="Arial"/>
          <w:sz w:val="20"/>
          <w:szCs w:val="20"/>
        </w:rPr>
        <w:t xml:space="preserve"> e foi rescindido</w:t>
      </w:r>
      <w:r w:rsidR="00036FEE">
        <w:rPr>
          <w:rFonts w:ascii="Arial" w:hAnsi="Arial" w:cs="Arial"/>
          <w:sz w:val="20"/>
          <w:szCs w:val="20"/>
        </w:rPr>
        <w:t xml:space="preserve"> no dia 20-03-2017</w:t>
      </w:r>
      <w:r w:rsidR="00DA475C">
        <w:rPr>
          <w:rFonts w:ascii="Arial" w:hAnsi="Arial" w:cs="Arial"/>
          <w:sz w:val="20"/>
          <w:szCs w:val="20"/>
        </w:rPr>
        <w:t xml:space="preserve"> </w:t>
      </w:r>
      <w:r w:rsidR="007D2C50">
        <w:rPr>
          <w:rFonts w:ascii="Arial" w:hAnsi="Arial" w:cs="Arial"/>
          <w:sz w:val="20"/>
          <w:szCs w:val="20"/>
        </w:rPr>
        <w:t xml:space="preserve">e </w:t>
      </w:r>
      <w:r w:rsidR="00B77FC8">
        <w:rPr>
          <w:rFonts w:ascii="Arial" w:hAnsi="Arial" w:cs="Arial"/>
          <w:sz w:val="20"/>
          <w:szCs w:val="20"/>
        </w:rPr>
        <w:t xml:space="preserve">segunda colocada </w:t>
      </w:r>
      <w:r w:rsidR="00640BE9">
        <w:rPr>
          <w:rFonts w:ascii="Arial" w:hAnsi="Arial" w:cs="Arial"/>
          <w:sz w:val="20"/>
          <w:szCs w:val="20"/>
        </w:rPr>
        <w:t xml:space="preserve">assumiu </w:t>
      </w:r>
      <w:r w:rsidR="00195F40">
        <w:rPr>
          <w:rFonts w:ascii="Arial" w:hAnsi="Arial" w:cs="Arial"/>
          <w:sz w:val="20"/>
          <w:szCs w:val="20"/>
        </w:rPr>
        <w:t xml:space="preserve">na data de 17-04-2017 </w:t>
      </w:r>
      <w:r w:rsidR="00640BE9">
        <w:rPr>
          <w:rFonts w:ascii="Arial" w:hAnsi="Arial" w:cs="Arial"/>
          <w:sz w:val="20"/>
          <w:szCs w:val="20"/>
        </w:rPr>
        <w:t xml:space="preserve">com </w:t>
      </w:r>
      <w:r w:rsidR="00B77FC8">
        <w:rPr>
          <w:rFonts w:ascii="Arial" w:hAnsi="Arial" w:cs="Arial"/>
          <w:sz w:val="20"/>
          <w:szCs w:val="20"/>
        </w:rPr>
        <w:t>vencimento em 02-05-2017</w:t>
      </w:r>
      <w:r>
        <w:rPr>
          <w:rFonts w:ascii="Arial" w:hAnsi="Arial" w:cs="Arial"/>
          <w:sz w:val="20"/>
          <w:szCs w:val="20"/>
        </w:rPr>
        <w:t>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 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DÉCIMA SEXTA: </w:t>
      </w:r>
      <w:r>
        <w:rPr>
          <w:rFonts w:ascii="Arial" w:hAnsi="Arial" w:cs="Arial"/>
          <w:b/>
        </w:rPr>
        <w:t>CRITÉRIOS DE REAJUSTE</w:t>
      </w:r>
    </w:p>
    <w:p w:rsidR="00874BBA" w:rsidRDefault="00874BBA" w:rsidP="00874BBA">
      <w:pPr>
        <w:spacing w:line="276" w:lineRule="auto"/>
        <w:jc w:val="both"/>
        <w:rPr>
          <w:rFonts w:ascii="Arial" w:hAnsi="Arial" w:cs="Arial"/>
        </w:rPr>
      </w:pPr>
    </w:p>
    <w:p w:rsidR="00874BBA" w:rsidRDefault="00874BBA" w:rsidP="00845688">
      <w:pPr>
        <w:pStyle w:val="Recuodecorpodetexto"/>
        <w:spacing w:line="276" w:lineRule="auto"/>
        <w:ind w:firstLine="709"/>
        <w:rPr>
          <w:bCs/>
          <w:sz w:val="20"/>
        </w:rPr>
      </w:pPr>
      <w:r>
        <w:rPr>
          <w:sz w:val="20"/>
        </w:rPr>
        <w:t xml:space="preserve">16.1. O reajuste dos valores contratados se dará a cada período de 12 (doze) meses, tendo como base o índice IGPM acumulado nos 12 (doze) meses imediatamente anteriores à data da prorrogação, desconsiderando-se índices negativos onde deverão permanecer os valores vigentes, podendo ainda, ser observado o previsto no § 1º e incisos do art. 57 da Lei nº 8.666/93.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SÉTIMA: DO FORO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675BF4" w:rsidRDefault="00216E31" w:rsidP="00334E41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</w:t>
      </w:r>
      <w:r w:rsidR="00626D1C">
        <w:t xml:space="preserve">                               </w:t>
      </w:r>
      <w:r>
        <w:t xml:space="preserve"> </w:t>
      </w:r>
      <w:r w:rsidR="00D1495B">
        <w:t xml:space="preserve">                                    </w:t>
      </w:r>
    </w:p>
    <w:p w:rsidR="00334E41" w:rsidRPr="00A4311A" w:rsidRDefault="00675BF4" w:rsidP="00334E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t xml:space="preserve">                                                                                                              </w:t>
      </w:r>
      <w:r w:rsidR="00D1495B">
        <w:t xml:space="preserve"> </w:t>
      </w:r>
      <w:r w:rsidR="00334E41" w:rsidRPr="00A4311A">
        <w:rPr>
          <w:rFonts w:ascii="Arial" w:hAnsi="Arial" w:cs="Arial"/>
          <w:color w:val="000000"/>
        </w:rPr>
        <w:t xml:space="preserve">Jari </w:t>
      </w:r>
      <w:r w:rsidR="00334E41">
        <w:rPr>
          <w:rFonts w:ascii="Arial" w:hAnsi="Arial" w:cs="Arial"/>
          <w:color w:val="000000"/>
        </w:rPr>
        <w:t>1</w:t>
      </w:r>
      <w:r w:rsidR="006F3FE8">
        <w:rPr>
          <w:rFonts w:ascii="Arial" w:hAnsi="Arial" w:cs="Arial"/>
          <w:color w:val="000000"/>
        </w:rPr>
        <w:t>7</w:t>
      </w:r>
      <w:r w:rsidR="00334E41">
        <w:rPr>
          <w:rFonts w:ascii="Arial" w:hAnsi="Arial" w:cs="Arial"/>
          <w:color w:val="000000"/>
        </w:rPr>
        <w:t xml:space="preserve"> de </w:t>
      </w:r>
      <w:proofErr w:type="gramStart"/>
      <w:r w:rsidR="00334E41">
        <w:rPr>
          <w:rFonts w:ascii="Arial" w:hAnsi="Arial" w:cs="Arial"/>
          <w:color w:val="000000"/>
        </w:rPr>
        <w:t>abril  de</w:t>
      </w:r>
      <w:proofErr w:type="gramEnd"/>
      <w:r w:rsidR="00334E41">
        <w:rPr>
          <w:rFonts w:ascii="Arial" w:hAnsi="Arial" w:cs="Arial"/>
          <w:color w:val="000000"/>
        </w:rPr>
        <w:t xml:space="preserve"> 2017</w:t>
      </w:r>
    </w:p>
    <w:p w:rsidR="00334E41" w:rsidRPr="00A4311A" w:rsidRDefault="00334E41" w:rsidP="00334E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34E41" w:rsidRPr="00A4311A" w:rsidRDefault="00334E41" w:rsidP="00334E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334E41" w:rsidRPr="007911FE" w:rsidRDefault="00334E41" w:rsidP="00334E41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</w:pP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JOÃO HOHEMBERGER DE OLIVEIRA     </w:t>
      </w:r>
      <w:r w:rsidRPr="008C13F9">
        <w:rPr>
          <w:color w:val="000000"/>
        </w:rPr>
        <w:t xml:space="preserve"> </w:t>
      </w:r>
      <w:r w:rsidR="00675BF4">
        <w:rPr>
          <w:color w:val="000000"/>
        </w:rPr>
        <w:t>GILNEI STEFFENS</w:t>
      </w:r>
      <w:r w:rsidRPr="008C13F9">
        <w:t xml:space="preserve"> </w:t>
      </w:r>
      <w:r>
        <w:rPr>
          <w:color w:val="000000"/>
        </w:rPr>
        <w:t xml:space="preserve">       </w:t>
      </w: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15271">
        <w:rPr>
          <w:b/>
          <w:color w:val="000000"/>
        </w:rPr>
        <w:t>MUNICIPIO DE JARI</w:t>
      </w:r>
      <w:r>
        <w:rPr>
          <w:color w:val="000000"/>
        </w:rPr>
        <w:t xml:space="preserve">                                  </w:t>
      </w:r>
      <w:r w:rsidR="00CB42D6">
        <w:rPr>
          <w:rFonts w:ascii="Arial" w:hAnsi="Arial" w:cs="Arial"/>
          <w:b/>
          <w:sz w:val="20"/>
          <w:szCs w:val="20"/>
        </w:rPr>
        <w:t>LICS SUPER ÀGUA EIRELI</w:t>
      </w:r>
    </w:p>
    <w:p w:rsidR="00524932" w:rsidRDefault="00524932" w:rsidP="00334E4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334E41" w:rsidRDefault="00334E41" w:rsidP="00334E41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           </w:t>
      </w:r>
    </w:p>
    <w:p w:rsidR="00334E41" w:rsidRDefault="00334E41" w:rsidP="00334E41">
      <w:pPr>
        <w:autoSpaceDE w:val="0"/>
        <w:autoSpaceDN w:val="0"/>
        <w:adjustRightInd w:val="0"/>
        <w:spacing w:line="360" w:lineRule="auto"/>
        <w:outlineLvl w:val="0"/>
      </w:pPr>
    </w:p>
    <w:p w:rsidR="00F57FD2" w:rsidRDefault="00E12273" w:rsidP="00334E41">
      <w:pPr>
        <w:jc w:val="both"/>
        <w:outlineLvl w:val="0"/>
      </w:pPr>
      <w:r w:rsidRPr="00F57FD2">
        <w:t xml:space="preserve">                                      </w:t>
      </w:r>
    </w:p>
    <w:sectPr w:rsidR="00F57FD2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671E"/>
    <w:rsid w:val="00010C31"/>
    <w:rsid w:val="0002471D"/>
    <w:rsid w:val="0002606E"/>
    <w:rsid w:val="00036FEE"/>
    <w:rsid w:val="000472A6"/>
    <w:rsid w:val="00057DC7"/>
    <w:rsid w:val="0007369B"/>
    <w:rsid w:val="000A4A21"/>
    <w:rsid w:val="000C04CC"/>
    <w:rsid w:val="000C3ED1"/>
    <w:rsid w:val="000D0A9F"/>
    <w:rsid w:val="000D1E7B"/>
    <w:rsid w:val="00122C16"/>
    <w:rsid w:val="00136D22"/>
    <w:rsid w:val="00154155"/>
    <w:rsid w:val="00194CC8"/>
    <w:rsid w:val="00194D28"/>
    <w:rsid w:val="00195F40"/>
    <w:rsid w:val="0019732A"/>
    <w:rsid w:val="001A32F2"/>
    <w:rsid w:val="001A7885"/>
    <w:rsid w:val="00203EC5"/>
    <w:rsid w:val="00215490"/>
    <w:rsid w:val="00216E31"/>
    <w:rsid w:val="00236636"/>
    <w:rsid w:val="002408FC"/>
    <w:rsid w:val="002475F5"/>
    <w:rsid w:val="00260968"/>
    <w:rsid w:val="002658F4"/>
    <w:rsid w:val="00276E25"/>
    <w:rsid w:val="002D2CF7"/>
    <w:rsid w:val="002E35ED"/>
    <w:rsid w:val="00334157"/>
    <w:rsid w:val="00334E41"/>
    <w:rsid w:val="003532F9"/>
    <w:rsid w:val="00353C6A"/>
    <w:rsid w:val="003563B1"/>
    <w:rsid w:val="0039144C"/>
    <w:rsid w:val="00397785"/>
    <w:rsid w:val="003A1095"/>
    <w:rsid w:val="003C5B9D"/>
    <w:rsid w:val="003C725B"/>
    <w:rsid w:val="003F2C51"/>
    <w:rsid w:val="00400F53"/>
    <w:rsid w:val="004123FF"/>
    <w:rsid w:val="004137A7"/>
    <w:rsid w:val="00424679"/>
    <w:rsid w:val="00427EB0"/>
    <w:rsid w:val="004330DC"/>
    <w:rsid w:val="00467B19"/>
    <w:rsid w:val="00472C16"/>
    <w:rsid w:val="0048203F"/>
    <w:rsid w:val="004B4705"/>
    <w:rsid w:val="004C4F07"/>
    <w:rsid w:val="004D5441"/>
    <w:rsid w:val="004E1128"/>
    <w:rsid w:val="005057CB"/>
    <w:rsid w:val="005113E7"/>
    <w:rsid w:val="0052060D"/>
    <w:rsid w:val="00524932"/>
    <w:rsid w:val="005467D0"/>
    <w:rsid w:val="0057122B"/>
    <w:rsid w:val="00574839"/>
    <w:rsid w:val="00586B40"/>
    <w:rsid w:val="005B000F"/>
    <w:rsid w:val="005C3F80"/>
    <w:rsid w:val="005E50B9"/>
    <w:rsid w:val="005E7D49"/>
    <w:rsid w:val="005F2399"/>
    <w:rsid w:val="005F4939"/>
    <w:rsid w:val="006059A4"/>
    <w:rsid w:val="006063D9"/>
    <w:rsid w:val="00625AB6"/>
    <w:rsid w:val="00626D1C"/>
    <w:rsid w:val="00627324"/>
    <w:rsid w:val="00627AF3"/>
    <w:rsid w:val="00627B6A"/>
    <w:rsid w:val="00640BE9"/>
    <w:rsid w:val="0064167C"/>
    <w:rsid w:val="006437BA"/>
    <w:rsid w:val="0065025A"/>
    <w:rsid w:val="0067536D"/>
    <w:rsid w:val="00675BF4"/>
    <w:rsid w:val="006A0B00"/>
    <w:rsid w:val="006D658B"/>
    <w:rsid w:val="006E6B65"/>
    <w:rsid w:val="006F3FE8"/>
    <w:rsid w:val="006F6C86"/>
    <w:rsid w:val="0070036D"/>
    <w:rsid w:val="0070498A"/>
    <w:rsid w:val="00710A54"/>
    <w:rsid w:val="00711B1A"/>
    <w:rsid w:val="0071276A"/>
    <w:rsid w:val="00721EF8"/>
    <w:rsid w:val="0073264E"/>
    <w:rsid w:val="00742D3D"/>
    <w:rsid w:val="00795465"/>
    <w:rsid w:val="0079554D"/>
    <w:rsid w:val="007A4A40"/>
    <w:rsid w:val="007C4D39"/>
    <w:rsid w:val="007C543F"/>
    <w:rsid w:val="007D2C50"/>
    <w:rsid w:val="00813D1F"/>
    <w:rsid w:val="0084505A"/>
    <w:rsid w:val="00845688"/>
    <w:rsid w:val="00874BBA"/>
    <w:rsid w:val="00880194"/>
    <w:rsid w:val="008B6987"/>
    <w:rsid w:val="008C105A"/>
    <w:rsid w:val="008D0B23"/>
    <w:rsid w:val="008D10B9"/>
    <w:rsid w:val="008D3A7A"/>
    <w:rsid w:val="008E3163"/>
    <w:rsid w:val="008F0B0A"/>
    <w:rsid w:val="00907D42"/>
    <w:rsid w:val="009113BD"/>
    <w:rsid w:val="00922DFE"/>
    <w:rsid w:val="00926908"/>
    <w:rsid w:val="00965825"/>
    <w:rsid w:val="009968D4"/>
    <w:rsid w:val="009A3FE3"/>
    <w:rsid w:val="009A579C"/>
    <w:rsid w:val="009B752F"/>
    <w:rsid w:val="009C4022"/>
    <w:rsid w:val="009E3D6F"/>
    <w:rsid w:val="00A100BF"/>
    <w:rsid w:val="00A16A5C"/>
    <w:rsid w:val="00A266CD"/>
    <w:rsid w:val="00A40761"/>
    <w:rsid w:val="00A41957"/>
    <w:rsid w:val="00A542E4"/>
    <w:rsid w:val="00A602D8"/>
    <w:rsid w:val="00A674EF"/>
    <w:rsid w:val="00A8014E"/>
    <w:rsid w:val="00A80BC7"/>
    <w:rsid w:val="00A90E0C"/>
    <w:rsid w:val="00A91C09"/>
    <w:rsid w:val="00AA4D7C"/>
    <w:rsid w:val="00AB221B"/>
    <w:rsid w:val="00AB3E23"/>
    <w:rsid w:val="00AD6275"/>
    <w:rsid w:val="00AF6509"/>
    <w:rsid w:val="00AF7283"/>
    <w:rsid w:val="00B028C2"/>
    <w:rsid w:val="00B05A1A"/>
    <w:rsid w:val="00B1023E"/>
    <w:rsid w:val="00B12B30"/>
    <w:rsid w:val="00B148CD"/>
    <w:rsid w:val="00B46204"/>
    <w:rsid w:val="00B52EF0"/>
    <w:rsid w:val="00B65BCA"/>
    <w:rsid w:val="00B77FC8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B42D6"/>
    <w:rsid w:val="00CC1A7B"/>
    <w:rsid w:val="00CC4266"/>
    <w:rsid w:val="00CD4F6F"/>
    <w:rsid w:val="00D064A7"/>
    <w:rsid w:val="00D12E6D"/>
    <w:rsid w:val="00D1495B"/>
    <w:rsid w:val="00D21658"/>
    <w:rsid w:val="00D3404C"/>
    <w:rsid w:val="00D34D28"/>
    <w:rsid w:val="00D460A5"/>
    <w:rsid w:val="00D52791"/>
    <w:rsid w:val="00D74F2E"/>
    <w:rsid w:val="00DA475C"/>
    <w:rsid w:val="00DB7675"/>
    <w:rsid w:val="00DC7986"/>
    <w:rsid w:val="00E12273"/>
    <w:rsid w:val="00E454B5"/>
    <w:rsid w:val="00E459A2"/>
    <w:rsid w:val="00E46740"/>
    <w:rsid w:val="00E46D05"/>
    <w:rsid w:val="00E50283"/>
    <w:rsid w:val="00E74821"/>
    <w:rsid w:val="00E7769C"/>
    <w:rsid w:val="00EB03E6"/>
    <w:rsid w:val="00EB5C6E"/>
    <w:rsid w:val="00EC1078"/>
    <w:rsid w:val="00EC7B73"/>
    <w:rsid w:val="00F1430A"/>
    <w:rsid w:val="00F16E6C"/>
    <w:rsid w:val="00F46FE2"/>
    <w:rsid w:val="00F57FD2"/>
    <w:rsid w:val="00F65F32"/>
    <w:rsid w:val="00F676C5"/>
    <w:rsid w:val="00F96373"/>
    <w:rsid w:val="00FA2C90"/>
    <w:rsid w:val="00FC572D"/>
    <w:rsid w:val="00FE03C3"/>
    <w:rsid w:val="00FE35F3"/>
    <w:rsid w:val="00FE3608"/>
    <w:rsid w:val="00FE6C45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874BBA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74BBA"/>
    <w:rPr>
      <w:rFonts w:ascii="Arial" w:hAnsi="Arial" w:cs="Arial"/>
      <w:sz w:val="28"/>
      <w:szCs w:val="20"/>
    </w:rPr>
  </w:style>
  <w:style w:type="character" w:styleId="nfase">
    <w:name w:val="Emphasis"/>
    <w:basedOn w:val="Fontepargpadro"/>
    <w:uiPriority w:val="20"/>
    <w:qFormat/>
    <w:rsid w:val="006416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36</TotalTime>
  <Pages>4</Pages>
  <Words>1845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36</cp:revision>
  <cp:lastPrinted>2016-05-03T19:11:00Z</cp:lastPrinted>
  <dcterms:created xsi:type="dcterms:W3CDTF">2017-04-17T13:23:00Z</dcterms:created>
  <dcterms:modified xsi:type="dcterms:W3CDTF">2017-04-17T17:09:00Z</dcterms:modified>
</cp:coreProperties>
</file>